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AAA3A" w14:textId="77777777" w:rsidR="004F05D8" w:rsidRPr="00A65788" w:rsidRDefault="004F05D8" w:rsidP="004F05D8">
      <w:pPr>
        <w:jc w:val="both"/>
        <w:rPr>
          <w:rFonts w:ascii="Arial" w:hAnsi="Arial" w:cs="Arial"/>
          <w:sz w:val="18"/>
          <w:szCs w:val="18"/>
          <w:lang w:val="es-MX"/>
        </w:rPr>
      </w:pPr>
      <w:r w:rsidRPr="00A65788">
        <w:rPr>
          <w:rFonts w:ascii="Arial" w:hAnsi="Arial" w:cs="Arial"/>
          <w:sz w:val="18"/>
          <w:szCs w:val="18"/>
          <w:lang w:val="es-MX"/>
        </w:rPr>
        <w:t>De acuerdo con lo establecido en los artículos 46, 48, 49 y 52 de la Ley General de Contabilidad Gubernamental (LGCG), los entes públicos deberán emitir en forma periódica estados financieros; asimismo, cuando algún rubro así lo requiera, se deberá acompañar de Notas a los Estados Financieros, con la finalidad de revelar y proporcionar información adicional y suficiente que amplíe y de significado a los datos contenidos en los estados financieros, los cuales serán la base para la emisión de Informes Periódicos y para la formulación de la Cuenta Pública Anual.</w:t>
      </w:r>
    </w:p>
    <w:p w14:paraId="0CCFDB54" w14:textId="77777777" w:rsidR="00F02809" w:rsidRPr="00A65788" w:rsidRDefault="00F02809" w:rsidP="003F4E6C">
      <w:pPr>
        <w:spacing w:before="240"/>
        <w:rPr>
          <w:rFonts w:ascii="Arial" w:hAnsi="Arial" w:cs="Arial"/>
          <w:b/>
          <w:sz w:val="18"/>
          <w:szCs w:val="18"/>
        </w:rPr>
      </w:pPr>
      <w:r w:rsidRPr="00A65788">
        <w:rPr>
          <w:rFonts w:ascii="Arial" w:hAnsi="Arial" w:cs="Arial"/>
          <w:b/>
          <w:sz w:val="18"/>
          <w:szCs w:val="18"/>
        </w:rPr>
        <w:t>A) NOTAS DE DESGLOSE:</w:t>
      </w:r>
    </w:p>
    <w:p w14:paraId="1D1DD193" w14:textId="77777777" w:rsidR="00207A2D" w:rsidRPr="00A65788" w:rsidRDefault="00207A2D" w:rsidP="003F4E6C">
      <w:pPr>
        <w:spacing w:before="240"/>
        <w:rPr>
          <w:rFonts w:ascii="Arial" w:hAnsi="Arial" w:cs="Arial"/>
          <w:b/>
          <w:bCs/>
          <w:iCs/>
          <w:sz w:val="18"/>
          <w:szCs w:val="18"/>
        </w:rPr>
      </w:pPr>
      <w:r w:rsidRPr="00A65788">
        <w:rPr>
          <w:rFonts w:ascii="Arial" w:hAnsi="Arial" w:cs="Arial"/>
          <w:b/>
          <w:bCs/>
          <w:iCs/>
          <w:sz w:val="18"/>
          <w:szCs w:val="18"/>
        </w:rPr>
        <w:t>I) NOTAS AL ESTADO DE SITUACIÓN FINANCIERA</w:t>
      </w:r>
    </w:p>
    <w:p w14:paraId="1BFDC6C0" w14:textId="29127D25" w:rsidR="00F02809" w:rsidRPr="00A65788" w:rsidRDefault="00F02809" w:rsidP="003F4E6C">
      <w:pPr>
        <w:spacing w:before="240"/>
        <w:rPr>
          <w:rFonts w:ascii="Arial" w:hAnsi="Arial" w:cs="Arial"/>
          <w:b/>
          <w:sz w:val="18"/>
          <w:szCs w:val="18"/>
        </w:rPr>
      </w:pPr>
      <w:r w:rsidRPr="00A65788">
        <w:rPr>
          <w:rFonts w:ascii="Arial" w:hAnsi="Arial" w:cs="Arial"/>
          <w:b/>
          <w:sz w:val="18"/>
          <w:szCs w:val="18"/>
        </w:rPr>
        <w:t>ACTIVO</w:t>
      </w:r>
    </w:p>
    <w:p w14:paraId="71BE7F20" w14:textId="3BEEC137" w:rsidR="00A12538" w:rsidRPr="00A65788" w:rsidRDefault="000D3556" w:rsidP="003F4E6C">
      <w:pPr>
        <w:spacing w:before="240"/>
        <w:jc w:val="both"/>
        <w:rPr>
          <w:rFonts w:ascii="Arial" w:hAnsi="Arial" w:cs="Arial"/>
          <w:b/>
          <w:sz w:val="18"/>
          <w:szCs w:val="18"/>
        </w:rPr>
      </w:pPr>
      <w:r w:rsidRPr="00A65788">
        <w:rPr>
          <w:rFonts w:ascii="Arial" w:hAnsi="Arial" w:cs="Arial"/>
          <w:b/>
          <w:sz w:val="18"/>
          <w:szCs w:val="18"/>
        </w:rPr>
        <w:t>ACTIVO CIRCULANTE</w:t>
      </w:r>
    </w:p>
    <w:p w14:paraId="341FE47D" w14:textId="57E0773A" w:rsidR="00D938A6" w:rsidRPr="00A65788" w:rsidRDefault="00D938A6" w:rsidP="003F4E6C">
      <w:pPr>
        <w:spacing w:before="240"/>
        <w:jc w:val="both"/>
        <w:rPr>
          <w:rFonts w:ascii="Arial" w:eastAsia="Times New Roman" w:hAnsi="Arial" w:cs="Arial"/>
          <w:bCs/>
          <w:sz w:val="18"/>
          <w:szCs w:val="18"/>
          <w:lang w:eastAsia="es-MX"/>
        </w:rPr>
      </w:pPr>
      <w:r w:rsidRPr="00A65788">
        <w:rPr>
          <w:rFonts w:ascii="Arial" w:eastAsia="Times New Roman" w:hAnsi="Arial" w:cs="Arial"/>
          <w:bCs/>
          <w:sz w:val="18"/>
          <w:szCs w:val="18"/>
          <w:lang w:eastAsia="es-MX"/>
        </w:rPr>
        <w:t>1.</w:t>
      </w:r>
      <w:r w:rsidR="00D36DF5" w:rsidRPr="00A65788">
        <w:rPr>
          <w:rFonts w:ascii="Arial" w:eastAsia="Times New Roman" w:hAnsi="Arial" w:cs="Arial"/>
          <w:bCs/>
          <w:sz w:val="18"/>
          <w:szCs w:val="18"/>
          <w:lang w:eastAsia="es-MX"/>
        </w:rPr>
        <w:t>1.1</w:t>
      </w:r>
      <w:r w:rsidR="00443AAC" w:rsidRPr="00A65788">
        <w:rPr>
          <w:rFonts w:ascii="Arial" w:eastAsia="Times New Roman" w:hAnsi="Arial" w:cs="Arial"/>
          <w:bCs/>
          <w:sz w:val="18"/>
          <w:szCs w:val="18"/>
          <w:lang w:eastAsia="es-MX"/>
        </w:rPr>
        <w:t xml:space="preserve"> En este r</w:t>
      </w:r>
      <w:r w:rsidRPr="00A65788">
        <w:rPr>
          <w:rFonts w:ascii="Arial" w:eastAsia="Times New Roman" w:hAnsi="Arial" w:cs="Arial"/>
          <w:bCs/>
          <w:sz w:val="18"/>
          <w:szCs w:val="18"/>
          <w:lang w:eastAsia="es-MX"/>
        </w:rPr>
        <w:t xml:space="preserve">ubro de </w:t>
      </w:r>
      <w:r w:rsidR="002B5995" w:rsidRPr="00A65788">
        <w:rPr>
          <w:rFonts w:ascii="Arial" w:hAnsi="Arial" w:cs="Arial"/>
          <w:b/>
          <w:sz w:val="18"/>
          <w:szCs w:val="18"/>
        </w:rPr>
        <w:t>EFECTIVO Y EQUIVALENTES</w:t>
      </w:r>
      <w:r w:rsidR="00443AAC" w:rsidRPr="00A65788">
        <w:rPr>
          <w:rFonts w:ascii="Arial" w:hAnsi="Arial" w:cs="Arial"/>
          <w:b/>
          <w:sz w:val="18"/>
          <w:szCs w:val="18"/>
        </w:rPr>
        <w:t>;</w:t>
      </w:r>
      <w:r w:rsidR="002B5995" w:rsidRPr="00A65788">
        <w:rPr>
          <w:rFonts w:ascii="Arial" w:hAnsi="Arial" w:cs="Arial"/>
          <w:bCs/>
          <w:sz w:val="18"/>
          <w:szCs w:val="18"/>
        </w:rPr>
        <w:t xml:space="preserve"> </w:t>
      </w:r>
      <w:r w:rsidRPr="00A65788">
        <w:rPr>
          <w:rFonts w:ascii="Arial" w:eastAsia="Times New Roman" w:hAnsi="Arial" w:cs="Arial"/>
          <w:bCs/>
          <w:sz w:val="18"/>
          <w:szCs w:val="18"/>
          <w:lang w:eastAsia="es-MX"/>
        </w:rPr>
        <w:t>por la cantidad de</w:t>
      </w:r>
      <w:r w:rsidRPr="00A65788">
        <w:rPr>
          <w:rFonts w:ascii="Arial" w:eastAsia="Times New Roman" w:hAnsi="Arial" w:cs="Arial"/>
          <w:b/>
          <w:bCs/>
          <w:sz w:val="18"/>
          <w:szCs w:val="18"/>
          <w:lang w:eastAsia="es-MX"/>
        </w:rPr>
        <w:t xml:space="preserve"> $</w:t>
      </w:r>
      <w:r w:rsidR="00D325C9" w:rsidRPr="00A65788">
        <w:rPr>
          <w:rFonts w:ascii="Arial" w:eastAsia="Times New Roman" w:hAnsi="Arial" w:cs="Arial"/>
          <w:b/>
          <w:bCs/>
          <w:sz w:val="18"/>
          <w:szCs w:val="18"/>
          <w:lang w:eastAsia="es-MX"/>
        </w:rPr>
        <w:t xml:space="preserve"> </w:t>
      </w:r>
      <w:r w:rsidR="00394AED">
        <w:rPr>
          <w:rFonts w:ascii="Arial" w:hAnsi="Arial" w:cs="Arial"/>
          <w:b/>
          <w:bCs/>
          <w:sz w:val="18"/>
          <w:szCs w:val="18"/>
        </w:rPr>
        <w:t>1,869,517.96</w:t>
      </w:r>
      <w:r w:rsidR="00067585" w:rsidRPr="00A65788">
        <w:rPr>
          <w:rFonts w:ascii="Arial" w:hAnsi="Arial" w:cs="Arial"/>
          <w:b/>
          <w:bCs/>
          <w:sz w:val="18"/>
          <w:szCs w:val="18"/>
        </w:rPr>
        <w:t xml:space="preserve"> (</w:t>
      </w:r>
      <w:r w:rsidR="00394AED">
        <w:rPr>
          <w:rFonts w:ascii="Arial" w:hAnsi="Arial" w:cs="Arial"/>
          <w:b/>
          <w:bCs/>
          <w:sz w:val="18"/>
          <w:szCs w:val="18"/>
        </w:rPr>
        <w:t xml:space="preserve">Un Millón Ochocientos Sesenta y Nueve Mil Quinientos Diecisiete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96/100 M.N.</w:t>
      </w:r>
      <w:r w:rsidR="00067585" w:rsidRPr="00A65788">
        <w:rPr>
          <w:rFonts w:ascii="Arial" w:hAnsi="Arial" w:cs="Arial"/>
          <w:b/>
          <w:bCs/>
          <w:sz w:val="18"/>
          <w:szCs w:val="18"/>
        </w:rPr>
        <w:t>)</w:t>
      </w:r>
      <w:r w:rsidR="002824F6" w:rsidRPr="00A65788">
        <w:rPr>
          <w:rFonts w:ascii="Arial" w:hAnsi="Arial" w:cs="Arial"/>
          <w:bCs/>
          <w:sz w:val="18"/>
          <w:szCs w:val="18"/>
        </w:rPr>
        <w:t>,</w:t>
      </w:r>
      <w:r w:rsidR="00137C9F" w:rsidRPr="00A65788">
        <w:rPr>
          <w:rFonts w:ascii="Arial" w:hAnsi="Arial" w:cs="Arial"/>
          <w:bCs/>
          <w:sz w:val="18"/>
          <w:szCs w:val="18"/>
        </w:rPr>
        <w:t xml:space="preserve"> </w:t>
      </w:r>
      <w:r w:rsidRPr="00A65788">
        <w:rPr>
          <w:rFonts w:ascii="Arial" w:hAnsi="Arial" w:cs="Arial"/>
          <w:bCs/>
          <w:sz w:val="18"/>
          <w:szCs w:val="18"/>
        </w:rPr>
        <w:t>nos representa recursos a corto plazo de gran liquidez</w:t>
      </w:r>
      <w:r w:rsidR="00A0582A" w:rsidRPr="00A65788">
        <w:rPr>
          <w:rFonts w:ascii="Arial" w:hAnsi="Arial" w:cs="Arial"/>
          <w:bCs/>
          <w:sz w:val="18"/>
          <w:szCs w:val="18"/>
        </w:rPr>
        <w:t>,</w:t>
      </w:r>
      <w:r w:rsidRPr="00A65788">
        <w:rPr>
          <w:rFonts w:ascii="Arial" w:hAnsi="Arial" w:cs="Arial"/>
          <w:bCs/>
          <w:sz w:val="18"/>
          <w:szCs w:val="18"/>
        </w:rPr>
        <w:t xml:space="preserve"> que son fácilmente convertibles en importes determinados de efectivo, estando sujetos a un riesgo mínimo de cambio en su valor. </w:t>
      </w:r>
      <w:r w:rsidR="00A0582A" w:rsidRPr="00A65788">
        <w:rPr>
          <w:rFonts w:ascii="Arial" w:hAnsi="Arial" w:cs="Arial"/>
          <w:bCs/>
          <w:sz w:val="18"/>
          <w:szCs w:val="18"/>
        </w:rPr>
        <w:t>E</w:t>
      </w:r>
      <w:r w:rsidRPr="00A65788">
        <w:rPr>
          <w:rFonts w:ascii="Arial" w:hAnsi="Arial" w:cs="Arial"/>
          <w:bCs/>
          <w:sz w:val="18"/>
          <w:szCs w:val="18"/>
        </w:rPr>
        <w:t>l presente r</w:t>
      </w:r>
      <w:r w:rsidR="00A0582A" w:rsidRPr="00A65788">
        <w:rPr>
          <w:rFonts w:ascii="Arial" w:hAnsi="Arial" w:cs="Arial"/>
          <w:bCs/>
          <w:sz w:val="18"/>
          <w:szCs w:val="18"/>
        </w:rPr>
        <w:t>u</w:t>
      </w:r>
      <w:r w:rsidRPr="00A65788">
        <w:rPr>
          <w:rFonts w:ascii="Arial" w:hAnsi="Arial" w:cs="Arial"/>
          <w:bCs/>
          <w:sz w:val="18"/>
          <w:szCs w:val="18"/>
        </w:rPr>
        <w:t xml:space="preserve">bro lo integran las siguientes cuentas contables: </w:t>
      </w:r>
      <w:r w:rsidR="00D36DF5" w:rsidRPr="00A65788">
        <w:rPr>
          <w:rFonts w:ascii="Arial" w:hAnsi="Arial" w:cs="Arial"/>
          <w:bCs/>
          <w:sz w:val="18"/>
          <w:szCs w:val="18"/>
        </w:rPr>
        <w:t xml:space="preserve">Efectivo, Bancos/Tesorería, Bancos/Dependencias y Otros, Inversiones Temporales (Hasta 3 meses), Fondos con Afectación Específica, Depósitos de Fondos con Terceros en Garantía y/o Administración y </w:t>
      </w:r>
      <w:r w:rsidR="00756887" w:rsidRPr="00A65788">
        <w:rPr>
          <w:rFonts w:ascii="Arial" w:hAnsi="Arial" w:cs="Arial"/>
          <w:bCs/>
          <w:sz w:val="18"/>
          <w:szCs w:val="18"/>
        </w:rPr>
        <w:t xml:space="preserve">Otros Efectivos y Equivalentes. </w:t>
      </w:r>
    </w:p>
    <w:p w14:paraId="468D5E9C" w14:textId="06B45B2D" w:rsidR="00AB7E5D" w:rsidRPr="00A65788" w:rsidRDefault="009361E4" w:rsidP="003F4E6C">
      <w:pPr>
        <w:spacing w:before="240"/>
        <w:jc w:val="both"/>
        <w:rPr>
          <w:rFonts w:ascii="Arial" w:eastAsia="Times New Roman" w:hAnsi="Arial" w:cs="Arial"/>
          <w:sz w:val="18"/>
          <w:szCs w:val="18"/>
          <w:lang w:eastAsia="es-MX"/>
        </w:rPr>
      </w:pPr>
      <w:r w:rsidRPr="00A65788">
        <w:rPr>
          <w:rFonts w:ascii="Arial" w:hAnsi="Arial" w:cs="Arial"/>
          <w:sz w:val="18"/>
          <w:szCs w:val="18"/>
        </w:rPr>
        <w:t>1</w:t>
      </w:r>
      <w:r w:rsidR="00376386" w:rsidRPr="00A65788">
        <w:rPr>
          <w:rFonts w:ascii="Arial" w:hAnsi="Arial" w:cs="Arial"/>
          <w:sz w:val="18"/>
          <w:szCs w:val="18"/>
        </w:rPr>
        <w:t>.</w:t>
      </w:r>
      <w:r w:rsidRPr="00A65788">
        <w:rPr>
          <w:rFonts w:ascii="Arial" w:hAnsi="Arial" w:cs="Arial"/>
          <w:sz w:val="18"/>
          <w:szCs w:val="18"/>
        </w:rPr>
        <w:t>1</w:t>
      </w:r>
      <w:r w:rsidR="00376386" w:rsidRPr="00A65788">
        <w:rPr>
          <w:rFonts w:ascii="Arial" w:hAnsi="Arial" w:cs="Arial"/>
          <w:sz w:val="18"/>
          <w:szCs w:val="18"/>
        </w:rPr>
        <w:t>.</w:t>
      </w:r>
      <w:r w:rsidRPr="00A65788">
        <w:rPr>
          <w:rFonts w:ascii="Arial" w:hAnsi="Arial" w:cs="Arial"/>
          <w:sz w:val="18"/>
          <w:szCs w:val="18"/>
        </w:rPr>
        <w:t>1</w:t>
      </w:r>
      <w:r w:rsidR="00376386" w:rsidRPr="00A65788">
        <w:rPr>
          <w:rFonts w:ascii="Arial" w:hAnsi="Arial" w:cs="Arial"/>
          <w:sz w:val="18"/>
          <w:szCs w:val="18"/>
        </w:rPr>
        <w:t>.</w:t>
      </w:r>
      <w:r w:rsidRPr="00A65788">
        <w:rPr>
          <w:rFonts w:ascii="Arial" w:hAnsi="Arial" w:cs="Arial"/>
          <w:sz w:val="18"/>
          <w:szCs w:val="18"/>
        </w:rPr>
        <w:t xml:space="preserve">1. </w:t>
      </w:r>
      <w:r w:rsidR="00DA1C27" w:rsidRPr="00A65788">
        <w:rPr>
          <w:rFonts w:ascii="Arial" w:hAnsi="Arial" w:cs="Arial"/>
          <w:bCs/>
          <w:sz w:val="18"/>
          <w:szCs w:val="18"/>
        </w:rPr>
        <w:t xml:space="preserve">La </w:t>
      </w:r>
      <w:r w:rsidRPr="00A65788">
        <w:rPr>
          <w:rFonts w:ascii="Arial" w:hAnsi="Arial" w:cs="Arial"/>
          <w:bCs/>
          <w:sz w:val="18"/>
          <w:szCs w:val="18"/>
        </w:rPr>
        <w:t xml:space="preserve">cuenta de </w:t>
      </w:r>
      <w:r w:rsidR="002B5995" w:rsidRPr="00A65788">
        <w:rPr>
          <w:rFonts w:ascii="Arial" w:hAnsi="Arial" w:cs="Arial"/>
          <w:b/>
          <w:sz w:val="18"/>
          <w:szCs w:val="18"/>
        </w:rPr>
        <w:t>EFECTIVO</w:t>
      </w:r>
      <w:r w:rsidR="002824F6" w:rsidRPr="00A65788">
        <w:rPr>
          <w:rFonts w:ascii="Arial" w:hAnsi="Arial" w:cs="Arial"/>
          <w:b/>
          <w:sz w:val="18"/>
          <w:szCs w:val="18"/>
        </w:rPr>
        <w:t>;</w:t>
      </w:r>
      <w:r w:rsidRPr="00A65788">
        <w:rPr>
          <w:rFonts w:ascii="Arial" w:hAnsi="Arial" w:cs="Arial"/>
          <w:bCs/>
          <w:sz w:val="18"/>
          <w:szCs w:val="18"/>
        </w:rPr>
        <w:t xml:space="preserve"> </w:t>
      </w:r>
      <w:r w:rsidR="00DA1C27" w:rsidRPr="00A65788">
        <w:rPr>
          <w:rFonts w:ascii="Arial" w:hAnsi="Arial" w:cs="Arial"/>
          <w:bCs/>
          <w:sz w:val="18"/>
          <w:szCs w:val="18"/>
        </w:rPr>
        <w:t xml:space="preserve">refleja saldo </w:t>
      </w:r>
      <w:r w:rsidRPr="00A65788">
        <w:rPr>
          <w:rFonts w:ascii="Arial" w:eastAsia="Times New Roman" w:hAnsi="Arial" w:cs="Arial"/>
          <w:bCs/>
          <w:sz w:val="18"/>
          <w:szCs w:val="18"/>
          <w:lang w:eastAsia="es-MX"/>
        </w:rPr>
        <w:t xml:space="preserve">de </w:t>
      </w:r>
      <w:r w:rsidRPr="00A65788">
        <w:rPr>
          <w:rFonts w:ascii="Arial" w:eastAsia="Times New Roman" w:hAnsi="Arial" w:cs="Arial"/>
          <w:b/>
          <w:bCs/>
          <w:sz w:val="18"/>
          <w:szCs w:val="18"/>
          <w:lang w:eastAsia="es-MX"/>
        </w:rPr>
        <w:t xml:space="preserve">$ </w:t>
      </w:r>
      <w:r w:rsidR="00394AED">
        <w:rPr>
          <w:rFonts w:ascii="Arial" w:hAnsi="Arial" w:cs="Arial"/>
          <w:b/>
          <w:bCs/>
          <w:sz w:val="18"/>
          <w:szCs w:val="18"/>
        </w:rPr>
        <w:t>-40.66</w:t>
      </w:r>
      <w:r w:rsidR="00067585" w:rsidRPr="00A65788">
        <w:rPr>
          <w:rFonts w:ascii="Arial" w:hAnsi="Arial" w:cs="Arial"/>
          <w:b/>
          <w:bCs/>
          <w:sz w:val="18"/>
          <w:szCs w:val="18"/>
        </w:rPr>
        <w:t xml:space="preserve"> (</w:t>
      </w:r>
      <w:r w:rsidR="00394AED">
        <w:rPr>
          <w:rFonts w:ascii="Arial" w:hAnsi="Arial" w:cs="Arial"/>
          <w:b/>
          <w:bCs/>
          <w:sz w:val="18"/>
          <w:szCs w:val="18"/>
        </w:rPr>
        <w:t xml:space="preserve">-Cuarenta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66/100 M.N.</w:t>
      </w:r>
      <w:r w:rsidR="00067585" w:rsidRPr="00A65788">
        <w:rPr>
          <w:rFonts w:ascii="Arial" w:hAnsi="Arial" w:cs="Arial"/>
          <w:b/>
          <w:bCs/>
          <w:sz w:val="18"/>
          <w:szCs w:val="18"/>
        </w:rPr>
        <w:t>)</w:t>
      </w:r>
      <w:r w:rsidR="00DA1C27" w:rsidRPr="00A65788">
        <w:rPr>
          <w:rFonts w:ascii="Arial" w:eastAsia="Times New Roman" w:hAnsi="Arial" w:cs="Arial"/>
          <w:bCs/>
          <w:sz w:val="18"/>
          <w:szCs w:val="18"/>
          <w:lang w:eastAsia="es-MX"/>
        </w:rPr>
        <w:t>,</w:t>
      </w:r>
      <w:r w:rsidRPr="00A65788">
        <w:rPr>
          <w:rFonts w:ascii="Arial" w:eastAsia="Times New Roman" w:hAnsi="Arial" w:cs="Arial"/>
          <w:bCs/>
          <w:sz w:val="18"/>
          <w:szCs w:val="18"/>
          <w:lang w:eastAsia="es-MX"/>
        </w:rPr>
        <w:t xml:space="preserve"> </w:t>
      </w:r>
      <w:r w:rsidR="00DA1C27" w:rsidRPr="00A65788">
        <w:rPr>
          <w:rFonts w:ascii="Arial" w:eastAsia="Times New Roman" w:hAnsi="Arial" w:cs="Arial"/>
          <w:bCs/>
          <w:sz w:val="18"/>
          <w:szCs w:val="18"/>
          <w:lang w:eastAsia="es-MX"/>
        </w:rPr>
        <w:t xml:space="preserve">mismo que corresponde al valor </w:t>
      </w:r>
      <w:r w:rsidRPr="00A65788">
        <w:rPr>
          <w:rFonts w:ascii="Arial" w:hAnsi="Arial" w:cs="Arial"/>
          <w:sz w:val="18"/>
          <w:szCs w:val="18"/>
        </w:rPr>
        <w:t>en dinero propiedad del ente público recibido en caja</w:t>
      </w:r>
      <w:r w:rsidR="00DA1C27" w:rsidRPr="00A65788">
        <w:rPr>
          <w:rFonts w:ascii="Arial" w:hAnsi="Arial" w:cs="Arial"/>
          <w:sz w:val="18"/>
          <w:szCs w:val="18"/>
        </w:rPr>
        <w:t xml:space="preserve">s y a los fondos fijos o revolventes con los que cuenta la administración responsable que están bajo su cuidado de </w:t>
      </w:r>
      <w:r w:rsidR="00A0582A" w:rsidRPr="00A65788">
        <w:rPr>
          <w:rFonts w:ascii="Arial" w:hAnsi="Arial" w:cs="Arial"/>
          <w:sz w:val="18"/>
          <w:szCs w:val="18"/>
        </w:rPr>
        <w:t>esta</w:t>
      </w:r>
      <w:r w:rsidR="003D4AEA" w:rsidRPr="00A65788">
        <w:rPr>
          <w:rFonts w:ascii="Arial" w:hAnsi="Arial" w:cs="Arial"/>
          <w:sz w:val="18"/>
          <w:szCs w:val="18"/>
        </w:rPr>
        <w:t>.</w:t>
      </w:r>
      <w:r w:rsidRPr="00A65788">
        <w:rPr>
          <w:rFonts w:ascii="Arial" w:eastAsia="Times New Roman" w:hAnsi="Arial" w:cs="Arial"/>
          <w:sz w:val="18"/>
          <w:szCs w:val="18"/>
          <w:lang w:eastAsia="es-MX"/>
        </w:rPr>
        <w:t xml:space="preserve"> </w:t>
      </w:r>
    </w:p>
    <w:p w14:paraId="38736049" w14:textId="1907EB68" w:rsidR="009361E4" w:rsidRPr="00A65788" w:rsidRDefault="00376386" w:rsidP="003F4E6C">
      <w:pPr>
        <w:spacing w:before="240"/>
        <w:jc w:val="both"/>
        <w:rPr>
          <w:rFonts w:ascii="Arial" w:hAnsi="Arial" w:cs="Arial"/>
          <w:sz w:val="18"/>
          <w:szCs w:val="18"/>
        </w:rPr>
      </w:pPr>
      <w:r w:rsidRPr="00A65788">
        <w:rPr>
          <w:rFonts w:ascii="Arial" w:hAnsi="Arial" w:cs="Arial"/>
          <w:sz w:val="18"/>
          <w:szCs w:val="18"/>
        </w:rPr>
        <w:t>1.1.1.2</w:t>
      </w:r>
      <w:r w:rsidR="009361E4" w:rsidRPr="00A65788">
        <w:rPr>
          <w:rFonts w:ascii="Arial" w:hAnsi="Arial" w:cs="Arial"/>
          <w:sz w:val="18"/>
          <w:szCs w:val="18"/>
        </w:rPr>
        <w:t xml:space="preserve">. </w:t>
      </w:r>
      <w:r w:rsidR="00141DED" w:rsidRPr="00A65788">
        <w:rPr>
          <w:rFonts w:ascii="Arial" w:hAnsi="Arial" w:cs="Arial"/>
          <w:sz w:val="18"/>
          <w:szCs w:val="18"/>
        </w:rPr>
        <w:t xml:space="preserve">En </w:t>
      </w:r>
      <w:r w:rsidR="00AB7E5D" w:rsidRPr="00A65788">
        <w:rPr>
          <w:rFonts w:ascii="Arial" w:hAnsi="Arial" w:cs="Arial"/>
          <w:sz w:val="18"/>
          <w:szCs w:val="18"/>
        </w:rPr>
        <w:t>la</w:t>
      </w:r>
      <w:r w:rsidR="009361E4" w:rsidRPr="00A65788">
        <w:rPr>
          <w:rFonts w:ascii="Arial" w:hAnsi="Arial" w:cs="Arial"/>
          <w:bCs/>
          <w:sz w:val="18"/>
          <w:szCs w:val="18"/>
        </w:rPr>
        <w:t xml:space="preserve"> cuenta de </w:t>
      </w:r>
      <w:r w:rsidR="002B5995" w:rsidRPr="00A65788">
        <w:rPr>
          <w:rFonts w:ascii="Arial" w:hAnsi="Arial" w:cs="Arial"/>
          <w:b/>
          <w:sz w:val="18"/>
          <w:szCs w:val="18"/>
        </w:rPr>
        <w:t>BANCOS/TESORERÍA</w:t>
      </w:r>
      <w:r w:rsidR="002824F6" w:rsidRPr="00A65788">
        <w:rPr>
          <w:rFonts w:ascii="Arial" w:hAnsi="Arial" w:cs="Arial"/>
          <w:b/>
          <w:sz w:val="18"/>
          <w:szCs w:val="18"/>
        </w:rPr>
        <w:t>;</w:t>
      </w:r>
      <w:r w:rsidR="004C3C32" w:rsidRPr="00A65788">
        <w:rPr>
          <w:rFonts w:ascii="Arial" w:hAnsi="Arial" w:cs="Arial"/>
          <w:b/>
          <w:sz w:val="18"/>
          <w:szCs w:val="18"/>
        </w:rPr>
        <w:t xml:space="preserve"> </w:t>
      </w:r>
      <w:r w:rsidR="0064521A" w:rsidRPr="00A65788">
        <w:rPr>
          <w:rFonts w:ascii="Arial" w:hAnsi="Arial" w:cs="Arial"/>
          <w:sz w:val="18"/>
          <w:szCs w:val="18"/>
        </w:rPr>
        <w:t>se contempla un saldo de</w:t>
      </w:r>
      <w:r w:rsidR="004C3C32" w:rsidRPr="00A65788">
        <w:rPr>
          <w:rFonts w:ascii="Arial" w:eastAsia="Times New Roman" w:hAnsi="Arial" w:cs="Arial"/>
          <w:bCs/>
          <w:sz w:val="18"/>
          <w:szCs w:val="18"/>
          <w:lang w:eastAsia="es-MX"/>
        </w:rPr>
        <w:t xml:space="preserve"> </w:t>
      </w:r>
      <w:r w:rsidR="004C3C32" w:rsidRPr="00A65788">
        <w:rPr>
          <w:rFonts w:ascii="Arial" w:eastAsia="Times New Roman" w:hAnsi="Arial" w:cs="Arial"/>
          <w:b/>
          <w:bCs/>
          <w:sz w:val="18"/>
          <w:szCs w:val="18"/>
          <w:lang w:eastAsia="es-MX"/>
        </w:rPr>
        <w:t>$</w:t>
      </w:r>
      <w:r w:rsidR="00756887" w:rsidRPr="00A65788">
        <w:rPr>
          <w:rFonts w:ascii="Arial" w:eastAsia="Times New Roman" w:hAnsi="Arial" w:cs="Arial"/>
          <w:b/>
          <w:bCs/>
          <w:sz w:val="18"/>
          <w:szCs w:val="18"/>
          <w:lang w:eastAsia="es-MX"/>
        </w:rPr>
        <w:t xml:space="preserve"> </w:t>
      </w:r>
      <w:r w:rsidR="00394AED">
        <w:rPr>
          <w:rFonts w:ascii="Arial" w:hAnsi="Arial" w:cs="Arial"/>
          <w:b/>
          <w:bCs/>
          <w:sz w:val="18"/>
          <w:szCs w:val="18"/>
        </w:rPr>
        <w:t>1,869,558.62</w:t>
      </w:r>
      <w:r w:rsidR="00067585" w:rsidRPr="00A65788">
        <w:rPr>
          <w:rFonts w:ascii="Arial" w:hAnsi="Arial" w:cs="Arial"/>
          <w:b/>
          <w:bCs/>
          <w:sz w:val="18"/>
          <w:szCs w:val="18"/>
        </w:rPr>
        <w:t xml:space="preserve"> </w:t>
      </w:r>
      <w:bookmarkStart w:id="0" w:name="_Hlk36405738"/>
      <w:r w:rsidR="00067585" w:rsidRPr="00A65788">
        <w:rPr>
          <w:rFonts w:ascii="Arial" w:hAnsi="Arial" w:cs="Arial"/>
          <w:b/>
          <w:bCs/>
          <w:sz w:val="18"/>
          <w:szCs w:val="18"/>
        </w:rPr>
        <w:t>(</w:t>
      </w:r>
      <w:r w:rsidR="00394AED">
        <w:rPr>
          <w:rFonts w:ascii="Arial" w:hAnsi="Arial" w:cs="Arial"/>
          <w:b/>
          <w:bCs/>
          <w:sz w:val="18"/>
          <w:szCs w:val="18"/>
        </w:rPr>
        <w:t xml:space="preserve">Un Millón Ochocientos Sesenta y Nueve Mil Quinientos Cincuenta y Ocho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62/100 M.N.</w:t>
      </w:r>
      <w:r w:rsidR="00067585" w:rsidRPr="00A65788">
        <w:rPr>
          <w:rFonts w:ascii="Arial" w:hAnsi="Arial" w:cs="Arial"/>
          <w:b/>
          <w:bCs/>
          <w:sz w:val="18"/>
          <w:szCs w:val="18"/>
        </w:rPr>
        <w:t>)</w:t>
      </w:r>
      <w:bookmarkEnd w:id="0"/>
      <w:r w:rsidR="00F240DA" w:rsidRPr="00A65788">
        <w:rPr>
          <w:rFonts w:ascii="Arial" w:eastAsia="Times New Roman" w:hAnsi="Arial" w:cs="Arial"/>
          <w:bCs/>
          <w:sz w:val="18"/>
          <w:szCs w:val="18"/>
          <w:lang w:eastAsia="es-MX"/>
        </w:rPr>
        <w:t>,</w:t>
      </w:r>
      <w:r w:rsidR="004C3C32" w:rsidRPr="00A65788">
        <w:rPr>
          <w:rFonts w:ascii="Arial" w:eastAsia="Times New Roman" w:hAnsi="Arial" w:cs="Arial"/>
          <w:bCs/>
          <w:sz w:val="18"/>
          <w:szCs w:val="18"/>
          <w:lang w:eastAsia="es-MX"/>
        </w:rPr>
        <w:t xml:space="preserve"> </w:t>
      </w:r>
      <w:r w:rsidR="00F240DA" w:rsidRPr="00A65788">
        <w:rPr>
          <w:rFonts w:ascii="Arial" w:hAnsi="Arial" w:cs="Arial"/>
          <w:bCs/>
          <w:sz w:val="18"/>
          <w:szCs w:val="18"/>
        </w:rPr>
        <w:t>el cual</w:t>
      </w:r>
      <w:r w:rsidR="0064521A" w:rsidRPr="00A65788">
        <w:rPr>
          <w:rFonts w:ascii="Arial" w:hAnsi="Arial" w:cs="Arial"/>
          <w:bCs/>
          <w:sz w:val="18"/>
          <w:szCs w:val="18"/>
        </w:rPr>
        <w:t xml:space="preserve"> </w:t>
      </w:r>
      <w:r w:rsidR="004C3C32" w:rsidRPr="00A65788">
        <w:rPr>
          <w:rFonts w:ascii="Arial" w:hAnsi="Arial" w:cs="Arial"/>
          <w:bCs/>
          <w:sz w:val="18"/>
          <w:szCs w:val="18"/>
        </w:rPr>
        <w:t>representa</w:t>
      </w:r>
      <w:r w:rsidR="004C3C32" w:rsidRPr="00A65788">
        <w:rPr>
          <w:rFonts w:ascii="Arial" w:hAnsi="Arial" w:cs="Arial"/>
          <w:b/>
          <w:sz w:val="18"/>
          <w:szCs w:val="18"/>
        </w:rPr>
        <w:t xml:space="preserve"> </w:t>
      </w:r>
      <w:r w:rsidR="004C3C32" w:rsidRPr="00A65788">
        <w:rPr>
          <w:rFonts w:ascii="Arial" w:hAnsi="Arial" w:cs="Arial"/>
          <w:sz w:val="18"/>
          <w:szCs w:val="18"/>
        </w:rPr>
        <w:t xml:space="preserve">el </w:t>
      </w:r>
      <w:r w:rsidR="0064521A" w:rsidRPr="00A65788">
        <w:rPr>
          <w:rFonts w:ascii="Arial" w:hAnsi="Arial" w:cs="Arial"/>
          <w:sz w:val="18"/>
          <w:szCs w:val="18"/>
        </w:rPr>
        <w:t>importe</w:t>
      </w:r>
      <w:r w:rsidR="004C3C32" w:rsidRPr="00A65788">
        <w:rPr>
          <w:rFonts w:ascii="Arial" w:hAnsi="Arial" w:cs="Arial"/>
          <w:sz w:val="18"/>
          <w:szCs w:val="18"/>
        </w:rPr>
        <w:t xml:space="preserve"> de efectivo </w:t>
      </w:r>
      <w:r w:rsidR="0064521A" w:rsidRPr="00A65788">
        <w:rPr>
          <w:rFonts w:ascii="Arial" w:hAnsi="Arial" w:cs="Arial"/>
          <w:sz w:val="18"/>
          <w:szCs w:val="18"/>
        </w:rPr>
        <w:t>disponible propiedad</w:t>
      </w:r>
      <w:r w:rsidR="004C3C32" w:rsidRPr="00A65788">
        <w:rPr>
          <w:rFonts w:ascii="Arial" w:hAnsi="Arial" w:cs="Arial"/>
          <w:sz w:val="18"/>
          <w:szCs w:val="18"/>
        </w:rPr>
        <w:t xml:space="preserve"> del ente público,</w:t>
      </w:r>
      <w:r w:rsidR="0064521A" w:rsidRPr="00A65788">
        <w:rPr>
          <w:rFonts w:ascii="Arial" w:hAnsi="Arial" w:cs="Arial"/>
          <w:sz w:val="18"/>
          <w:szCs w:val="18"/>
        </w:rPr>
        <w:t xml:space="preserve"> de las diferentes cuentas bancarias que tiene registradas el </w:t>
      </w:r>
      <w:r w:rsidR="00FB227B" w:rsidRPr="00A65788">
        <w:rPr>
          <w:rFonts w:ascii="Arial" w:hAnsi="Arial" w:cs="Arial"/>
          <w:sz w:val="18"/>
          <w:szCs w:val="18"/>
        </w:rPr>
        <w:t xml:space="preserve">Ente </w:t>
      </w:r>
      <w:r w:rsidR="0064521A" w:rsidRPr="00A65788">
        <w:rPr>
          <w:rFonts w:ascii="Arial" w:hAnsi="Arial" w:cs="Arial"/>
          <w:sz w:val="18"/>
          <w:szCs w:val="18"/>
        </w:rPr>
        <w:t>en las</w:t>
      </w:r>
      <w:r w:rsidR="004C3C32" w:rsidRPr="00A65788">
        <w:rPr>
          <w:rFonts w:ascii="Arial" w:hAnsi="Arial" w:cs="Arial"/>
          <w:sz w:val="18"/>
          <w:szCs w:val="18"/>
        </w:rPr>
        <w:t xml:space="preserve"> instituciones bancarias.</w:t>
      </w:r>
      <w:r w:rsidR="004C3C32" w:rsidRPr="00A65788">
        <w:rPr>
          <w:rFonts w:ascii="Arial" w:hAnsi="Arial" w:cs="Arial"/>
          <w:b/>
          <w:sz w:val="18"/>
          <w:szCs w:val="18"/>
        </w:rPr>
        <w:t xml:space="preserve"> </w:t>
      </w:r>
    </w:p>
    <w:p w14:paraId="3D41B3A6" w14:textId="4C48B0A2" w:rsidR="00376386" w:rsidRPr="00A65788" w:rsidRDefault="00376386" w:rsidP="003F4E6C">
      <w:pPr>
        <w:spacing w:before="240"/>
        <w:jc w:val="both"/>
        <w:rPr>
          <w:rFonts w:ascii="Arial" w:eastAsia="Times New Roman" w:hAnsi="Arial" w:cs="Arial"/>
          <w:sz w:val="18"/>
          <w:szCs w:val="18"/>
          <w:lang w:eastAsia="es-MX"/>
        </w:rPr>
      </w:pPr>
      <w:r w:rsidRPr="00A65788">
        <w:rPr>
          <w:rFonts w:ascii="Arial" w:eastAsia="Times New Roman" w:hAnsi="Arial" w:cs="Arial"/>
          <w:sz w:val="18"/>
          <w:szCs w:val="18"/>
          <w:lang w:eastAsia="es-MX"/>
        </w:rPr>
        <w:t xml:space="preserve">1.1.1.3. </w:t>
      </w:r>
      <w:r w:rsidR="00923273" w:rsidRPr="00A65788">
        <w:rPr>
          <w:rFonts w:ascii="Arial" w:eastAsia="Times New Roman" w:hAnsi="Arial" w:cs="Arial"/>
          <w:sz w:val="18"/>
          <w:szCs w:val="18"/>
          <w:lang w:eastAsia="es-MX"/>
        </w:rPr>
        <w:t>La</w:t>
      </w:r>
      <w:r w:rsidR="000F25C3" w:rsidRPr="00A65788">
        <w:rPr>
          <w:rFonts w:ascii="Arial" w:eastAsia="Times New Roman" w:hAnsi="Arial" w:cs="Arial"/>
          <w:sz w:val="18"/>
          <w:szCs w:val="18"/>
          <w:lang w:eastAsia="es-MX"/>
        </w:rPr>
        <w:t xml:space="preserve"> </w:t>
      </w:r>
      <w:r w:rsidRPr="00A65788">
        <w:rPr>
          <w:rFonts w:ascii="Arial" w:eastAsia="Times New Roman" w:hAnsi="Arial" w:cs="Arial"/>
          <w:sz w:val="18"/>
          <w:szCs w:val="18"/>
          <w:lang w:eastAsia="es-MX"/>
        </w:rPr>
        <w:t xml:space="preserve">cuenta de </w:t>
      </w:r>
      <w:r w:rsidR="002B5995" w:rsidRPr="00A65788">
        <w:rPr>
          <w:rFonts w:ascii="Arial" w:hAnsi="Arial" w:cs="Arial"/>
          <w:b/>
          <w:sz w:val="18"/>
          <w:szCs w:val="18"/>
        </w:rPr>
        <w:t>BANCOS/DEPENDENCIAS Y OTROS</w:t>
      </w:r>
      <w:r w:rsidR="002824F6" w:rsidRPr="00A65788">
        <w:rPr>
          <w:rFonts w:ascii="Arial" w:hAnsi="Arial" w:cs="Arial"/>
          <w:b/>
          <w:sz w:val="18"/>
          <w:szCs w:val="18"/>
        </w:rPr>
        <w:t>;</w:t>
      </w:r>
      <w:r w:rsidRPr="00A65788">
        <w:rPr>
          <w:rFonts w:ascii="Arial" w:hAnsi="Arial" w:cs="Arial"/>
          <w:b/>
          <w:sz w:val="18"/>
          <w:szCs w:val="18"/>
        </w:rPr>
        <w:t xml:space="preserve"> </w:t>
      </w:r>
      <w:r w:rsidR="000F25C3" w:rsidRPr="00A65788">
        <w:rPr>
          <w:rFonts w:ascii="Arial" w:eastAsia="Times New Roman" w:hAnsi="Arial" w:cs="Arial"/>
          <w:sz w:val="18"/>
          <w:szCs w:val="18"/>
          <w:lang w:eastAsia="es-MX"/>
        </w:rPr>
        <w:t>muestra un saldo</w:t>
      </w:r>
      <w:r w:rsidRPr="00A65788">
        <w:rPr>
          <w:rFonts w:ascii="Arial" w:eastAsia="Times New Roman" w:hAnsi="Arial" w:cs="Arial"/>
          <w:sz w:val="18"/>
          <w:szCs w:val="18"/>
          <w:lang w:eastAsia="es-MX"/>
        </w:rPr>
        <w:t xml:space="preserve"> de </w:t>
      </w:r>
      <w:r w:rsidR="000F25C3" w:rsidRPr="00A65788">
        <w:rPr>
          <w:rFonts w:ascii="Arial" w:eastAsia="Times New Roman" w:hAnsi="Arial" w:cs="Arial"/>
          <w:b/>
          <w:bCs/>
          <w:sz w:val="18"/>
          <w:szCs w:val="18"/>
          <w:lang w:eastAsia="es-MX"/>
        </w:rPr>
        <w:t>$</w:t>
      </w:r>
      <w:r w:rsidR="00756887" w:rsidRPr="00A65788">
        <w:rPr>
          <w:rFonts w:ascii="Arial" w:eastAsia="Times New Roman" w:hAnsi="Arial" w:cs="Arial"/>
          <w:b/>
          <w:bCs/>
          <w:sz w:val="18"/>
          <w:szCs w:val="18"/>
          <w:lang w:eastAsia="es-MX"/>
        </w:rPr>
        <w:t xml:space="preserve"> </w:t>
      </w:r>
      <w:r w:rsidR="00394AED">
        <w:rPr>
          <w:rFonts w:ascii="Arial" w:hAnsi="Arial" w:cs="Arial"/>
          <w:b/>
          <w:bCs/>
          <w:sz w:val="18"/>
          <w:szCs w:val="18"/>
        </w:rPr>
        <w:t>0.00</w:t>
      </w:r>
      <w:r w:rsidR="00067585"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067585" w:rsidRPr="00A65788">
        <w:rPr>
          <w:rFonts w:ascii="Arial" w:hAnsi="Arial" w:cs="Arial"/>
          <w:b/>
          <w:bCs/>
          <w:sz w:val="18"/>
          <w:szCs w:val="18"/>
        </w:rPr>
        <w:t>)</w:t>
      </w:r>
      <w:r w:rsidR="000F25C3" w:rsidRPr="00A65788">
        <w:rPr>
          <w:rFonts w:ascii="Arial" w:eastAsia="Times New Roman" w:hAnsi="Arial" w:cs="Arial"/>
          <w:bCs/>
          <w:sz w:val="18"/>
          <w:szCs w:val="18"/>
          <w:lang w:eastAsia="es-MX"/>
        </w:rPr>
        <w:t>,</w:t>
      </w:r>
      <w:r w:rsidR="000F25C3" w:rsidRPr="00A65788">
        <w:rPr>
          <w:rFonts w:ascii="Arial" w:eastAsia="Times New Roman" w:hAnsi="Arial" w:cs="Arial"/>
          <w:b/>
          <w:bCs/>
          <w:sz w:val="18"/>
          <w:szCs w:val="18"/>
          <w:lang w:eastAsia="es-MX"/>
        </w:rPr>
        <w:t xml:space="preserve"> </w:t>
      </w:r>
      <w:r w:rsidRPr="00A65788">
        <w:rPr>
          <w:rFonts w:ascii="Arial" w:hAnsi="Arial" w:cs="Arial"/>
          <w:sz w:val="18"/>
          <w:szCs w:val="18"/>
        </w:rPr>
        <w:t xml:space="preserve">monto </w:t>
      </w:r>
      <w:r w:rsidR="000F25C3" w:rsidRPr="00A65788">
        <w:rPr>
          <w:rFonts w:ascii="Arial" w:hAnsi="Arial" w:cs="Arial"/>
          <w:sz w:val="18"/>
          <w:szCs w:val="18"/>
        </w:rPr>
        <w:t>que está integrado</w:t>
      </w:r>
      <w:r w:rsidR="003C4691" w:rsidRPr="00A65788">
        <w:rPr>
          <w:rFonts w:ascii="Arial" w:hAnsi="Arial" w:cs="Arial"/>
          <w:sz w:val="18"/>
          <w:szCs w:val="18"/>
        </w:rPr>
        <w:t xml:space="preserve"> por el importe</w:t>
      </w:r>
      <w:r w:rsidR="000F25C3" w:rsidRPr="00A65788">
        <w:rPr>
          <w:rFonts w:ascii="Arial" w:hAnsi="Arial" w:cs="Arial"/>
          <w:sz w:val="18"/>
          <w:szCs w:val="18"/>
        </w:rPr>
        <w:t xml:space="preserve"> </w:t>
      </w:r>
      <w:r w:rsidRPr="00A65788">
        <w:rPr>
          <w:rFonts w:ascii="Arial" w:hAnsi="Arial" w:cs="Arial"/>
          <w:sz w:val="18"/>
          <w:szCs w:val="18"/>
        </w:rPr>
        <w:t>de</w:t>
      </w:r>
      <w:r w:rsidR="000F25C3" w:rsidRPr="00A65788">
        <w:rPr>
          <w:rFonts w:ascii="Arial" w:hAnsi="Arial" w:cs="Arial"/>
          <w:sz w:val="18"/>
          <w:szCs w:val="18"/>
        </w:rPr>
        <w:t>l</w:t>
      </w:r>
      <w:r w:rsidRPr="00A65788">
        <w:rPr>
          <w:rFonts w:ascii="Arial" w:hAnsi="Arial" w:cs="Arial"/>
          <w:sz w:val="18"/>
          <w:szCs w:val="18"/>
        </w:rPr>
        <w:t xml:space="preserve"> efectivo disponible </w:t>
      </w:r>
      <w:r w:rsidR="009F7093" w:rsidRPr="00A65788">
        <w:rPr>
          <w:rFonts w:ascii="Arial" w:hAnsi="Arial" w:cs="Arial"/>
          <w:sz w:val="18"/>
          <w:szCs w:val="18"/>
        </w:rPr>
        <w:t xml:space="preserve">a corto plazo </w:t>
      </w:r>
      <w:r w:rsidRPr="00A65788">
        <w:rPr>
          <w:rFonts w:ascii="Arial" w:hAnsi="Arial" w:cs="Arial"/>
          <w:sz w:val="18"/>
          <w:szCs w:val="18"/>
        </w:rPr>
        <w:t>propiedad de las dependencias y otros, en instituciones bancarias.</w:t>
      </w:r>
      <w:r w:rsidR="00AE4686" w:rsidRPr="00A65788">
        <w:rPr>
          <w:rFonts w:ascii="Arial" w:hAnsi="Arial" w:cs="Arial"/>
          <w:sz w:val="18"/>
          <w:szCs w:val="18"/>
        </w:rPr>
        <w:t xml:space="preserve"> </w:t>
      </w:r>
    </w:p>
    <w:p w14:paraId="1C95CD0F" w14:textId="2525EBFB" w:rsidR="000E68D9" w:rsidRPr="00A65788" w:rsidRDefault="00EC675B" w:rsidP="003F4E6C">
      <w:pPr>
        <w:spacing w:before="240"/>
        <w:jc w:val="both"/>
        <w:rPr>
          <w:rFonts w:ascii="Arial" w:hAnsi="Arial" w:cs="Arial"/>
          <w:sz w:val="18"/>
          <w:szCs w:val="18"/>
        </w:rPr>
      </w:pPr>
      <w:r w:rsidRPr="00A65788">
        <w:rPr>
          <w:rFonts w:ascii="Arial" w:eastAsia="Times New Roman" w:hAnsi="Arial" w:cs="Arial"/>
          <w:sz w:val="18"/>
          <w:szCs w:val="18"/>
          <w:lang w:eastAsia="es-MX"/>
        </w:rPr>
        <w:t>1.1.1.4.</w:t>
      </w:r>
      <w:r w:rsidR="00CA446B" w:rsidRPr="00A65788">
        <w:rPr>
          <w:rFonts w:ascii="Arial" w:eastAsia="Times New Roman" w:hAnsi="Arial" w:cs="Arial"/>
          <w:sz w:val="18"/>
          <w:szCs w:val="18"/>
          <w:lang w:eastAsia="es-MX"/>
        </w:rPr>
        <w:t xml:space="preserve"> </w:t>
      </w:r>
      <w:r w:rsidR="008165B7" w:rsidRPr="00A65788">
        <w:rPr>
          <w:rFonts w:ascii="Arial" w:eastAsia="Times New Roman" w:hAnsi="Arial" w:cs="Arial"/>
          <w:sz w:val="18"/>
          <w:szCs w:val="18"/>
          <w:lang w:eastAsia="es-MX"/>
        </w:rPr>
        <w:t xml:space="preserve">La </w:t>
      </w:r>
      <w:r w:rsidR="00CA446B" w:rsidRPr="00A65788">
        <w:rPr>
          <w:rFonts w:ascii="Arial" w:eastAsia="Times New Roman" w:hAnsi="Arial" w:cs="Arial"/>
          <w:sz w:val="18"/>
          <w:szCs w:val="18"/>
          <w:lang w:eastAsia="es-MX"/>
        </w:rPr>
        <w:t>cuenta</w:t>
      </w:r>
      <w:r w:rsidR="000E68D9" w:rsidRPr="00A65788">
        <w:rPr>
          <w:rFonts w:ascii="Arial" w:eastAsia="Times New Roman" w:hAnsi="Arial" w:cs="Arial"/>
          <w:sz w:val="18"/>
          <w:szCs w:val="18"/>
          <w:lang w:eastAsia="es-MX"/>
        </w:rPr>
        <w:t xml:space="preserve"> de</w:t>
      </w:r>
      <w:r w:rsidRPr="00A65788">
        <w:rPr>
          <w:rFonts w:ascii="Arial" w:eastAsia="Times New Roman" w:hAnsi="Arial" w:cs="Arial"/>
          <w:sz w:val="18"/>
          <w:szCs w:val="18"/>
          <w:lang w:eastAsia="es-MX"/>
        </w:rPr>
        <w:t xml:space="preserve"> </w:t>
      </w:r>
      <w:r w:rsidR="002B5995" w:rsidRPr="00A65788">
        <w:rPr>
          <w:rFonts w:ascii="Arial" w:eastAsia="Times New Roman" w:hAnsi="Arial" w:cs="Arial"/>
          <w:b/>
          <w:sz w:val="18"/>
          <w:szCs w:val="18"/>
          <w:lang w:eastAsia="es-MX"/>
        </w:rPr>
        <w:t>INVERSIONES TEMPORALES (HASTA 3 MESES</w:t>
      </w:r>
      <w:r w:rsidR="008165B7" w:rsidRPr="00A65788">
        <w:rPr>
          <w:rFonts w:ascii="Arial" w:eastAsia="Times New Roman" w:hAnsi="Arial" w:cs="Arial"/>
          <w:b/>
          <w:sz w:val="18"/>
          <w:szCs w:val="18"/>
          <w:lang w:eastAsia="es-MX"/>
        </w:rPr>
        <w:t>);</w:t>
      </w:r>
      <w:r w:rsidR="000E68D9" w:rsidRPr="00A65788">
        <w:rPr>
          <w:rFonts w:ascii="Arial" w:eastAsia="Times New Roman" w:hAnsi="Arial" w:cs="Arial"/>
          <w:b/>
          <w:sz w:val="18"/>
          <w:szCs w:val="18"/>
          <w:lang w:eastAsia="es-ES"/>
        </w:rPr>
        <w:t xml:space="preserve"> </w:t>
      </w:r>
      <w:r w:rsidR="008165B7" w:rsidRPr="00A65788">
        <w:rPr>
          <w:rFonts w:ascii="Arial" w:eastAsia="Times New Roman" w:hAnsi="Arial" w:cs="Arial"/>
          <w:sz w:val="18"/>
          <w:szCs w:val="18"/>
          <w:lang w:eastAsia="es-ES"/>
        </w:rPr>
        <w:t xml:space="preserve">cuyo saldo es </w:t>
      </w:r>
      <w:r w:rsidR="000E68D9" w:rsidRPr="00A65788">
        <w:rPr>
          <w:rFonts w:ascii="Arial" w:eastAsia="Times New Roman" w:hAnsi="Arial" w:cs="Arial"/>
          <w:bCs/>
          <w:sz w:val="18"/>
          <w:szCs w:val="18"/>
          <w:lang w:eastAsia="es-MX"/>
        </w:rPr>
        <w:t>de</w:t>
      </w:r>
      <w:r w:rsidR="000E68D9" w:rsidRPr="00A65788">
        <w:rPr>
          <w:rFonts w:ascii="Arial" w:eastAsia="Times New Roman" w:hAnsi="Arial" w:cs="Arial"/>
          <w:b/>
          <w:bCs/>
          <w:sz w:val="18"/>
          <w:szCs w:val="18"/>
          <w:lang w:eastAsia="es-MX"/>
        </w:rPr>
        <w:t xml:space="preserve"> $</w:t>
      </w:r>
      <w:r w:rsidR="00756887" w:rsidRPr="00A65788">
        <w:rPr>
          <w:rFonts w:ascii="Arial" w:eastAsia="Times New Roman" w:hAnsi="Arial" w:cs="Arial"/>
          <w:b/>
          <w:bCs/>
          <w:sz w:val="18"/>
          <w:szCs w:val="18"/>
          <w:lang w:eastAsia="es-MX"/>
        </w:rPr>
        <w:t xml:space="preserve"> </w:t>
      </w:r>
      <w:r w:rsidR="00394AED">
        <w:rPr>
          <w:rFonts w:ascii="Arial" w:hAnsi="Arial" w:cs="Arial"/>
          <w:b/>
          <w:bCs/>
          <w:sz w:val="18"/>
          <w:szCs w:val="18"/>
        </w:rPr>
        <w:t>0.00</w:t>
      </w:r>
      <w:r w:rsidR="00067585"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067585" w:rsidRPr="00A65788">
        <w:rPr>
          <w:rFonts w:ascii="Arial" w:hAnsi="Arial" w:cs="Arial"/>
          <w:b/>
          <w:bCs/>
          <w:sz w:val="18"/>
          <w:szCs w:val="18"/>
        </w:rPr>
        <w:t>)</w:t>
      </w:r>
      <w:r w:rsidR="008165B7" w:rsidRPr="00A65788">
        <w:rPr>
          <w:rFonts w:ascii="Arial" w:hAnsi="Arial" w:cs="Arial"/>
          <w:bCs/>
          <w:sz w:val="18"/>
          <w:szCs w:val="18"/>
        </w:rPr>
        <w:t>, nos</w:t>
      </w:r>
      <w:r w:rsidR="000E68D9" w:rsidRPr="00A65788">
        <w:rPr>
          <w:rFonts w:ascii="Arial" w:hAnsi="Arial" w:cs="Arial"/>
          <w:bCs/>
          <w:sz w:val="18"/>
          <w:szCs w:val="18"/>
        </w:rPr>
        <w:t xml:space="preserve"> representa </w:t>
      </w:r>
      <w:r w:rsidR="000E68D9" w:rsidRPr="00A65788">
        <w:rPr>
          <w:rFonts w:ascii="Arial" w:hAnsi="Arial" w:cs="Arial"/>
          <w:sz w:val="18"/>
          <w:szCs w:val="18"/>
        </w:rPr>
        <w:t>el monto excedente de efectivo invertido por el ente público, cuy</w:t>
      </w:r>
      <w:r w:rsidR="00A0582A" w:rsidRPr="00A65788">
        <w:rPr>
          <w:rFonts w:ascii="Arial" w:hAnsi="Arial" w:cs="Arial"/>
          <w:sz w:val="18"/>
          <w:szCs w:val="18"/>
        </w:rPr>
        <w:t xml:space="preserve">o vencimiento </w:t>
      </w:r>
      <w:r w:rsidR="00AE4C72" w:rsidRPr="00A65788">
        <w:rPr>
          <w:rFonts w:ascii="Arial" w:hAnsi="Arial" w:cs="Arial"/>
          <w:sz w:val="18"/>
          <w:szCs w:val="18"/>
        </w:rPr>
        <w:t xml:space="preserve">para su </w:t>
      </w:r>
      <w:r w:rsidR="00A0582A" w:rsidRPr="00A65788">
        <w:rPr>
          <w:rFonts w:ascii="Arial" w:hAnsi="Arial" w:cs="Arial"/>
          <w:sz w:val="18"/>
          <w:szCs w:val="18"/>
        </w:rPr>
        <w:t xml:space="preserve">disponibilidad </w:t>
      </w:r>
      <w:r w:rsidR="000E68D9" w:rsidRPr="00A65788">
        <w:rPr>
          <w:rFonts w:ascii="Arial" w:hAnsi="Arial" w:cs="Arial"/>
          <w:sz w:val="18"/>
          <w:szCs w:val="18"/>
        </w:rPr>
        <w:t xml:space="preserve">se efectuará en un plazo inferior a tres meses. </w:t>
      </w:r>
    </w:p>
    <w:p w14:paraId="39E8858D" w14:textId="37383ACD" w:rsidR="003A1F96" w:rsidRPr="00A65788" w:rsidRDefault="003A1F96" w:rsidP="003F4E6C">
      <w:pPr>
        <w:pStyle w:val="Texto"/>
        <w:spacing w:before="240" w:after="200" w:line="276" w:lineRule="auto"/>
        <w:ind w:firstLine="0"/>
        <w:rPr>
          <w:szCs w:val="18"/>
        </w:rPr>
      </w:pPr>
      <w:r w:rsidRPr="00A65788">
        <w:rPr>
          <w:rFonts w:eastAsia="Times New Roman"/>
          <w:bCs/>
          <w:szCs w:val="18"/>
          <w:lang w:eastAsia="es-MX"/>
        </w:rPr>
        <w:t>1.1.1.5. En la cuenta de</w:t>
      </w:r>
      <w:r w:rsidR="000E68D9" w:rsidRPr="00A65788">
        <w:rPr>
          <w:rFonts w:eastAsia="Times New Roman"/>
          <w:b/>
          <w:bCs/>
          <w:szCs w:val="18"/>
          <w:lang w:eastAsia="es-MX"/>
        </w:rPr>
        <w:t xml:space="preserve"> </w:t>
      </w:r>
      <w:r w:rsidR="002B5995" w:rsidRPr="00A65788">
        <w:rPr>
          <w:b/>
          <w:szCs w:val="18"/>
        </w:rPr>
        <w:t>FONDOS CON AFECTACIÓN ESPECÍFICA</w:t>
      </w:r>
      <w:r w:rsidR="002824F6" w:rsidRPr="00A65788">
        <w:rPr>
          <w:rFonts w:eastAsia="Times New Roman"/>
          <w:b/>
          <w:bCs/>
          <w:szCs w:val="18"/>
          <w:lang w:eastAsia="es-MX"/>
        </w:rPr>
        <w:t>;</w:t>
      </w:r>
      <w:r w:rsidRPr="00A65788">
        <w:rPr>
          <w:rFonts w:eastAsia="Times New Roman"/>
          <w:b/>
          <w:bCs/>
          <w:szCs w:val="18"/>
          <w:lang w:eastAsia="es-MX"/>
        </w:rPr>
        <w:t xml:space="preserve"> </w:t>
      </w:r>
      <w:r w:rsidRPr="00A65788">
        <w:rPr>
          <w:rFonts w:eastAsia="Times New Roman"/>
          <w:bCs/>
          <w:szCs w:val="18"/>
          <w:lang w:eastAsia="es-MX"/>
        </w:rPr>
        <w:t xml:space="preserve">se refleja un saldo de </w:t>
      </w:r>
      <w:r w:rsidR="000E68D9" w:rsidRPr="00A65788">
        <w:rPr>
          <w:rFonts w:eastAsia="Times New Roman"/>
          <w:b/>
          <w:bCs/>
          <w:szCs w:val="18"/>
          <w:lang w:eastAsia="es-MX"/>
        </w:rPr>
        <w:t>$</w:t>
      </w:r>
      <w:r w:rsidR="00756887" w:rsidRPr="00A65788">
        <w:rPr>
          <w:rFonts w:eastAsia="Times New Roman"/>
          <w:b/>
          <w:bCs/>
          <w:szCs w:val="18"/>
          <w:lang w:eastAsia="es-MX"/>
        </w:rPr>
        <w:t xml:space="preserve"> </w:t>
      </w:r>
      <w:r w:rsidR="00394AED">
        <w:rPr>
          <w:b/>
          <w:bCs/>
          <w:szCs w:val="18"/>
        </w:rPr>
        <w:t>0.00</w:t>
      </w:r>
      <w:r w:rsidR="00067585" w:rsidRPr="00A65788">
        <w:rPr>
          <w:b/>
          <w:bCs/>
          <w:szCs w:val="18"/>
        </w:rPr>
        <w:t xml:space="preserve"> (</w:t>
      </w:r>
      <w:r w:rsidR="00394AED">
        <w:rPr>
          <w:b/>
          <w:bCs/>
          <w:szCs w:val="18"/>
        </w:rPr>
        <w:t xml:space="preserve">Cero </w:t>
      </w:r>
      <w:proofErr w:type="gramStart"/>
      <w:r w:rsidR="00394AED">
        <w:rPr>
          <w:b/>
          <w:bCs/>
          <w:szCs w:val="18"/>
        </w:rPr>
        <w:t>Pesos</w:t>
      </w:r>
      <w:proofErr w:type="gramEnd"/>
      <w:r w:rsidR="00394AED">
        <w:rPr>
          <w:b/>
          <w:bCs/>
          <w:szCs w:val="18"/>
        </w:rPr>
        <w:t xml:space="preserve"> 00/100 M.N.</w:t>
      </w:r>
      <w:r w:rsidR="00067585" w:rsidRPr="00A65788">
        <w:rPr>
          <w:b/>
          <w:bCs/>
          <w:szCs w:val="18"/>
        </w:rPr>
        <w:t>)</w:t>
      </w:r>
      <w:r w:rsidRPr="00A65788">
        <w:rPr>
          <w:rFonts w:eastAsia="Times New Roman"/>
          <w:bCs/>
          <w:szCs w:val="18"/>
          <w:lang w:eastAsia="es-MX"/>
        </w:rPr>
        <w:t>,</w:t>
      </w:r>
      <w:r w:rsidR="000E68D9" w:rsidRPr="00A65788">
        <w:rPr>
          <w:rFonts w:eastAsia="Times New Roman"/>
          <w:bCs/>
          <w:szCs w:val="18"/>
          <w:lang w:eastAsia="es-MX"/>
        </w:rPr>
        <w:t xml:space="preserve"> </w:t>
      </w:r>
      <w:r w:rsidR="00626FBB" w:rsidRPr="00A65788">
        <w:rPr>
          <w:rFonts w:eastAsia="Times New Roman"/>
          <w:bCs/>
          <w:szCs w:val="18"/>
          <w:lang w:eastAsia="es-MX"/>
        </w:rPr>
        <w:t>en el que</w:t>
      </w:r>
      <w:r w:rsidR="00626FBB" w:rsidRPr="00A65788">
        <w:rPr>
          <w:rFonts w:eastAsia="Times New Roman"/>
          <w:b/>
          <w:bCs/>
          <w:szCs w:val="18"/>
          <w:lang w:eastAsia="es-MX"/>
        </w:rPr>
        <w:t xml:space="preserve"> </w:t>
      </w:r>
      <w:r w:rsidR="00CA446B" w:rsidRPr="00A65788">
        <w:rPr>
          <w:rFonts w:eastAsia="Times New Roman"/>
          <w:szCs w:val="18"/>
          <w:lang w:eastAsia="es-MX"/>
        </w:rPr>
        <w:t xml:space="preserve">se </w:t>
      </w:r>
      <w:r w:rsidR="00626FBB" w:rsidRPr="00A65788">
        <w:rPr>
          <w:rFonts w:eastAsia="Times New Roman"/>
          <w:szCs w:val="18"/>
          <w:lang w:eastAsia="es-MX"/>
        </w:rPr>
        <w:t>considera</w:t>
      </w:r>
      <w:r w:rsidR="000E68D9" w:rsidRPr="00A65788">
        <w:rPr>
          <w:szCs w:val="18"/>
        </w:rPr>
        <w:t xml:space="preserve"> el </w:t>
      </w:r>
      <w:r w:rsidR="00626FBB" w:rsidRPr="00A65788">
        <w:rPr>
          <w:szCs w:val="18"/>
        </w:rPr>
        <w:t>monto</w:t>
      </w:r>
      <w:r w:rsidR="000E68D9" w:rsidRPr="00A65788">
        <w:rPr>
          <w:szCs w:val="18"/>
        </w:rPr>
        <w:t xml:space="preserve"> de </w:t>
      </w:r>
      <w:r w:rsidR="00157EAA" w:rsidRPr="00A65788">
        <w:rPr>
          <w:szCs w:val="18"/>
        </w:rPr>
        <w:t>los fondos con afectación específica que deben financiar determinados gastos o actividades</w:t>
      </w:r>
      <w:r w:rsidR="00626FBB" w:rsidRPr="00A65788">
        <w:rPr>
          <w:szCs w:val="18"/>
        </w:rPr>
        <w:t xml:space="preserve"> del</w:t>
      </w:r>
      <w:r w:rsidR="00FB227B" w:rsidRPr="00A65788">
        <w:rPr>
          <w:szCs w:val="18"/>
        </w:rPr>
        <w:t xml:space="preserve"> Ente</w:t>
      </w:r>
      <w:r w:rsidR="00157EAA" w:rsidRPr="00A65788">
        <w:rPr>
          <w:szCs w:val="18"/>
        </w:rPr>
        <w:t>.</w:t>
      </w:r>
      <w:r w:rsidR="000E68D9" w:rsidRPr="00A65788">
        <w:rPr>
          <w:rFonts w:eastAsia="Times New Roman"/>
          <w:szCs w:val="18"/>
          <w:lang w:eastAsia="es-MX"/>
        </w:rPr>
        <w:t xml:space="preserve"> </w:t>
      </w:r>
    </w:p>
    <w:p w14:paraId="2858488B" w14:textId="2C705E89" w:rsidR="00B73CBB" w:rsidRPr="00A65788" w:rsidRDefault="002824F6" w:rsidP="003F4E6C">
      <w:pPr>
        <w:pStyle w:val="Texto"/>
        <w:spacing w:before="240" w:after="200" w:line="276" w:lineRule="auto"/>
        <w:ind w:firstLine="0"/>
        <w:rPr>
          <w:rFonts w:eastAsia="Times New Roman"/>
          <w:bCs/>
          <w:szCs w:val="18"/>
          <w:lang w:eastAsia="es-MX"/>
        </w:rPr>
      </w:pPr>
      <w:r w:rsidRPr="00A65788">
        <w:rPr>
          <w:rFonts w:eastAsia="Times New Roman"/>
          <w:szCs w:val="18"/>
          <w:lang w:eastAsia="es-MX"/>
        </w:rPr>
        <w:t xml:space="preserve">1.1.1.6. </w:t>
      </w:r>
      <w:r w:rsidR="00B73CBB" w:rsidRPr="00A65788">
        <w:rPr>
          <w:rFonts w:eastAsia="Times New Roman"/>
          <w:szCs w:val="18"/>
          <w:lang w:eastAsia="es-MX"/>
        </w:rPr>
        <w:t xml:space="preserve">La cuenta </w:t>
      </w:r>
      <w:r w:rsidR="002B5995" w:rsidRPr="00A65788">
        <w:rPr>
          <w:b/>
          <w:szCs w:val="18"/>
        </w:rPr>
        <w:t>DEPÓSITOS DE FONDOS DE TERCEROS EN GARANTÍA Y/O ADMINISTRACIÓN</w:t>
      </w:r>
      <w:r w:rsidRPr="00A65788">
        <w:rPr>
          <w:b/>
          <w:szCs w:val="18"/>
        </w:rPr>
        <w:t>;</w:t>
      </w:r>
      <w:r w:rsidR="00B73CBB" w:rsidRPr="00A65788">
        <w:rPr>
          <w:b/>
          <w:szCs w:val="18"/>
        </w:rPr>
        <w:t xml:space="preserve"> </w:t>
      </w:r>
      <w:r w:rsidRPr="00A65788">
        <w:rPr>
          <w:bCs/>
          <w:szCs w:val="18"/>
        </w:rPr>
        <w:t>r</w:t>
      </w:r>
      <w:r w:rsidR="003D05FE" w:rsidRPr="00A65788">
        <w:rPr>
          <w:bCs/>
          <w:szCs w:val="18"/>
        </w:rPr>
        <w:t>efleja</w:t>
      </w:r>
      <w:r w:rsidR="003D05FE" w:rsidRPr="00A65788">
        <w:rPr>
          <w:b/>
          <w:szCs w:val="18"/>
        </w:rPr>
        <w:t xml:space="preserve"> </w:t>
      </w:r>
      <w:r w:rsidR="003D05FE" w:rsidRPr="00A65788">
        <w:rPr>
          <w:bCs/>
          <w:szCs w:val="18"/>
        </w:rPr>
        <w:t>un</w:t>
      </w:r>
      <w:r w:rsidR="00B73CBB" w:rsidRPr="00A65788">
        <w:rPr>
          <w:rFonts w:eastAsia="Times New Roman"/>
          <w:szCs w:val="18"/>
          <w:lang w:eastAsia="es-MX"/>
        </w:rPr>
        <w:t xml:space="preserve"> importe de </w:t>
      </w:r>
      <w:r w:rsidR="00B73CBB" w:rsidRPr="00A65788">
        <w:rPr>
          <w:rFonts w:eastAsia="Times New Roman"/>
          <w:b/>
          <w:bCs/>
          <w:szCs w:val="18"/>
          <w:lang w:eastAsia="es-MX"/>
        </w:rPr>
        <w:t xml:space="preserve">$ </w:t>
      </w:r>
      <w:r w:rsidR="00394AED">
        <w:rPr>
          <w:b/>
          <w:bCs/>
          <w:szCs w:val="18"/>
        </w:rPr>
        <w:t>0.00</w:t>
      </w:r>
      <w:r w:rsidR="00067585" w:rsidRPr="00A65788">
        <w:rPr>
          <w:b/>
          <w:bCs/>
          <w:szCs w:val="18"/>
        </w:rPr>
        <w:t xml:space="preserve"> (</w:t>
      </w:r>
      <w:r w:rsidR="00394AED">
        <w:rPr>
          <w:b/>
          <w:bCs/>
          <w:szCs w:val="18"/>
        </w:rPr>
        <w:t xml:space="preserve">Cero </w:t>
      </w:r>
      <w:proofErr w:type="gramStart"/>
      <w:r w:rsidR="00394AED">
        <w:rPr>
          <w:b/>
          <w:bCs/>
          <w:szCs w:val="18"/>
        </w:rPr>
        <w:t>Pesos</w:t>
      </w:r>
      <w:proofErr w:type="gramEnd"/>
      <w:r w:rsidR="00394AED">
        <w:rPr>
          <w:b/>
          <w:bCs/>
          <w:szCs w:val="18"/>
        </w:rPr>
        <w:t xml:space="preserve"> 00/100 M.N.</w:t>
      </w:r>
      <w:r w:rsidR="00067585" w:rsidRPr="00A65788">
        <w:rPr>
          <w:b/>
          <w:bCs/>
          <w:szCs w:val="18"/>
        </w:rPr>
        <w:t>)</w:t>
      </w:r>
      <w:r w:rsidRPr="00A65788">
        <w:rPr>
          <w:bCs/>
          <w:szCs w:val="18"/>
        </w:rPr>
        <w:t>,</w:t>
      </w:r>
      <w:r w:rsidR="00B73CBB" w:rsidRPr="00A65788">
        <w:rPr>
          <w:rFonts w:eastAsia="Times New Roman"/>
          <w:b/>
          <w:bCs/>
          <w:szCs w:val="18"/>
          <w:lang w:eastAsia="es-MX"/>
        </w:rPr>
        <w:t xml:space="preserve"> </w:t>
      </w:r>
      <w:r w:rsidR="00B73CBB" w:rsidRPr="00A65788">
        <w:rPr>
          <w:rFonts w:eastAsia="Times New Roman"/>
          <w:szCs w:val="18"/>
          <w:lang w:eastAsia="es-MX"/>
        </w:rPr>
        <w:t>nos</w:t>
      </w:r>
      <w:r w:rsidR="00B73CBB" w:rsidRPr="00A65788">
        <w:rPr>
          <w:rFonts w:eastAsia="Times New Roman"/>
          <w:b/>
          <w:bCs/>
          <w:szCs w:val="18"/>
          <w:lang w:eastAsia="es-MX"/>
        </w:rPr>
        <w:t xml:space="preserve"> </w:t>
      </w:r>
      <w:r w:rsidR="00B73CBB" w:rsidRPr="00A65788">
        <w:rPr>
          <w:szCs w:val="18"/>
        </w:rPr>
        <w:t xml:space="preserve">representa los recursos propiedad de terceros que se encuentran en poder del ente público, en garantía del cumplimiento de obligaciones contractuales o legales o para su administración. </w:t>
      </w:r>
    </w:p>
    <w:p w14:paraId="5DE3B990" w14:textId="250B2D51" w:rsidR="00254117" w:rsidRPr="00A65788" w:rsidRDefault="0025248B" w:rsidP="003F4E6C">
      <w:pPr>
        <w:pStyle w:val="Texto"/>
        <w:spacing w:before="240" w:after="200" w:line="276" w:lineRule="auto"/>
        <w:ind w:firstLine="0"/>
        <w:rPr>
          <w:rFonts w:eastAsia="Times New Roman"/>
          <w:bCs/>
          <w:szCs w:val="18"/>
          <w:lang w:eastAsia="es-MX"/>
        </w:rPr>
      </w:pPr>
      <w:r w:rsidRPr="00A65788">
        <w:rPr>
          <w:rFonts w:eastAsia="Times New Roman"/>
          <w:bCs/>
          <w:szCs w:val="18"/>
          <w:lang w:eastAsia="es-MX"/>
        </w:rPr>
        <w:lastRenderedPageBreak/>
        <w:t>1.1.1</w:t>
      </w:r>
      <w:r w:rsidR="002D7DF7" w:rsidRPr="00A65788">
        <w:rPr>
          <w:rFonts w:eastAsia="Times New Roman"/>
          <w:bCs/>
          <w:szCs w:val="18"/>
          <w:lang w:eastAsia="es-MX"/>
        </w:rPr>
        <w:t xml:space="preserve">.9. En la cuenta de </w:t>
      </w:r>
      <w:r w:rsidR="002B5995" w:rsidRPr="00A65788">
        <w:rPr>
          <w:b/>
          <w:szCs w:val="18"/>
        </w:rPr>
        <w:t>OTROS EFECTIVOS Y EQUIVALENTES</w:t>
      </w:r>
      <w:r w:rsidR="003D05FE" w:rsidRPr="00A65788">
        <w:rPr>
          <w:b/>
          <w:szCs w:val="18"/>
        </w:rPr>
        <w:t>,</w:t>
      </w:r>
      <w:r w:rsidR="002B5995" w:rsidRPr="00A65788">
        <w:rPr>
          <w:b/>
          <w:szCs w:val="18"/>
        </w:rPr>
        <w:t xml:space="preserve"> </w:t>
      </w:r>
      <w:r w:rsidR="002824F6" w:rsidRPr="00A65788">
        <w:rPr>
          <w:szCs w:val="18"/>
        </w:rPr>
        <w:t>se muestra</w:t>
      </w:r>
      <w:r w:rsidR="003D05FE" w:rsidRPr="00A65788">
        <w:rPr>
          <w:szCs w:val="18"/>
        </w:rPr>
        <w:t xml:space="preserve"> </w:t>
      </w:r>
      <w:r w:rsidR="00C463E6" w:rsidRPr="00A65788">
        <w:rPr>
          <w:szCs w:val="18"/>
        </w:rPr>
        <w:t>el</w:t>
      </w:r>
      <w:r w:rsidR="002D7DF7" w:rsidRPr="00A65788">
        <w:rPr>
          <w:szCs w:val="18"/>
        </w:rPr>
        <w:t xml:space="preserve"> importe de </w:t>
      </w:r>
      <w:r w:rsidR="002D7DF7" w:rsidRPr="00A65788">
        <w:rPr>
          <w:b/>
          <w:bCs/>
          <w:szCs w:val="18"/>
        </w:rPr>
        <w:t>$</w:t>
      </w:r>
      <w:r w:rsidR="00756887" w:rsidRPr="00A65788">
        <w:rPr>
          <w:b/>
          <w:bCs/>
          <w:szCs w:val="18"/>
        </w:rPr>
        <w:t xml:space="preserve"> </w:t>
      </w:r>
      <w:r w:rsidR="00394AED">
        <w:rPr>
          <w:b/>
          <w:bCs/>
          <w:szCs w:val="18"/>
        </w:rPr>
        <w:t>0.00</w:t>
      </w:r>
      <w:r w:rsidR="00067585" w:rsidRPr="00A65788">
        <w:rPr>
          <w:b/>
          <w:bCs/>
          <w:szCs w:val="18"/>
        </w:rPr>
        <w:t xml:space="preserve"> (</w:t>
      </w:r>
      <w:r w:rsidR="00394AED">
        <w:rPr>
          <w:b/>
          <w:bCs/>
          <w:szCs w:val="18"/>
        </w:rPr>
        <w:t xml:space="preserve">Cero </w:t>
      </w:r>
      <w:proofErr w:type="gramStart"/>
      <w:r w:rsidR="00394AED">
        <w:rPr>
          <w:b/>
          <w:bCs/>
          <w:szCs w:val="18"/>
        </w:rPr>
        <w:t>Pesos</w:t>
      </w:r>
      <w:proofErr w:type="gramEnd"/>
      <w:r w:rsidR="00394AED">
        <w:rPr>
          <w:b/>
          <w:bCs/>
          <w:szCs w:val="18"/>
        </w:rPr>
        <w:t xml:space="preserve"> 00/100 M.N.</w:t>
      </w:r>
      <w:r w:rsidR="00067585" w:rsidRPr="00A65788">
        <w:rPr>
          <w:b/>
          <w:bCs/>
          <w:szCs w:val="18"/>
        </w:rPr>
        <w:t>)</w:t>
      </w:r>
      <w:r w:rsidR="003D05FE" w:rsidRPr="00A65788">
        <w:rPr>
          <w:bCs/>
          <w:szCs w:val="18"/>
        </w:rPr>
        <w:t xml:space="preserve">, </w:t>
      </w:r>
      <w:r w:rsidR="002824F6" w:rsidRPr="00A65788">
        <w:rPr>
          <w:bCs/>
          <w:szCs w:val="18"/>
        </w:rPr>
        <w:t>cantidad donde</w:t>
      </w:r>
      <w:r w:rsidR="003D05FE" w:rsidRPr="00A65788">
        <w:rPr>
          <w:bCs/>
          <w:szCs w:val="18"/>
        </w:rPr>
        <w:t xml:space="preserve"> </w:t>
      </w:r>
      <w:r w:rsidR="002D7DF7" w:rsidRPr="00A65788">
        <w:rPr>
          <w:bCs/>
          <w:szCs w:val="18"/>
        </w:rPr>
        <w:t xml:space="preserve">se registra </w:t>
      </w:r>
      <w:r w:rsidR="002D7DF7" w:rsidRPr="00A65788">
        <w:rPr>
          <w:szCs w:val="18"/>
        </w:rPr>
        <w:t xml:space="preserve">el monto de otros efectivos y equivalentes del ente público, no incluidos en las cuentas anteriores. </w:t>
      </w:r>
    </w:p>
    <w:p w14:paraId="0452A494" w14:textId="467E543A" w:rsidR="004127D7" w:rsidRPr="00A65788" w:rsidRDefault="00254117" w:rsidP="003F4E6C">
      <w:pPr>
        <w:pStyle w:val="Texto"/>
        <w:spacing w:before="240" w:after="200" w:line="276" w:lineRule="auto"/>
        <w:ind w:firstLine="0"/>
        <w:rPr>
          <w:rFonts w:eastAsia="Times New Roman"/>
          <w:bCs/>
          <w:szCs w:val="18"/>
          <w:lang w:eastAsia="es-MX"/>
        </w:rPr>
      </w:pPr>
      <w:r w:rsidRPr="00A65788">
        <w:rPr>
          <w:rFonts w:eastAsia="Times New Roman"/>
          <w:bCs/>
          <w:szCs w:val="18"/>
          <w:lang w:eastAsia="es-MX"/>
        </w:rPr>
        <w:t xml:space="preserve">1.1.2. </w:t>
      </w:r>
      <w:r w:rsidR="00615A28" w:rsidRPr="00A65788">
        <w:rPr>
          <w:rFonts w:eastAsia="Times New Roman"/>
          <w:bCs/>
          <w:szCs w:val="18"/>
          <w:lang w:eastAsia="es-MX"/>
        </w:rPr>
        <w:t>El</w:t>
      </w:r>
      <w:r w:rsidR="004127D7" w:rsidRPr="00A65788">
        <w:rPr>
          <w:rFonts w:eastAsia="Times New Roman"/>
          <w:bCs/>
          <w:szCs w:val="18"/>
          <w:lang w:eastAsia="es-MX"/>
        </w:rPr>
        <w:t xml:space="preserve"> rubro de </w:t>
      </w:r>
      <w:r w:rsidR="004127D7" w:rsidRPr="00A65788">
        <w:rPr>
          <w:rFonts w:eastAsia="Times New Roman"/>
          <w:b/>
          <w:bCs/>
          <w:szCs w:val="18"/>
          <w:lang w:eastAsia="es-MX"/>
        </w:rPr>
        <w:t>DERECHOS A R</w:t>
      </w:r>
      <w:r w:rsidR="00CA446B" w:rsidRPr="00A65788">
        <w:rPr>
          <w:rFonts w:eastAsia="Times New Roman"/>
          <w:b/>
          <w:bCs/>
          <w:szCs w:val="18"/>
          <w:lang w:eastAsia="es-MX"/>
        </w:rPr>
        <w:t>ECIBIR EFECTIVO O EQUIVALENTES</w:t>
      </w:r>
      <w:r w:rsidR="00CA446B" w:rsidRPr="00A65788">
        <w:rPr>
          <w:rFonts w:eastAsia="Times New Roman"/>
          <w:bCs/>
          <w:szCs w:val="18"/>
          <w:lang w:eastAsia="es-MX"/>
        </w:rPr>
        <w:t xml:space="preserve">; </w:t>
      </w:r>
      <w:r w:rsidR="00615A28" w:rsidRPr="00A65788">
        <w:rPr>
          <w:rFonts w:eastAsia="Times New Roman"/>
          <w:bCs/>
          <w:szCs w:val="18"/>
          <w:lang w:eastAsia="es-MX"/>
        </w:rPr>
        <w:t xml:space="preserve">arroja un saldo </w:t>
      </w:r>
      <w:r w:rsidR="004127D7" w:rsidRPr="00A65788">
        <w:rPr>
          <w:rFonts w:eastAsia="Times New Roman"/>
          <w:bCs/>
          <w:szCs w:val="18"/>
          <w:lang w:eastAsia="es-MX"/>
        </w:rPr>
        <w:t xml:space="preserve">de </w:t>
      </w:r>
      <w:r w:rsidR="004127D7" w:rsidRPr="00A65788">
        <w:rPr>
          <w:rFonts w:eastAsia="Times New Roman"/>
          <w:b/>
          <w:bCs/>
          <w:szCs w:val="18"/>
          <w:lang w:eastAsia="es-MX"/>
        </w:rPr>
        <w:t>$</w:t>
      </w:r>
      <w:r w:rsidR="00756887" w:rsidRPr="00A65788">
        <w:rPr>
          <w:rFonts w:eastAsia="Times New Roman"/>
          <w:b/>
          <w:bCs/>
          <w:szCs w:val="18"/>
          <w:lang w:eastAsia="es-MX"/>
        </w:rPr>
        <w:t xml:space="preserve"> </w:t>
      </w:r>
      <w:r w:rsidR="00394AED">
        <w:rPr>
          <w:b/>
          <w:bCs/>
          <w:szCs w:val="18"/>
        </w:rPr>
        <w:t>681,027.30</w:t>
      </w:r>
      <w:r w:rsidR="00067585" w:rsidRPr="00A65788">
        <w:rPr>
          <w:b/>
          <w:bCs/>
          <w:szCs w:val="18"/>
        </w:rPr>
        <w:t xml:space="preserve"> (</w:t>
      </w:r>
      <w:r w:rsidR="00394AED">
        <w:rPr>
          <w:b/>
          <w:bCs/>
          <w:szCs w:val="18"/>
        </w:rPr>
        <w:t>Seiscientos Ochenta y Un Mil Veintisiete Pesos 30/100 M.N.</w:t>
      </w:r>
      <w:r w:rsidR="00067585" w:rsidRPr="00A65788">
        <w:rPr>
          <w:b/>
          <w:bCs/>
          <w:szCs w:val="18"/>
        </w:rPr>
        <w:t>)</w:t>
      </w:r>
      <w:r w:rsidR="004127D7" w:rsidRPr="00A65788">
        <w:rPr>
          <w:bCs/>
          <w:szCs w:val="18"/>
        </w:rPr>
        <w:t xml:space="preserve">, </w:t>
      </w:r>
      <w:r w:rsidR="00615A28" w:rsidRPr="00A65788">
        <w:rPr>
          <w:bCs/>
          <w:szCs w:val="18"/>
        </w:rPr>
        <w:t xml:space="preserve">el cual </w:t>
      </w:r>
      <w:r w:rsidR="00767158" w:rsidRPr="00A65788">
        <w:rPr>
          <w:bCs/>
          <w:szCs w:val="18"/>
        </w:rPr>
        <w:t xml:space="preserve">nos </w:t>
      </w:r>
      <w:r w:rsidR="00615A28" w:rsidRPr="00A65788">
        <w:rPr>
          <w:bCs/>
          <w:szCs w:val="18"/>
        </w:rPr>
        <w:t>representa</w:t>
      </w:r>
      <w:r w:rsidR="004127D7" w:rsidRPr="00A65788">
        <w:rPr>
          <w:bCs/>
          <w:szCs w:val="18"/>
        </w:rPr>
        <w:t xml:space="preserve"> </w:t>
      </w:r>
      <w:r w:rsidR="00824D18" w:rsidRPr="00A65788">
        <w:rPr>
          <w:szCs w:val="18"/>
        </w:rPr>
        <w:t>los derechos de cobro originados en el desarrollo de las actividades del ente público, de los cuales se espera recibir una contraprestación representada en recursos, bienes o servicios; en un plazo menor o igual a doce meses</w:t>
      </w:r>
      <w:r w:rsidR="00615A28" w:rsidRPr="00A65788">
        <w:rPr>
          <w:szCs w:val="18"/>
        </w:rPr>
        <w:t>.</w:t>
      </w:r>
      <w:r w:rsidR="00AE4686" w:rsidRPr="00A65788">
        <w:rPr>
          <w:szCs w:val="18"/>
        </w:rPr>
        <w:t xml:space="preserve"> </w:t>
      </w:r>
    </w:p>
    <w:p w14:paraId="71807E61" w14:textId="51054B26" w:rsidR="00D93BEB" w:rsidRPr="00A65788" w:rsidRDefault="00615A28" w:rsidP="003F4E6C">
      <w:pPr>
        <w:pStyle w:val="Texto"/>
        <w:spacing w:before="240" w:after="200" w:line="276" w:lineRule="auto"/>
        <w:ind w:firstLine="0"/>
        <w:rPr>
          <w:rFonts w:eastAsia="Times New Roman"/>
          <w:bCs/>
          <w:szCs w:val="18"/>
          <w:lang w:eastAsia="es-MX"/>
        </w:rPr>
      </w:pPr>
      <w:r w:rsidRPr="00A65788">
        <w:rPr>
          <w:rFonts w:eastAsia="Times New Roman"/>
          <w:bCs/>
          <w:szCs w:val="18"/>
          <w:lang w:eastAsia="es-MX"/>
        </w:rPr>
        <w:t>1.1.2.1. En la</w:t>
      </w:r>
      <w:r w:rsidR="00241FDE" w:rsidRPr="00A65788">
        <w:rPr>
          <w:rFonts w:eastAsia="Times New Roman"/>
          <w:bCs/>
          <w:szCs w:val="18"/>
          <w:lang w:eastAsia="es-MX"/>
        </w:rPr>
        <w:t xml:space="preserve"> cuenta de </w:t>
      </w:r>
      <w:r w:rsidR="002B5995" w:rsidRPr="00A65788">
        <w:rPr>
          <w:b/>
          <w:szCs w:val="18"/>
        </w:rPr>
        <w:t>INVERSIONES FINANCIERAS DE CORTO PLAZO</w:t>
      </w:r>
      <w:r w:rsidR="00CA446B" w:rsidRPr="00A65788">
        <w:rPr>
          <w:b/>
          <w:szCs w:val="18"/>
        </w:rPr>
        <w:t>;</w:t>
      </w:r>
      <w:r w:rsidR="00CA446B" w:rsidRPr="00A65788">
        <w:rPr>
          <w:szCs w:val="18"/>
        </w:rPr>
        <w:t xml:space="preserve"> </w:t>
      </w:r>
      <w:r w:rsidR="002824F6" w:rsidRPr="00A65788">
        <w:rPr>
          <w:szCs w:val="18"/>
        </w:rPr>
        <w:t xml:space="preserve">se </w:t>
      </w:r>
      <w:r w:rsidR="003D05FE" w:rsidRPr="00A65788">
        <w:rPr>
          <w:szCs w:val="18"/>
        </w:rPr>
        <w:t>refleja</w:t>
      </w:r>
      <w:r w:rsidR="00D51520" w:rsidRPr="00A65788">
        <w:rPr>
          <w:rFonts w:eastAsia="Times New Roman"/>
          <w:szCs w:val="18"/>
          <w:lang w:eastAsia="es-MX"/>
        </w:rPr>
        <w:t xml:space="preserve"> </w:t>
      </w:r>
      <w:r w:rsidR="002824F6" w:rsidRPr="00A65788">
        <w:rPr>
          <w:rFonts w:eastAsia="Times New Roman"/>
          <w:szCs w:val="18"/>
          <w:lang w:eastAsia="es-MX"/>
        </w:rPr>
        <w:t xml:space="preserve">un saldo por </w:t>
      </w:r>
      <w:r w:rsidR="00D51520" w:rsidRPr="00A65788">
        <w:rPr>
          <w:rFonts w:eastAsia="Times New Roman"/>
          <w:szCs w:val="18"/>
          <w:lang w:eastAsia="es-MX"/>
        </w:rPr>
        <w:t xml:space="preserve">el importe de </w:t>
      </w:r>
      <w:r w:rsidR="00D51520" w:rsidRPr="00A65788">
        <w:rPr>
          <w:rFonts w:eastAsia="Times New Roman"/>
          <w:b/>
          <w:bCs/>
          <w:szCs w:val="18"/>
          <w:lang w:eastAsia="es-MX"/>
        </w:rPr>
        <w:t xml:space="preserve">$ </w:t>
      </w:r>
      <w:r w:rsidR="00394AED">
        <w:rPr>
          <w:b/>
          <w:bCs/>
          <w:szCs w:val="18"/>
        </w:rPr>
        <w:t>0.00</w:t>
      </w:r>
      <w:r w:rsidR="00067585" w:rsidRPr="00A65788">
        <w:rPr>
          <w:b/>
          <w:bCs/>
          <w:szCs w:val="18"/>
        </w:rPr>
        <w:t xml:space="preserve"> (</w:t>
      </w:r>
      <w:r w:rsidR="00394AED">
        <w:rPr>
          <w:b/>
          <w:bCs/>
          <w:szCs w:val="18"/>
        </w:rPr>
        <w:t xml:space="preserve">Cero </w:t>
      </w:r>
      <w:proofErr w:type="gramStart"/>
      <w:r w:rsidR="00394AED">
        <w:rPr>
          <w:b/>
          <w:bCs/>
          <w:szCs w:val="18"/>
        </w:rPr>
        <w:t>Pesos</w:t>
      </w:r>
      <w:proofErr w:type="gramEnd"/>
      <w:r w:rsidR="00394AED">
        <w:rPr>
          <w:b/>
          <w:bCs/>
          <w:szCs w:val="18"/>
        </w:rPr>
        <w:t xml:space="preserve"> 00/100 M.N.</w:t>
      </w:r>
      <w:r w:rsidR="00067585" w:rsidRPr="00A65788">
        <w:rPr>
          <w:b/>
          <w:bCs/>
          <w:szCs w:val="18"/>
        </w:rPr>
        <w:t>)</w:t>
      </w:r>
      <w:r w:rsidR="00D51520" w:rsidRPr="00A65788">
        <w:rPr>
          <w:rFonts w:eastAsia="Times New Roman"/>
          <w:bCs/>
          <w:szCs w:val="18"/>
          <w:lang w:eastAsia="es-MX"/>
        </w:rPr>
        <w:t>,</w:t>
      </w:r>
      <w:r w:rsidR="00D51520" w:rsidRPr="00A65788">
        <w:rPr>
          <w:rFonts w:eastAsia="Times New Roman"/>
          <w:b/>
          <w:bCs/>
          <w:szCs w:val="18"/>
          <w:lang w:eastAsia="es-MX"/>
        </w:rPr>
        <w:t xml:space="preserve"> </w:t>
      </w:r>
      <w:r w:rsidR="003D05FE" w:rsidRPr="00A65788">
        <w:rPr>
          <w:rFonts w:eastAsia="Times New Roman"/>
          <w:szCs w:val="18"/>
          <w:lang w:eastAsia="es-MX"/>
        </w:rPr>
        <w:t xml:space="preserve">en esta cuenta </w:t>
      </w:r>
      <w:r w:rsidR="00CA446B" w:rsidRPr="00A65788">
        <w:rPr>
          <w:rFonts w:eastAsia="Times New Roman"/>
          <w:szCs w:val="18"/>
          <w:lang w:eastAsia="es-MX"/>
        </w:rPr>
        <w:t>se registra</w:t>
      </w:r>
      <w:r w:rsidR="00D51520" w:rsidRPr="00A65788">
        <w:rPr>
          <w:rFonts w:eastAsia="Times New Roman"/>
          <w:b/>
          <w:bCs/>
          <w:szCs w:val="18"/>
          <w:lang w:eastAsia="es-MX"/>
        </w:rPr>
        <w:t xml:space="preserve"> </w:t>
      </w:r>
      <w:r w:rsidR="00D51520" w:rsidRPr="00A65788">
        <w:rPr>
          <w:szCs w:val="18"/>
        </w:rPr>
        <w:t xml:space="preserve">el valor de los recursos excedentes del ente público, invertidos en títulos, valores y demás instrumentos financieros, cuya recuperación se efectuará en un plazo menor o igual a doce meses. </w:t>
      </w:r>
    </w:p>
    <w:p w14:paraId="697D4D6A" w14:textId="62CD5FC3" w:rsidR="004F50A0" w:rsidRPr="00A65788" w:rsidRDefault="00767158" w:rsidP="003F4E6C">
      <w:pPr>
        <w:pStyle w:val="Texto"/>
        <w:spacing w:before="240" w:after="200" w:line="276" w:lineRule="auto"/>
        <w:ind w:firstLine="0"/>
        <w:rPr>
          <w:rFonts w:eastAsia="Times New Roman"/>
          <w:bCs/>
          <w:szCs w:val="18"/>
          <w:lang w:eastAsia="es-MX"/>
        </w:rPr>
      </w:pPr>
      <w:r w:rsidRPr="00A65788">
        <w:rPr>
          <w:rFonts w:eastAsia="Times New Roman"/>
          <w:bCs/>
          <w:szCs w:val="18"/>
          <w:lang w:eastAsia="es-MX"/>
        </w:rPr>
        <w:t xml:space="preserve">1.1.2.2. En </w:t>
      </w:r>
      <w:r w:rsidR="003D05FE" w:rsidRPr="00A65788">
        <w:rPr>
          <w:rFonts w:eastAsia="Times New Roman"/>
          <w:bCs/>
          <w:szCs w:val="18"/>
          <w:lang w:eastAsia="es-MX"/>
        </w:rPr>
        <w:t>el concepto de</w:t>
      </w:r>
      <w:r w:rsidR="004F50A0" w:rsidRPr="00A65788">
        <w:rPr>
          <w:rFonts w:eastAsia="Times New Roman"/>
          <w:bCs/>
          <w:szCs w:val="18"/>
          <w:lang w:eastAsia="es-MX"/>
        </w:rPr>
        <w:t xml:space="preserve"> </w:t>
      </w:r>
      <w:r w:rsidR="002B5995" w:rsidRPr="00A65788">
        <w:rPr>
          <w:b/>
          <w:szCs w:val="18"/>
        </w:rPr>
        <w:t>CUENTAS POR COBRAR A CORTO PLAZO</w:t>
      </w:r>
      <w:r w:rsidR="002824F6" w:rsidRPr="00A65788">
        <w:rPr>
          <w:b/>
          <w:szCs w:val="18"/>
        </w:rPr>
        <w:t>;</w:t>
      </w:r>
      <w:r w:rsidR="004F50A0" w:rsidRPr="00A65788">
        <w:rPr>
          <w:b/>
          <w:szCs w:val="18"/>
        </w:rPr>
        <w:t xml:space="preserve"> </w:t>
      </w:r>
      <w:r w:rsidRPr="00A65788">
        <w:rPr>
          <w:szCs w:val="18"/>
        </w:rPr>
        <w:t xml:space="preserve">se </w:t>
      </w:r>
      <w:r w:rsidR="002824F6" w:rsidRPr="00A65788">
        <w:rPr>
          <w:szCs w:val="18"/>
        </w:rPr>
        <w:t>emite</w:t>
      </w:r>
      <w:r w:rsidRPr="00A65788">
        <w:rPr>
          <w:szCs w:val="18"/>
        </w:rPr>
        <w:t xml:space="preserve"> un saldo </w:t>
      </w:r>
      <w:r w:rsidR="004F50A0" w:rsidRPr="00A65788">
        <w:rPr>
          <w:rFonts w:eastAsia="Times New Roman"/>
          <w:szCs w:val="18"/>
          <w:lang w:eastAsia="es-MX"/>
        </w:rPr>
        <w:t xml:space="preserve">de </w:t>
      </w:r>
      <w:r w:rsidR="004F50A0" w:rsidRPr="00A65788">
        <w:rPr>
          <w:rFonts w:eastAsia="Times New Roman"/>
          <w:b/>
          <w:bCs/>
          <w:szCs w:val="18"/>
          <w:lang w:eastAsia="es-MX"/>
        </w:rPr>
        <w:t xml:space="preserve">$ </w:t>
      </w:r>
      <w:r w:rsidR="00394AED">
        <w:rPr>
          <w:b/>
          <w:bCs/>
          <w:szCs w:val="18"/>
        </w:rPr>
        <w:t>0.00</w:t>
      </w:r>
      <w:r w:rsidR="00067585" w:rsidRPr="00A65788">
        <w:rPr>
          <w:b/>
          <w:bCs/>
          <w:szCs w:val="18"/>
        </w:rPr>
        <w:t xml:space="preserve"> (</w:t>
      </w:r>
      <w:r w:rsidR="00394AED">
        <w:rPr>
          <w:b/>
          <w:bCs/>
          <w:szCs w:val="18"/>
        </w:rPr>
        <w:t xml:space="preserve">Cero </w:t>
      </w:r>
      <w:proofErr w:type="gramStart"/>
      <w:r w:rsidR="00394AED">
        <w:rPr>
          <w:b/>
          <w:bCs/>
          <w:szCs w:val="18"/>
        </w:rPr>
        <w:t>Pesos</w:t>
      </w:r>
      <w:proofErr w:type="gramEnd"/>
      <w:r w:rsidR="00394AED">
        <w:rPr>
          <w:b/>
          <w:bCs/>
          <w:szCs w:val="18"/>
        </w:rPr>
        <w:t xml:space="preserve"> 00/100 M.N.</w:t>
      </w:r>
      <w:r w:rsidR="00067585" w:rsidRPr="00A65788">
        <w:rPr>
          <w:b/>
          <w:bCs/>
          <w:szCs w:val="18"/>
        </w:rPr>
        <w:t>)</w:t>
      </w:r>
      <w:r w:rsidR="004F50A0" w:rsidRPr="00A65788">
        <w:rPr>
          <w:rFonts w:eastAsia="Times New Roman"/>
          <w:bCs/>
          <w:szCs w:val="18"/>
          <w:lang w:eastAsia="es-MX"/>
        </w:rPr>
        <w:t>,</w:t>
      </w:r>
      <w:r w:rsidR="004F50A0" w:rsidRPr="00A65788">
        <w:rPr>
          <w:rFonts w:eastAsia="Times New Roman"/>
          <w:b/>
          <w:bCs/>
          <w:szCs w:val="18"/>
          <w:lang w:eastAsia="es-MX"/>
        </w:rPr>
        <w:t xml:space="preserve"> </w:t>
      </w:r>
      <w:r w:rsidRPr="00A65788">
        <w:rPr>
          <w:rFonts w:eastAsia="Times New Roman"/>
          <w:bCs/>
          <w:szCs w:val="18"/>
          <w:lang w:eastAsia="es-MX"/>
        </w:rPr>
        <w:t>mismo que está constituido por</w:t>
      </w:r>
      <w:r w:rsidR="004F50A0" w:rsidRPr="00A65788">
        <w:rPr>
          <w:rFonts w:eastAsia="Times New Roman"/>
          <w:b/>
          <w:bCs/>
          <w:szCs w:val="18"/>
          <w:lang w:eastAsia="es-MX"/>
        </w:rPr>
        <w:t xml:space="preserve"> </w:t>
      </w:r>
      <w:r w:rsidR="004F50A0" w:rsidRPr="00A65788">
        <w:rPr>
          <w:szCs w:val="18"/>
        </w:rPr>
        <w:t>el monto de los derechos de cobro a favor del ente público, cuyo origen es distinto de los ingresos por contribuciones, productos y aprovechamientos, que serán exigibles en un plazo menor o igual a doce meses</w:t>
      </w:r>
      <w:r w:rsidRPr="00A65788">
        <w:rPr>
          <w:szCs w:val="18"/>
        </w:rPr>
        <w:t>.</w:t>
      </w:r>
      <w:r w:rsidR="00AE4686" w:rsidRPr="00A65788">
        <w:rPr>
          <w:szCs w:val="18"/>
        </w:rPr>
        <w:t xml:space="preserve"> </w:t>
      </w:r>
    </w:p>
    <w:p w14:paraId="070FD738" w14:textId="6200DD07" w:rsidR="003C3933" w:rsidRPr="00A65788" w:rsidRDefault="003C3933" w:rsidP="003F4E6C">
      <w:pPr>
        <w:pStyle w:val="Texto"/>
        <w:spacing w:before="240" w:after="200" w:line="276" w:lineRule="auto"/>
        <w:ind w:firstLine="0"/>
        <w:rPr>
          <w:szCs w:val="18"/>
        </w:rPr>
      </w:pPr>
      <w:r w:rsidRPr="00A65788">
        <w:rPr>
          <w:szCs w:val="18"/>
        </w:rPr>
        <w:t>1.1.2.3</w:t>
      </w:r>
      <w:r w:rsidR="00985FBB" w:rsidRPr="00A65788">
        <w:rPr>
          <w:szCs w:val="18"/>
        </w:rPr>
        <w:t>. En el apartado</w:t>
      </w:r>
      <w:r w:rsidRPr="00A65788">
        <w:rPr>
          <w:szCs w:val="18"/>
        </w:rPr>
        <w:t xml:space="preserve"> de </w:t>
      </w:r>
      <w:r w:rsidR="002B5995" w:rsidRPr="00A65788">
        <w:rPr>
          <w:b/>
          <w:szCs w:val="18"/>
        </w:rPr>
        <w:t>DEUDORES DIVERSOS POR COBRAR A CORTO PLAZO</w:t>
      </w:r>
      <w:r w:rsidR="002824F6" w:rsidRPr="00A65788">
        <w:rPr>
          <w:b/>
          <w:szCs w:val="18"/>
        </w:rPr>
        <w:t>;</w:t>
      </w:r>
      <w:r w:rsidRPr="00A65788">
        <w:rPr>
          <w:rFonts w:eastAsia="Times New Roman"/>
          <w:bCs/>
          <w:szCs w:val="18"/>
          <w:lang w:eastAsia="es-MX"/>
        </w:rPr>
        <w:t xml:space="preserve"> </w:t>
      </w:r>
      <w:r w:rsidR="00985FBB" w:rsidRPr="00A65788">
        <w:rPr>
          <w:rFonts w:eastAsia="Times New Roman"/>
          <w:bCs/>
          <w:szCs w:val="18"/>
          <w:lang w:eastAsia="es-MX"/>
        </w:rPr>
        <w:t xml:space="preserve">se contempla un saldo de </w:t>
      </w:r>
      <w:r w:rsidRPr="00A65788">
        <w:rPr>
          <w:rFonts w:eastAsia="Times New Roman"/>
          <w:b/>
          <w:bCs/>
          <w:szCs w:val="18"/>
          <w:lang w:eastAsia="es-MX"/>
        </w:rPr>
        <w:t>$</w:t>
      </w:r>
      <w:r w:rsidR="00756887" w:rsidRPr="00A65788">
        <w:rPr>
          <w:rFonts w:eastAsia="Times New Roman"/>
          <w:b/>
          <w:bCs/>
          <w:szCs w:val="18"/>
          <w:lang w:eastAsia="es-MX"/>
        </w:rPr>
        <w:t xml:space="preserve"> </w:t>
      </w:r>
      <w:r w:rsidR="00394AED">
        <w:rPr>
          <w:b/>
          <w:bCs/>
          <w:szCs w:val="18"/>
        </w:rPr>
        <w:t>578,115.59</w:t>
      </w:r>
      <w:r w:rsidR="00067585" w:rsidRPr="00A65788">
        <w:rPr>
          <w:b/>
          <w:bCs/>
          <w:szCs w:val="18"/>
        </w:rPr>
        <w:t xml:space="preserve"> (</w:t>
      </w:r>
      <w:r w:rsidR="00394AED">
        <w:rPr>
          <w:b/>
          <w:bCs/>
          <w:szCs w:val="18"/>
        </w:rPr>
        <w:t xml:space="preserve">Quinientos Setenta y Ocho Mil Ciento Quince </w:t>
      </w:r>
      <w:proofErr w:type="gramStart"/>
      <w:r w:rsidR="00394AED">
        <w:rPr>
          <w:b/>
          <w:bCs/>
          <w:szCs w:val="18"/>
        </w:rPr>
        <w:t>Pesos</w:t>
      </w:r>
      <w:proofErr w:type="gramEnd"/>
      <w:r w:rsidR="00394AED">
        <w:rPr>
          <w:b/>
          <w:bCs/>
          <w:szCs w:val="18"/>
        </w:rPr>
        <w:t xml:space="preserve"> 59/100 M.N.</w:t>
      </w:r>
      <w:r w:rsidR="00067585" w:rsidRPr="00A65788">
        <w:rPr>
          <w:b/>
          <w:bCs/>
          <w:szCs w:val="18"/>
        </w:rPr>
        <w:t>)</w:t>
      </w:r>
      <w:r w:rsidRPr="00A65788">
        <w:rPr>
          <w:bCs/>
          <w:szCs w:val="18"/>
        </w:rPr>
        <w:t xml:space="preserve">, </w:t>
      </w:r>
      <w:r w:rsidR="00985FBB" w:rsidRPr="00A65788">
        <w:rPr>
          <w:bCs/>
          <w:szCs w:val="18"/>
        </w:rPr>
        <w:t>cantidad que representa el</w:t>
      </w:r>
      <w:r w:rsidRPr="00A65788">
        <w:rPr>
          <w:szCs w:val="18"/>
        </w:rPr>
        <w:t xml:space="preserve"> monto de los derechos de cobro a favor del ente público por responsabilidades y gastos por comprobar,</w:t>
      </w:r>
      <w:r w:rsidR="00985FBB" w:rsidRPr="00A65788">
        <w:rPr>
          <w:szCs w:val="18"/>
        </w:rPr>
        <w:t xml:space="preserve"> ya sean préstamos a empleados entre otros, mimos que se deben saldar en un corto plazo</w:t>
      </w:r>
      <w:r w:rsidR="003D05FE" w:rsidRPr="00A65788">
        <w:rPr>
          <w:szCs w:val="18"/>
        </w:rPr>
        <w:t xml:space="preserve"> menor a doce meses</w:t>
      </w:r>
      <w:r w:rsidR="00985FBB" w:rsidRPr="00A65788">
        <w:rPr>
          <w:szCs w:val="18"/>
        </w:rPr>
        <w:t>.</w:t>
      </w:r>
      <w:r w:rsidR="00AE4686" w:rsidRPr="00A65788">
        <w:rPr>
          <w:szCs w:val="18"/>
        </w:rPr>
        <w:t xml:space="preserve"> </w:t>
      </w:r>
    </w:p>
    <w:p w14:paraId="05C02E8D" w14:textId="699D0A07" w:rsidR="00246659" w:rsidRPr="00A65788" w:rsidRDefault="00246659" w:rsidP="003F4E6C">
      <w:pPr>
        <w:pStyle w:val="Texto"/>
        <w:spacing w:before="240" w:after="200" w:line="276" w:lineRule="auto"/>
        <w:ind w:firstLine="0"/>
        <w:rPr>
          <w:rFonts w:eastAsia="Times New Roman"/>
          <w:bCs/>
          <w:szCs w:val="18"/>
          <w:lang w:eastAsia="es-MX"/>
        </w:rPr>
      </w:pPr>
      <w:r w:rsidRPr="00A65788">
        <w:rPr>
          <w:rFonts w:eastAsia="Times New Roman"/>
          <w:bCs/>
          <w:szCs w:val="18"/>
          <w:lang w:eastAsia="es-MX"/>
        </w:rPr>
        <w:t xml:space="preserve">1.1.2.4. </w:t>
      </w:r>
      <w:r w:rsidR="00985FBB" w:rsidRPr="00A65788">
        <w:rPr>
          <w:rFonts w:eastAsia="Times New Roman"/>
          <w:bCs/>
          <w:szCs w:val="18"/>
          <w:lang w:eastAsia="es-MX"/>
        </w:rPr>
        <w:t>La cuenta</w:t>
      </w:r>
      <w:r w:rsidRPr="00A65788">
        <w:rPr>
          <w:rFonts w:eastAsia="Times New Roman"/>
          <w:bCs/>
          <w:szCs w:val="18"/>
          <w:lang w:eastAsia="es-MX"/>
        </w:rPr>
        <w:t xml:space="preserve"> de </w:t>
      </w:r>
      <w:r w:rsidR="002B5995" w:rsidRPr="00A65788">
        <w:rPr>
          <w:b/>
          <w:szCs w:val="18"/>
        </w:rPr>
        <w:t xml:space="preserve">INGRESOS POR RECUPERAR A CORTO </w:t>
      </w:r>
      <w:r w:rsidR="003D05FE" w:rsidRPr="00A65788">
        <w:rPr>
          <w:b/>
          <w:szCs w:val="18"/>
        </w:rPr>
        <w:t>PLAZO</w:t>
      </w:r>
      <w:r w:rsidR="002824F6" w:rsidRPr="00A65788">
        <w:rPr>
          <w:b/>
          <w:szCs w:val="18"/>
        </w:rPr>
        <w:t>;</w:t>
      </w:r>
      <w:r w:rsidRPr="00A65788">
        <w:rPr>
          <w:b/>
          <w:szCs w:val="18"/>
        </w:rPr>
        <w:t xml:space="preserve"> </w:t>
      </w:r>
      <w:r w:rsidR="00F417B7" w:rsidRPr="00A65788">
        <w:rPr>
          <w:rFonts w:eastAsia="Times New Roman"/>
          <w:bCs/>
          <w:szCs w:val="18"/>
          <w:lang w:eastAsia="es-MX"/>
        </w:rPr>
        <w:t xml:space="preserve">revela </w:t>
      </w:r>
      <w:r w:rsidR="00756887" w:rsidRPr="00A65788">
        <w:rPr>
          <w:rFonts w:eastAsia="Times New Roman"/>
          <w:bCs/>
          <w:szCs w:val="18"/>
          <w:lang w:eastAsia="es-MX"/>
        </w:rPr>
        <w:t xml:space="preserve">la cantidad de </w:t>
      </w:r>
      <w:r w:rsidR="00756887" w:rsidRPr="00A65788">
        <w:rPr>
          <w:rFonts w:eastAsia="Times New Roman"/>
          <w:b/>
          <w:bCs/>
          <w:szCs w:val="18"/>
          <w:lang w:eastAsia="es-MX"/>
        </w:rPr>
        <w:t xml:space="preserve">$ </w:t>
      </w:r>
      <w:r w:rsidR="00394AED">
        <w:rPr>
          <w:b/>
          <w:bCs/>
          <w:szCs w:val="18"/>
        </w:rPr>
        <w:t>0.00</w:t>
      </w:r>
      <w:r w:rsidR="00067585" w:rsidRPr="00A65788">
        <w:rPr>
          <w:b/>
          <w:bCs/>
          <w:szCs w:val="18"/>
        </w:rPr>
        <w:t xml:space="preserve"> (</w:t>
      </w:r>
      <w:r w:rsidR="00394AED">
        <w:rPr>
          <w:b/>
          <w:bCs/>
          <w:szCs w:val="18"/>
        </w:rPr>
        <w:t xml:space="preserve">Cero </w:t>
      </w:r>
      <w:proofErr w:type="gramStart"/>
      <w:r w:rsidR="00394AED">
        <w:rPr>
          <w:b/>
          <w:bCs/>
          <w:szCs w:val="18"/>
        </w:rPr>
        <w:t>Pesos</w:t>
      </w:r>
      <w:proofErr w:type="gramEnd"/>
      <w:r w:rsidR="00394AED">
        <w:rPr>
          <w:b/>
          <w:bCs/>
          <w:szCs w:val="18"/>
        </w:rPr>
        <w:t xml:space="preserve"> 00/100 M.N.</w:t>
      </w:r>
      <w:r w:rsidR="00067585" w:rsidRPr="00A65788">
        <w:rPr>
          <w:b/>
          <w:bCs/>
          <w:szCs w:val="18"/>
        </w:rPr>
        <w:t>)</w:t>
      </w:r>
      <w:r w:rsidR="00F417B7" w:rsidRPr="00A65788">
        <w:rPr>
          <w:rFonts w:eastAsia="Times New Roman"/>
          <w:bCs/>
          <w:szCs w:val="18"/>
          <w:lang w:eastAsia="es-MX"/>
        </w:rPr>
        <w:t>, saldo que representa</w:t>
      </w:r>
      <w:r w:rsidRPr="00A65788">
        <w:rPr>
          <w:bCs/>
          <w:szCs w:val="18"/>
        </w:rPr>
        <w:t xml:space="preserve"> el monto </w:t>
      </w:r>
      <w:r w:rsidRPr="00A65788">
        <w:rPr>
          <w:szCs w:val="18"/>
        </w:rPr>
        <w:t>a favor por los adeudos que tienen las personas físicas y morales derivados de los Ingresos por</w:t>
      </w:r>
      <w:r w:rsidR="003D05FE" w:rsidRPr="00A65788">
        <w:rPr>
          <w:szCs w:val="18"/>
        </w:rPr>
        <w:t xml:space="preserve"> impuestos, derechos,</w:t>
      </w:r>
      <w:r w:rsidRPr="00A65788">
        <w:rPr>
          <w:szCs w:val="18"/>
        </w:rPr>
        <w:t xml:space="preserve"> contribuciones, productos y aprovechamientos que percibe el </w:t>
      </w:r>
      <w:r w:rsidR="003D05FE" w:rsidRPr="00A65788">
        <w:rPr>
          <w:szCs w:val="18"/>
        </w:rPr>
        <w:t>ente público</w:t>
      </w:r>
      <w:r w:rsidR="00F417B7" w:rsidRPr="00A65788">
        <w:rPr>
          <w:szCs w:val="18"/>
        </w:rPr>
        <w:t>.</w:t>
      </w:r>
      <w:r w:rsidR="00AE4686" w:rsidRPr="00A65788">
        <w:rPr>
          <w:szCs w:val="18"/>
        </w:rPr>
        <w:t xml:space="preserve"> </w:t>
      </w:r>
    </w:p>
    <w:p w14:paraId="38C69B55" w14:textId="68381B24" w:rsidR="00405519" w:rsidRPr="00A65788" w:rsidRDefault="00246659" w:rsidP="003F4E6C">
      <w:pPr>
        <w:pStyle w:val="Texto"/>
        <w:spacing w:before="240" w:after="200" w:line="276" w:lineRule="auto"/>
        <w:ind w:firstLine="0"/>
        <w:rPr>
          <w:szCs w:val="18"/>
        </w:rPr>
      </w:pPr>
      <w:r w:rsidRPr="00A65788">
        <w:rPr>
          <w:rFonts w:eastAsia="Times New Roman"/>
          <w:bCs/>
          <w:szCs w:val="18"/>
          <w:lang w:eastAsia="es-MX"/>
        </w:rPr>
        <w:t xml:space="preserve">1.1.2.5. </w:t>
      </w:r>
      <w:r w:rsidR="003D05FE" w:rsidRPr="00A65788">
        <w:rPr>
          <w:rFonts w:eastAsia="Times New Roman"/>
          <w:bCs/>
          <w:szCs w:val="18"/>
          <w:lang w:eastAsia="es-MX"/>
        </w:rPr>
        <w:t>L</w:t>
      </w:r>
      <w:r w:rsidR="004A466A" w:rsidRPr="00A65788">
        <w:rPr>
          <w:rFonts w:eastAsia="Times New Roman"/>
          <w:bCs/>
          <w:szCs w:val="18"/>
          <w:lang w:eastAsia="es-MX"/>
        </w:rPr>
        <w:t>a cuenta</w:t>
      </w:r>
      <w:r w:rsidRPr="00A65788">
        <w:rPr>
          <w:rFonts w:eastAsia="Times New Roman"/>
          <w:bCs/>
          <w:szCs w:val="18"/>
          <w:lang w:eastAsia="es-MX"/>
        </w:rPr>
        <w:t xml:space="preserve"> de </w:t>
      </w:r>
      <w:r w:rsidR="002B5995" w:rsidRPr="00A65788">
        <w:rPr>
          <w:b/>
          <w:szCs w:val="18"/>
        </w:rPr>
        <w:t xml:space="preserve">DEUDORES POR ANTICIPOS DE LA TESORERÍA A CORTO </w:t>
      </w:r>
      <w:r w:rsidR="003D05FE" w:rsidRPr="00A65788">
        <w:rPr>
          <w:b/>
          <w:szCs w:val="18"/>
        </w:rPr>
        <w:t>PLAZO</w:t>
      </w:r>
      <w:r w:rsidR="002824F6" w:rsidRPr="00A65788">
        <w:rPr>
          <w:b/>
          <w:szCs w:val="18"/>
        </w:rPr>
        <w:t>;</w:t>
      </w:r>
      <w:r w:rsidRPr="00A65788">
        <w:rPr>
          <w:b/>
          <w:szCs w:val="18"/>
        </w:rPr>
        <w:t xml:space="preserve"> </w:t>
      </w:r>
      <w:r w:rsidR="004A466A" w:rsidRPr="00A65788">
        <w:rPr>
          <w:szCs w:val="18"/>
        </w:rPr>
        <w:t>refleja un saldo</w:t>
      </w:r>
      <w:r w:rsidR="004A466A" w:rsidRPr="00A65788">
        <w:rPr>
          <w:b/>
          <w:szCs w:val="18"/>
        </w:rPr>
        <w:t xml:space="preserve"> </w:t>
      </w:r>
      <w:r w:rsidRPr="00A65788">
        <w:rPr>
          <w:rFonts w:eastAsia="Times New Roman"/>
          <w:bCs/>
          <w:szCs w:val="18"/>
          <w:lang w:eastAsia="es-MX"/>
        </w:rPr>
        <w:t xml:space="preserve">de </w:t>
      </w:r>
      <w:r w:rsidRPr="00A65788">
        <w:rPr>
          <w:rFonts w:eastAsia="Times New Roman"/>
          <w:b/>
          <w:bCs/>
          <w:szCs w:val="18"/>
          <w:lang w:eastAsia="es-MX"/>
        </w:rPr>
        <w:t xml:space="preserve">$ </w:t>
      </w:r>
      <w:r w:rsidR="00394AED">
        <w:rPr>
          <w:b/>
          <w:bCs/>
          <w:szCs w:val="18"/>
        </w:rPr>
        <w:t>0.00</w:t>
      </w:r>
      <w:r w:rsidR="00067585" w:rsidRPr="00A65788">
        <w:rPr>
          <w:b/>
          <w:bCs/>
          <w:szCs w:val="18"/>
        </w:rPr>
        <w:t xml:space="preserve"> (</w:t>
      </w:r>
      <w:r w:rsidR="00394AED">
        <w:rPr>
          <w:b/>
          <w:bCs/>
          <w:szCs w:val="18"/>
        </w:rPr>
        <w:t xml:space="preserve">Cero </w:t>
      </w:r>
      <w:proofErr w:type="gramStart"/>
      <w:r w:rsidR="00394AED">
        <w:rPr>
          <w:b/>
          <w:bCs/>
          <w:szCs w:val="18"/>
        </w:rPr>
        <w:t>Pesos</w:t>
      </w:r>
      <w:proofErr w:type="gramEnd"/>
      <w:r w:rsidR="00394AED">
        <w:rPr>
          <w:b/>
          <w:bCs/>
          <w:szCs w:val="18"/>
        </w:rPr>
        <w:t xml:space="preserve"> 00/100 M.N.</w:t>
      </w:r>
      <w:r w:rsidR="00067585" w:rsidRPr="00A65788">
        <w:rPr>
          <w:b/>
          <w:bCs/>
          <w:szCs w:val="18"/>
        </w:rPr>
        <w:t>)</w:t>
      </w:r>
      <w:r w:rsidR="004A466A" w:rsidRPr="00A65788">
        <w:rPr>
          <w:rFonts w:eastAsia="Times New Roman"/>
          <w:bCs/>
          <w:szCs w:val="18"/>
          <w:lang w:eastAsia="es-MX"/>
        </w:rPr>
        <w:t>, monto que está conformado por los</w:t>
      </w:r>
      <w:r w:rsidRPr="00A65788">
        <w:rPr>
          <w:szCs w:val="18"/>
        </w:rPr>
        <w:t xml:space="preserve"> anticipos de fo</w:t>
      </w:r>
      <w:r w:rsidR="00053056" w:rsidRPr="00A65788">
        <w:rPr>
          <w:szCs w:val="18"/>
        </w:rPr>
        <w:t xml:space="preserve">ndos por parte de la Tesorería, </w:t>
      </w:r>
      <w:r w:rsidR="00405519" w:rsidRPr="00A65788">
        <w:rPr>
          <w:rFonts w:eastAsia="Times New Roman"/>
          <w:szCs w:val="18"/>
          <w:lang w:eastAsia="es-MX"/>
        </w:rPr>
        <w:t xml:space="preserve">cantidad que el </w:t>
      </w:r>
      <w:r w:rsidR="002824F6" w:rsidRPr="00A65788">
        <w:rPr>
          <w:rFonts w:eastAsia="Times New Roman"/>
          <w:szCs w:val="18"/>
          <w:lang w:eastAsia="es-MX"/>
        </w:rPr>
        <w:t xml:space="preserve">ente público </w:t>
      </w:r>
      <w:r w:rsidR="00405519" w:rsidRPr="00A65788">
        <w:rPr>
          <w:rFonts w:eastAsia="Times New Roman"/>
          <w:szCs w:val="18"/>
          <w:lang w:eastAsia="es-MX"/>
        </w:rPr>
        <w:t>tiene en garantía con diversos proveedores</w:t>
      </w:r>
      <w:r w:rsidR="00053056" w:rsidRPr="00A65788">
        <w:rPr>
          <w:rFonts w:eastAsia="Times New Roman"/>
          <w:szCs w:val="18"/>
          <w:lang w:eastAsia="es-MX"/>
        </w:rPr>
        <w:t xml:space="preserve"> y que se debe</w:t>
      </w:r>
      <w:r w:rsidR="00405519" w:rsidRPr="00A65788">
        <w:rPr>
          <w:rFonts w:eastAsia="Times New Roman"/>
          <w:szCs w:val="18"/>
          <w:lang w:eastAsia="es-MX"/>
        </w:rPr>
        <w:t xml:space="preserve"> de recuperar una vez que concluyan</w:t>
      </w:r>
      <w:r w:rsidR="00053056" w:rsidRPr="00A65788">
        <w:rPr>
          <w:rFonts w:eastAsia="Times New Roman"/>
          <w:szCs w:val="18"/>
          <w:lang w:eastAsia="es-MX"/>
        </w:rPr>
        <w:t xml:space="preserve"> los convenios que requirieron </w:t>
      </w:r>
      <w:r w:rsidR="003D05FE" w:rsidRPr="00A65788">
        <w:rPr>
          <w:rFonts w:eastAsia="Times New Roman"/>
          <w:szCs w:val="18"/>
          <w:lang w:eastAsia="es-MX"/>
        </w:rPr>
        <w:t>estos</w:t>
      </w:r>
      <w:r w:rsidR="00405519" w:rsidRPr="00A65788">
        <w:rPr>
          <w:rFonts w:eastAsia="Times New Roman"/>
          <w:szCs w:val="18"/>
          <w:lang w:eastAsia="es-MX"/>
        </w:rPr>
        <w:t xml:space="preserve"> depósitos.</w:t>
      </w:r>
      <w:r w:rsidR="00AE4686" w:rsidRPr="00A65788">
        <w:rPr>
          <w:szCs w:val="18"/>
        </w:rPr>
        <w:t xml:space="preserve"> </w:t>
      </w:r>
    </w:p>
    <w:p w14:paraId="3641E9FD" w14:textId="21B510B8" w:rsidR="00E960F1" w:rsidRPr="00A65788" w:rsidRDefault="00E960F1" w:rsidP="003F4E6C">
      <w:pPr>
        <w:spacing w:before="240"/>
        <w:jc w:val="both"/>
        <w:rPr>
          <w:rFonts w:ascii="Arial" w:hAnsi="Arial" w:cs="Arial"/>
          <w:sz w:val="18"/>
          <w:szCs w:val="18"/>
        </w:rPr>
      </w:pPr>
      <w:r w:rsidRPr="00A65788">
        <w:rPr>
          <w:rFonts w:ascii="Arial" w:eastAsia="Times New Roman" w:hAnsi="Arial" w:cs="Arial"/>
          <w:bCs/>
          <w:sz w:val="18"/>
          <w:szCs w:val="18"/>
          <w:lang w:eastAsia="es-MX"/>
        </w:rPr>
        <w:t xml:space="preserve">1.1.2.6. </w:t>
      </w:r>
      <w:r w:rsidR="00A02F70" w:rsidRPr="00A65788">
        <w:rPr>
          <w:rFonts w:ascii="Arial" w:eastAsia="Times New Roman" w:hAnsi="Arial" w:cs="Arial"/>
          <w:sz w:val="18"/>
          <w:szCs w:val="18"/>
          <w:lang w:eastAsia="es-MX"/>
        </w:rPr>
        <w:t xml:space="preserve">La </w:t>
      </w:r>
      <w:r w:rsidR="003D65B9" w:rsidRPr="00A65788">
        <w:rPr>
          <w:rFonts w:ascii="Arial" w:eastAsia="Times New Roman" w:hAnsi="Arial" w:cs="Arial"/>
          <w:sz w:val="18"/>
          <w:szCs w:val="18"/>
          <w:lang w:eastAsia="es-MX"/>
        </w:rPr>
        <w:t xml:space="preserve">Cuenta </w:t>
      </w:r>
      <w:r w:rsidRPr="00A65788">
        <w:rPr>
          <w:rFonts w:ascii="Arial" w:eastAsia="Times New Roman" w:hAnsi="Arial" w:cs="Arial"/>
          <w:sz w:val="18"/>
          <w:szCs w:val="18"/>
          <w:lang w:eastAsia="es-MX"/>
        </w:rPr>
        <w:t xml:space="preserve">de </w:t>
      </w:r>
      <w:r w:rsidR="002B5995" w:rsidRPr="00A65788">
        <w:rPr>
          <w:rFonts w:ascii="Arial" w:hAnsi="Arial" w:cs="Arial"/>
          <w:b/>
          <w:sz w:val="18"/>
          <w:szCs w:val="18"/>
        </w:rPr>
        <w:t>PRÉSTAMOS OTORGADOS A CORTO PLAZO</w:t>
      </w:r>
      <w:r w:rsidR="002824F6" w:rsidRPr="00A65788">
        <w:rPr>
          <w:rFonts w:ascii="Arial" w:eastAsia="Times New Roman" w:hAnsi="Arial" w:cs="Arial"/>
          <w:sz w:val="18"/>
          <w:szCs w:val="18"/>
          <w:lang w:eastAsia="es-MX"/>
        </w:rPr>
        <w:t>;</w:t>
      </w:r>
      <w:r w:rsidR="003D65B9" w:rsidRPr="00A65788">
        <w:rPr>
          <w:rFonts w:ascii="Arial" w:eastAsia="Times New Roman" w:hAnsi="Arial" w:cs="Arial"/>
          <w:sz w:val="18"/>
          <w:szCs w:val="18"/>
          <w:lang w:eastAsia="es-ES"/>
        </w:rPr>
        <w:t xml:space="preserve"> arroja un </w:t>
      </w:r>
      <w:r w:rsidR="003D05FE" w:rsidRPr="00A65788">
        <w:rPr>
          <w:rFonts w:ascii="Arial" w:eastAsia="Times New Roman" w:hAnsi="Arial" w:cs="Arial"/>
          <w:sz w:val="18"/>
          <w:szCs w:val="18"/>
          <w:lang w:eastAsia="es-ES"/>
        </w:rPr>
        <w:t>saldo por</w:t>
      </w:r>
      <w:r w:rsidR="003D65B9" w:rsidRPr="00A65788">
        <w:rPr>
          <w:rFonts w:ascii="Arial" w:eastAsia="Times New Roman" w:hAnsi="Arial" w:cs="Arial"/>
          <w:sz w:val="18"/>
          <w:szCs w:val="18"/>
          <w:lang w:eastAsia="es-ES"/>
        </w:rPr>
        <w:t xml:space="preserve"> la cantidad de</w:t>
      </w:r>
      <w:r w:rsidRPr="00A65788">
        <w:rPr>
          <w:rFonts w:ascii="Arial" w:eastAsia="Times New Roman" w:hAnsi="Arial" w:cs="Arial"/>
          <w:bCs/>
          <w:sz w:val="18"/>
          <w:szCs w:val="18"/>
          <w:lang w:eastAsia="es-MX"/>
        </w:rPr>
        <w:t xml:space="preserve"> </w:t>
      </w:r>
      <w:r w:rsidRPr="00A65788">
        <w:rPr>
          <w:rFonts w:ascii="Arial" w:eastAsia="Times New Roman" w:hAnsi="Arial" w:cs="Arial"/>
          <w:b/>
          <w:bCs/>
          <w:sz w:val="18"/>
          <w:szCs w:val="18"/>
          <w:lang w:eastAsia="es-MX"/>
        </w:rPr>
        <w:t>$</w:t>
      </w:r>
      <w:r w:rsidR="00756887" w:rsidRPr="00A65788">
        <w:rPr>
          <w:rFonts w:ascii="Arial" w:eastAsia="Times New Roman" w:hAnsi="Arial" w:cs="Arial"/>
          <w:b/>
          <w:bCs/>
          <w:sz w:val="18"/>
          <w:szCs w:val="18"/>
          <w:lang w:eastAsia="es-MX"/>
        </w:rPr>
        <w:t xml:space="preserve"> </w:t>
      </w:r>
      <w:r w:rsidR="00394AED">
        <w:rPr>
          <w:rFonts w:ascii="Arial" w:hAnsi="Arial" w:cs="Arial"/>
          <w:b/>
          <w:bCs/>
          <w:sz w:val="18"/>
          <w:szCs w:val="18"/>
        </w:rPr>
        <w:t>0.00</w:t>
      </w:r>
      <w:r w:rsidR="00C512E7"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C512E7" w:rsidRPr="00A65788">
        <w:rPr>
          <w:rFonts w:ascii="Arial" w:hAnsi="Arial" w:cs="Arial"/>
          <w:b/>
          <w:bCs/>
          <w:sz w:val="18"/>
          <w:szCs w:val="18"/>
        </w:rPr>
        <w:t>)</w:t>
      </w:r>
      <w:r w:rsidRPr="00A65788">
        <w:rPr>
          <w:rFonts w:ascii="Arial" w:hAnsi="Arial" w:cs="Arial"/>
          <w:bCs/>
          <w:sz w:val="18"/>
          <w:szCs w:val="18"/>
        </w:rPr>
        <w:t xml:space="preserve">, </w:t>
      </w:r>
      <w:r w:rsidR="00A02F70" w:rsidRPr="00A65788">
        <w:rPr>
          <w:rFonts w:ascii="Arial" w:hAnsi="Arial" w:cs="Arial"/>
          <w:bCs/>
          <w:sz w:val="18"/>
          <w:szCs w:val="18"/>
        </w:rPr>
        <w:t>el cual está integrado por el total de</w:t>
      </w:r>
      <w:r w:rsidRPr="00A65788">
        <w:rPr>
          <w:rFonts w:ascii="Arial" w:hAnsi="Arial" w:cs="Arial"/>
          <w:sz w:val="18"/>
          <w:szCs w:val="18"/>
        </w:rPr>
        <w:t xml:space="preserve"> los préstamos otorgados al Sector Público, Privado y Externo, con el cobro de un interés, siendo exigible en un plazo menor o igual a doce meses. </w:t>
      </w:r>
    </w:p>
    <w:p w14:paraId="19BA6E26" w14:textId="2B11491A" w:rsidR="006A7011" w:rsidRPr="00A65788" w:rsidRDefault="00E960F1" w:rsidP="003F4E6C">
      <w:pPr>
        <w:pStyle w:val="Texto"/>
        <w:spacing w:before="240" w:after="200" w:line="276" w:lineRule="auto"/>
        <w:ind w:firstLine="0"/>
        <w:rPr>
          <w:szCs w:val="18"/>
        </w:rPr>
      </w:pPr>
      <w:r w:rsidRPr="00A65788">
        <w:rPr>
          <w:rFonts w:eastAsia="Times New Roman"/>
          <w:bCs/>
          <w:szCs w:val="18"/>
          <w:lang w:eastAsia="es-MX"/>
        </w:rPr>
        <w:t xml:space="preserve">1.1.2.9. </w:t>
      </w:r>
      <w:r w:rsidR="00285DA0" w:rsidRPr="00A65788">
        <w:rPr>
          <w:rFonts w:eastAsia="Times New Roman"/>
          <w:bCs/>
          <w:szCs w:val="18"/>
          <w:lang w:eastAsia="es-MX"/>
        </w:rPr>
        <w:t>En la</w:t>
      </w:r>
      <w:r w:rsidRPr="00A65788">
        <w:rPr>
          <w:rFonts w:eastAsia="Times New Roman"/>
          <w:bCs/>
          <w:szCs w:val="18"/>
          <w:lang w:eastAsia="es-MX"/>
        </w:rPr>
        <w:t xml:space="preserve"> cuenta de </w:t>
      </w:r>
      <w:r w:rsidR="00257699" w:rsidRPr="00A65788">
        <w:rPr>
          <w:b/>
          <w:szCs w:val="18"/>
        </w:rPr>
        <w:t>OTROS DERECHOS A RECIBIR EFECTIVO O EQUIVALENTES A CORTO PLAZO</w:t>
      </w:r>
      <w:r w:rsidR="002824F6" w:rsidRPr="00A65788">
        <w:rPr>
          <w:b/>
          <w:szCs w:val="18"/>
        </w:rPr>
        <w:t>;</w:t>
      </w:r>
      <w:r w:rsidRPr="00A65788">
        <w:rPr>
          <w:b/>
          <w:szCs w:val="18"/>
        </w:rPr>
        <w:t xml:space="preserve"> </w:t>
      </w:r>
      <w:r w:rsidR="00285DA0" w:rsidRPr="00A65788">
        <w:rPr>
          <w:rFonts w:eastAsia="Times New Roman"/>
          <w:szCs w:val="18"/>
          <w:lang w:eastAsia="es-MX"/>
        </w:rPr>
        <w:t>se registra un saldo</w:t>
      </w:r>
      <w:r w:rsidRPr="00A65788">
        <w:rPr>
          <w:rFonts w:eastAsia="Times New Roman"/>
          <w:szCs w:val="18"/>
          <w:lang w:eastAsia="es-MX"/>
        </w:rPr>
        <w:t xml:space="preserve"> de </w:t>
      </w:r>
      <w:r w:rsidRPr="00A65788">
        <w:rPr>
          <w:rFonts w:eastAsia="Times New Roman"/>
          <w:b/>
          <w:bCs/>
          <w:szCs w:val="18"/>
          <w:lang w:eastAsia="es-MX"/>
        </w:rPr>
        <w:t xml:space="preserve">$ </w:t>
      </w:r>
      <w:r w:rsidR="00394AED">
        <w:rPr>
          <w:b/>
          <w:bCs/>
          <w:szCs w:val="18"/>
        </w:rPr>
        <w:t>102,911.71</w:t>
      </w:r>
      <w:r w:rsidR="00067585" w:rsidRPr="00A65788">
        <w:rPr>
          <w:b/>
          <w:bCs/>
          <w:szCs w:val="18"/>
        </w:rPr>
        <w:t xml:space="preserve"> (</w:t>
      </w:r>
      <w:r w:rsidR="00394AED">
        <w:rPr>
          <w:b/>
          <w:bCs/>
          <w:szCs w:val="18"/>
        </w:rPr>
        <w:t xml:space="preserve">Ciento Dos Mil Novecientos Once </w:t>
      </w:r>
      <w:proofErr w:type="gramStart"/>
      <w:r w:rsidR="00394AED">
        <w:rPr>
          <w:b/>
          <w:bCs/>
          <w:szCs w:val="18"/>
        </w:rPr>
        <w:t>Pesos</w:t>
      </w:r>
      <w:proofErr w:type="gramEnd"/>
      <w:r w:rsidR="00394AED">
        <w:rPr>
          <w:b/>
          <w:bCs/>
          <w:szCs w:val="18"/>
        </w:rPr>
        <w:t xml:space="preserve"> 71/100 M.N.</w:t>
      </w:r>
      <w:r w:rsidR="00067585" w:rsidRPr="00A65788">
        <w:rPr>
          <w:b/>
          <w:bCs/>
          <w:szCs w:val="18"/>
        </w:rPr>
        <w:t>)</w:t>
      </w:r>
      <w:r w:rsidRPr="00A65788">
        <w:rPr>
          <w:rFonts w:eastAsia="Times New Roman"/>
          <w:bCs/>
          <w:szCs w:val="18"/>
          <w:lang w:eastAsia="es-MX"/>
        </w:rPr>
        <w:t>,</w:t>
      </w:r>
      <w:r w:rsidRPr="00A65788">
        <w:rPr>
          <w:rFonts w:eastAsia="Times New Roman"/>
          <w:b/>
          <w:bCs/>
          <w:szCs w:val="18"/>
          <w:lang w:eastAsia="es-MX"/>
        </w:rPr>
        <w:t xml:space="preserve"> </w:t>
      </w:r>
      <w:r w:rsidR="00285DA0" w:rsidRPr="00A65788">
        <w:rPr>
          <w:rFonts w:eastAsia="Times New Roman"/>
          <w:bCs/>
          <w:szCs w:val="18"/>
          <w:lang w:eastAsia="es-MX"/>
        </w:rPr>
        <w:t>cantidad que</w:t>
      </w:r>
      <w:r w:rsidR="00285DA0" w:rsidRPr="00A65788">
        <w:rPr>
          <w:rFonts w:eastAsia="Times New Roman"/>
          <w:b/>
          <w:bCs/>
          <w:szCs w:val="18"/>
          <w:lang w:eastAsia="es-MX"/>
        </w:rPr>
        <w:t xml:space="preserve"> </w:t>
      </w:r>
      <w:r w:rsidRPr="00A65788">
        <w:rPr>
          <w:rFonts w:eastAsia="Times New Roman"/>
          <w:bCs/>
          <w:szCs w:val="18"/>
          <w:lang w:eastAsia="es-MX"/>
        </w:rPr>
        <w:t>nos representa</w:t>
      </w:r>
      <w:r w:rsidRPr="00A65788">
        <w:rPr>
          <w:rFonts w:eastAsia="Times New Roman"/>
          <w:b/>
          <w:bCs/>
          <w:szCs w:val="18"/>
          <w:lang w:eastAsia="es-MX"/>
        </w:rPr>
        <w:t xml:space="preserve"> </w:t>
      </w:r>
      <w:r w:rsidRPr="00A65788">
        <w:rPr>
          <w:szCs w:val="18"/>
        </w:rPr>
        <w:t>el monto de los derechos de cobro originados en el desarrollo de las actividades del ente público, de los cuales se espera recibir una contraprestación representada en recursos, bienes o servicios; en un plazo menor o igual a doce meses, no incluidos en las cuentas anteriores.</w:t>
      </w:r>
      <w:r w:rsidRPr="00A65788">
        <w:rPr>
          <w:b/>
          <w:szCs w:val="18"/>
        </w:rPr>
        <w:t xml:space="preserve"> </w:t>
      </w:r>
    </w:p>
    <w:p w14:paraId="2020561D" w14:textId="03774B58" w:rsidR="006A7011" w:rsidRPr="00A65788" w:rsidRDefault="006A7011" w:rsidP="003F4E6C">
      <w:pPr>
        <w:pStyle w:val="Texto"/>
        <w:spacing w:before="240" w:after="200" w:line="276" w:lineRule="auto"/>
        <w:ind w:firstLine="0"/>
        <w:rPr>
          <w:szCs w:val="18"/>
        </w:rPr>
      </w:pPr>
      <w:r w:rsidRPr="00A65788">
        <w:rPr>
          <w:rFonts w:eastAsia="Times New Roman"/>
          <w:bCs/>
          <w:szCs w:val="18"/>
          <w:lang w:eastAsia="es-MX"/>
        </w:rPr>
        <w:t xml:space="preserve">1.1.3. En </w:t>
      </w:r>
      <w:r w:rsidR="0034082A" w:rsidRPr="00A65788">
        <w:rPr>
          <w:rFonts w:eastAsia="Times New Roman"/>
          <w:bCs/>
          <w:szCs w:val="18"/>
          <w:lang w:eastAsia="es-MX"/>
        </w:rPr>
        <w:t>el rubro</w:t>
      </w:r>
      <w:r w:rsidRPr="00A65788">
        <w:rPr>
          <w:rFonts w:eastAsia="Times New Roman"/>
          <w:bCs/>
          <w:szCs w:val="18"/>
          <w:lang w:eastAsia="es-MX"/>
        </w:rPr>
        <w:t xml:space="preserve"> de </w:t>
      </w:r>
      <w:r w:rsidR="002D4597" w:rsidRPr="00A65788">
        <w:rPr>
          <w:b/>
          <w:szCs w:val="18"/>
        </w:rPr>
        <w:t>DERECHOS A RECIBIR BIENES O SERVICIOS</w:t>
      </w:r>
      <w:r w:rsidR="002824F6" w:rsidRPr="00A65788">
        <w:rPr>
          <w:b/>
          <w:szCs w:val="18"/>
        </w:rPr>
        <w:t>;</w:t>
      </w:r>
      <w:r w:rsidRPr="00A65788">
        <w:rPr>
          <w:b/>
          <w:szCs w:val="18"/>
        </w:rPr>
        <w:t xml:space="preserve"> </w:t>
      </w:r>
      <w:r w:rsidR="00285DA0" w:rsidRPr="00A65788">
        <w:rPr>
          <w:szCs w:val="18"/>
        </w:rPr>
        <w:t xml:space="preserve">se considera un saldo </w:t>
      </w:r>
      <w:r w:rsidRPr="00A65788">
        <w:rPr>
          <w:szCs w:val="18"/>
        </w:rPr>
        <w:t xml:space="preserve">por el importe de </w:t>
      </w:r>
      <w:r w:rsidRPr="00A65788">
        <w:rPr>
          <w:b/>
          <w:bCs/>
          <w:szCs w:val="18"/>
        </w:rPr>
        <w:t>$</w:t>
      </w:r>
      <w:r w:rsidR="00756887" w:rsidRPr="00A65788">
        <w:rPr>
          <w:b/>
          <w:bCs/>
          <w:szCs w:val="18"/>
        </w:rPr>
        <w:t xml:space="preserve"> </w:t>
      </w:r>
      <w:r w:rsidR="00394AED">
        <w:rPr>
          <w:b/>
          <w:bCs/>
          <w:szCs w:val="18"/>
        </w:rPr>
        <w:t>2,567,117.12</w:t>
      </w:r>
      <w:r w:rsidR="00067585" w:rsidRPr="00A65788">
        <w:rPr>
          <w:b/>
          <w:bCs/>
          <w:szCs w:val="18"/>
        </w:rPr>
        <w:t xml:space="preserve"> (</w:t>
      </w:r>
      <w:r w:rsidR="00394AED">
        <w:rPr>
          <w:b/>
          <w:bCs/>
          <w:szCs w:val="18"/>
        </w:rPr>
        <w:t xml:space="preserve">Dos Millones Quinientos Sesenta y Siete Mil Ciento Diecisiete </w:t>
      </w:r>
      <w:proofErr w:type="gramStart"/>
      <w:r w:rsidR="00394AED">
        <w:rPr>
          <w:b/>
          <w:bCs/>
          <w:szCs w:val="18"/>
        </w:rPr>
        <w:t>Pesos</w:t>
      </w:r>
      <w:proofErr w:type="gramEnd"/>
      <w:r w:rsidR="00394AED">
        <w:rPr>
          <w:b/>
          <w:bCs/>
          <w:szCs w:val="18"/>
        </w:rPr>
        <w:t xml:space="preserve"> 12/100 M.N.</w:t>
      </w:r>
      <w:r w:rsidR="00067585" w:rsidRPr="00A65788">
        <w:rPr>
          <w:b/>
          <w:bCs/>
          <w:szCs w:val="18"/>
        </w:rPr>
        <w:t>)</w:t>
      </w:r>
      <w:r w:rsidR="00285DA0" w:rsidRPr="00A65788">
        <w:rPr>
          <w:bCs/>
          <w:szCs w:val="18"/>
        </w:rPr>
        <w:t xml:space="preserve">, </w:t>
      </w:r>
      <w:r w:rsidR="00285DA0" w:rsidRPr="00A65788">
        <w:rPr>
          <w:szCs w:val="18"/>
        </w:rPr>
        <w:t>monto</w:t>
      </w:r>
      <w:r w:rsidR="00285DA0" w:rsidRPr="00A65788">
        <w:rPr>
          <w:bCs/>
          <w:szCs w:val="18"/>
        </w:rPr>
        <w:t xml:space="preserve"> que se constituye de </w:t>
      </w:r>
      <w:r w:rsidRPr="00A65788">
        <w:rPr>
          <w:szCs w:val="18"/>
        </w:rPr>
        <w:t>los anticipos entregados</w:t>
      </w:r>
      <w:r w:rsidR="00285DA0" w:rsidRPr="00A65788">
        <w:rPr>
          <w:szCs w:val="18"/>
        </w:rPr>
        <w:t xml:space="preserve"> a proveedores y contratistas,</w:t>
      </w:r>
      <w:r w:rsidRPr="00A65788">
        <w:rPr>
          <w:szCs w:val="18"/>
        </w:rPr>
        <w:t xml:space="preserve"> previo a la recepción parcial o total de bienes o prestación de servicios, que serán exigibles en un plazo menor o igual a doce meses. </w:t>
      </w:r>
    </w:p>
    <w:p w14:paraId="139453C1" w14:textId="44ED6529" w:rsidR="002D4597" w:rsidRPr="00A65788" w:rsidRDefault="002D4597" w:rsidP="003F4E6C">
      <w:pPr>
        <w:pStyle w:val="Texto"/>
        <w:spacing w:before="240" w:after="200" w:line="276" w:lineRule="auto"/>
        <w:ind w:firstLine="0"/>
        <w:rPr>
          <w:szCs w:val="18"/>
        </w:rPr>
      </w:pPr>
      <w:r w:rsidRPr="00A65788">
        <w:rPr>
          <w:rFonts w:eastAsia="Times New Roman"/>
          <w:bCs/>
          <w:szCs w:val="18"/>
          <w:lang w:eastAsia="es-MX"/>
        </w:rPr>
        <w:lastRenderedPageBreak/>
        <w:t xml:space="preserve">1.1.3.1. En </w:t>
      </w:r>
      <w:r w:rsidR="001B6A56" w:rsidRPr="00A65788">
        <w:rPr>
          <w:rFonts w:eastAsia="Times New Roman"/>
          <w:bCs/>
          <w:szCs w:val="18"/>
          <w:lang w:eastAsia="es-MX"/>
        </w:rPr>
        <w:t>el apartado</w:t>
      </w:r>
      <w:r w:rsidRPr="00A65788">
        <w:rPr>
          <w:rFonts w:eastAsia="Times New Roman"/>
          <w:bCs/>
          <w:szCs w:val="18"/>
          <w:lang w:eastAsia="es-MX"/>
        </w:rPr>
        <w:t xml:space="preserve"> de </w:t>
      </w:r>
      <w:r w:rsidR="002B5995" w:rsidRPr="00A65788">
        <w:rPr>
          <w:b/>
          <w:szCs w:val="18"/>
        </w:rPr>
        <w:t>ANTICIPO A PROVEEDORES POR ADQUISICIÓN DE BIENES Y PRESTACIÓN DE SERVICIOS A CORTO PLAZO</w:t>
      </w:r>
      <w:r w:rsidR="00890B1F" w:rsidRPr="00A65788">
        <w:rPr>
          <w:b/>
          <w:szCs w:val="18"/>
        </w:rPr>
        <w:t>;</w:t>
      </w:r>
      <w:r w:rsidRPr="00A65788">
        <w:rPr>
          <w:b/>
          <w:szCs w:val="18"/>
        </w:rPr>
        <w:t xml:space="preserve"> </w:t>
      </w:r>
      <w:r w:rsidRPr="00A65788">
        <w:rPr>
          <w:szCs w:val="18"/>
        </w:rPr>
        <w:t xml:space="preserve">por la </w:t>
      </w:r>
      <w:r w:rsidRPr="00A65788">
        <w:rPr>
          <w:rFonts w:eastAsia="Times New Roman"/>
          <w:bCs/>
          <w:szCs w:val="18"/>
          <w:lang w:eastAsia="es-MX"/>
        </w:rPr>
        <w:t xml:space="preserve">cantidad de </w:t>
      </w:r>
      <w:r w:rsidRPr="00A65788">
        <w:rPr>
          <w:rFonts w:eastAsia="Times New Roman"/>
          <w:b/>
          <w:bCs/>
          <w:szCs w:val="18"/>
          <w:lang w:eastAsia="es-MX"/>
        </w:rPr>
        <w:t>$</w:t>
      </w:r>
      <w:r w:rsidR="00756887" w:rsidRPr="00A65788">
        <w:rPr>
          <w:rFonts w:eastAsia="Times New Roman"/>
          <w:b/>
          <w:bCs/>
          <w:szCs w:val="18"/>
          <w:lang w:eastAsia="es-MX"/>
        </w:rPr>
        <w:t xml:space="preserve"> </w:t>
      </w:r>
      <w:r w:rsidR="00394AED">
        <w:rPr>
          <w:b/>
          <w:bCs/>
          <w:szCs w:val="18"/>
        </w:rPr>
        <w:t>271,251.21</w:t>
      </w:r>
      <w:r w:rsidR="00067585" w:rsidRPr="00A65788">
        <w:rPr>
          <w:b/>
          <w:bCs/>
          <w:szCs w:val="18"/>
        </w:rPr>
        <w:t xml:space="preserve"> (</w:t>
      </w:r>
      <w:r w:rsidR="00394AED">
        <w:rPr>
          <w:b/>
          <w:bCs/>
          <w:szCs w:val="18"/>
        </w:rPr>
        <w:t>Doscientos Setenta y Un Mil Doscientos Cincuenta y Un Pesos 21/100 M.N.</w:t>
      </w:r>
      <w:r w:rsidR="00067585" w:rsidRPr="00A65788">
        <w:rPr>
          <w:b/>
          <w:bCs/>
          <w:szCs w:val="18"/>
        </w:rPr>
        <w:t>)</w:t>
      </w:r>
      <w:r w:rsidRPr="00A65788">
        <w:rPr>
          <w:bCs/>
          <w:szCs w:val="18"/>
        </w:rPr>
        <w:t xml:space="preserve">, </w:t>
      </w:r>
      <w:r w:rsidRPr="00A65788">
        <w:rPr>
          <w:szCs w:val="18"/>
        </w:rPr>
        <w:t>se registra</w:t>
      </w:r>
      <w:r w:rsidRPr="00A65788">
        <w:rPr>
          <w:bCs/>
          <w:szCs w:val="18"/>
        </w:rPr>
        <w:t xml:space="preserve"> el</w:t>
      </w:r>
      <w:r w:rsidRPr="00A65788">
        <w:rPr>
          <w:szCs w:val="18"/>
        </w:rPr>
        <w:t xml:space="preserve"> monto de los anticipos entregados a proveedores por adquisición de bienes y prestación de servicios, previo a la recepción parcial o total, que serán exigibles en un pl</w:t>
      </w:r>
      <w:r w:rsidR="001B6A56" w:rsidRPr="00A65788">
        <w:rPr>
          <w:szCs w:val="18"/>
        </w:rPr>
        <w:t>azo menor o igual a doce meses, dicho anticipo se aplicará como parte del pago hasta terminar de amortizarlo.</w:t>
      </w:r>
      <w:r w:rsidR="00AE4686" w:rsidRPr="00A65788">
        <w:rPr>
          <w:szCs w:val="18"/>
        </w:rPr>
        <w:t xml:space="preserve"> </w:t>
      </w:r>
    </w:p>
    <w:p w14:paraId="3C5DD5F3" w14:textId="0D0927A9" w:rsidR="00F876B7" w:rsidRPr="00A65788" w:rsidRDefault="002D4597" w:rsidP="003F4E6C">
      <w:pPr>
        <w:spacing w:before="240"/>
        <w:jc w:val="both"/>
        <w:rPr>
          <w:rFonts w:ascii="Arial" w:eastAsia="Times New Roman" w:hAnsi="Arial" w:cs="Arial"/>
          <w:sz w:val="18"/>
          <w:szCs w:val="18"/>
          <w:lang w:eastAsia="es-MX"/>
        </w:rPr>
      </w:pPr>
      <w:r w:rsidRPr="00A65788">
        <w:rPr>
          <w:rFonts w:ascii="Arial" w:eastAsia="Times New Roman" w:hAnsi="Arial" w:cs="Arial"/>
          <w:bCs/>
          <w:sz w:val="18"/>
          <w:szCs w:val="18"/>
          <w:lang w:eastAsia="es-MX"/>
        </w:rPr>
        <w:t xml:space="preserve">1.1.3.2. </w:t>
      </w:r>
      <w:r w:rsidR="00F876B7" w:rsidRPr="00A65788">
        <w:rPr>
          <w:rFonts w:ascii="Arial" w:hAnsi="Arial" w:cs="Arial"/>
          <w:bCs/>
          <w:sz w:val="18"/>
          <w:szCs w:val="18"/>
        </w:rPr>
        <w:t xml:space="preserve">En </w:t>
      </w:r>
      <w:r w:rsidR="00923273" w:rsidRPr="00A65788">
        <w:rPr>
          <w:rFonts w:ascii="Arial" w:hAnsi="Arial" w:cs="Arial"/>
          <w:bCs/>
          <w:sz w:val="18"/>
          <w:szCs w:val="18"/>
        </w:rPr>
        <w:t>la</w:t>
      </w:r>
      <w:r w:rsidR="00F876B7" w:rsidRPr="00A65788">
        <w:rPr>
          <w:rFonts w:ascii="Arial" w:hAnsi="Arial" w:cs="Arial"/>
          <w:bCs/>
          <w:sz w:val="18"/>
          <w:szCs w:val="18"/>
        </w:rPr>
        <w:t xml:space="preserve"> cuenta de </w:t>
      </w:r>
      <w:r w:rsidR="00257699" w:rsidRPr="00A65788">
        <w:rPr>
          <w:rFonts w:ascii="Arial" w:hAnsi="Arial" w:cs="Arial"/>
          <w:b/>
          <w:sz w:val="18"/>
          <w:szCs w:val="18"/>
        </w:rPr>
        <w:t>ANTICIPO A PROVEEDORES POR ADQUISICIÓN DE BIENES INMUEBLES Y MUEBLES A CORTO PLAZO</w:t>
      </w:r>
      <w:r w:rsidR="00890B1F" w:rsidRPr="00A65788">
        <w:rPr>
          <w:rFonts w:ascii="Arial" w:hAnsi="Arial" w:cs="Arial"/>
          <w:b/>
          <w:sz w:val="18"/>
          <w:szCs w:val="18"/>
        </w:rPr>
        <w:t>;</w:t>
      </w:r>
      <w:r w:rsidR="00F876B7" w:rsidRPr="00A65788">
        <w:rPr>
          <w:rFonts w:ascii="Arial" w:hAnsi="Arial" w:cs="Arial"/>
          <w:bCs/>
          <w:sz w:val="18"/>
          <w:szCs w:val="18"/>
        </w:rPr>
        <w:t xml:space="preserve"> </w:t>
      </w:r>
      <w:r w:rsidR="00F876B7" w:rsidRPr="00A65788">
        <w:rPr>
          <w:rFonts w:ascii="Arial" w:eastAsia="Times New Roman" w:hAnsi="Arial" w:cs="Arial"/>
          <w:bCs/>
          <w:sz w:val="18"/>
          <w:szCs w:val="18"/>
          <w:lang w:eastAsia="es-MX"/>
        </w:rPr>
        <w:t xml:space="preserve">por la cantidad de </w:t>
      </w:r>
      <w:r w:rsidR="00F876B7" w:rsidRPr="00A65788">
        <w:rPr>
          <w:rFonts w:ascii="Arial" w:eastAsia="Times New Roman" w:hAnsi="Arial" w:cs="Arial"/>
          <w:b/>
          <w:bCs/>
          <w:sz w:val="18"/>
          <w:szCs w:val="18"/>
          <w:lang w:eastAsia="es-MX"/>
        </w:rPr>
        <w:t xml:space="preserve">$ </w:t>
      </w:r>
      <w:r w:rsidR="00394AED">
        <w:rPr>
          <w:rFonts w:ascii="Arial" w:hAnsi="Arial" w:cs="Arial"/>
          <w:b/>
          <w:bCs/>
          <w:sz w:val="18"/>
          <w:szCs w:val="18"/>
        </w:rPr>
        <w:t>0.00</w:t>
      </w:r>
      <w:r w:rsidR="00067585"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067585" w:rsidRPr="00A65788">
        <w:rPr>
          <w:rFonts w:ascii="Arial" w:hAnsi="Arial" w:cs="Arial"/>
          <w:b/>
          <w:bCs/>
          <w:sz w:val="18"/>
          <w:szCs w:val="18"/>
        </w:rPr>
        <w:t>)</w:t>
      </w:r>
      <w:r w:rsidR="0075450A" w:rsidRPr="00A65788">
        <w:rPr>
          <w:rFonts w:ascii="Arial" w:eastAsia="Times New Roman" w:hAnsi="Arial" w:cs="Arial"/>
          <w:bCs/>
          <w:sz w:val="18"/>
          <w:szCs w:val="18"/>
          <w:lang w:eastAsia="es-MX"/>
        </w:rPr>
        <w:t>,</w:t>
      </w:r>
      <w:r w:rsidR="00F876B7" w:rsidRPr="00A65788">
        <w:rPr>
          <w:rFonts w:ascii="Arial" w:eastAsia="Times New Roman" w:hAnsi="Arial" w:cs="Arial"/>
          <w:bCs/>
          <w:sz w:val="18"/>
          <w:szCs w:val="18"/>
          <w:lang w:eastAsia="es-MX"/>
        </w:rPr>
        <w:t xml:space="preserve"> </w:t>
      </w:r>
      <w:r w:rsidR="00F876B7" w:rsidRPr="00A65788">
        <w:rPr>
          <w:rFonts w:ascii="Arial" w:eastAsia="Times New Roman" w:hAnsi="Arial" w:cs="Arial"/>
          <w:sz w:val="18"/>
          <w:szCs w:val="18"/>
          <w:lang w:eastAsia="es-MX"/>
        </w:rPr>
        <w:t>se registra</w:t>
      </w:r>
      <w:r w:rsidR="00F876B7" w:rsidRPr="00A65788">
        <w:rPr>
          <w:rFonts w:ascii="Arial" w:hAnsi="Arial" w:cs="Arial"/>
          <w:bCs/>
          <w:sz w:val="18"/>
          <w:szCs w:val="18"/>
        </w:rPr>
        <w:t xml:space="preserve"> el monto de los</w:t>
      </w:r>
      <w:r w:rsidR="00F876B7" w:rsidRPr="00A65788">
        <w:rPr>
          <w:rFonts w:ascii="Arial" w:hAnsi="Arial" w:cs="Arial"/>
          <w:sz w:val="18"/>
          <w:szCs w:val="18"/>
        </w:rPr>
        <w:t xml:space="preserve"> anticipos entregados a proveedores por adquisición de bienes inmuebles y muebles, previo a la recepción parcial o total, que serán exigibles en un plazo menor o igual a doce meses</w:t>
      </w:r>
      <w:r w:rsidR="00AE3338" w:rsidRPr="00A65788">
        <w:rPr>
          <w:rFonts w:ascii="Arial" w:hAnsi="Arial" w:cs="Arial"/>
          <w:bCs/>
          <w:sz w:val="18"/>
          <w:szCs w:val="18"/>
        </w:rPr>
        <w:t>, mismo anticipo que se aplicará como parte del pago hasta terminar de amortizarlo.</w:t>
      </w:r>
      <w:r w:rsidR="00AE4686" w:rsidRPr="00A65788">
        <w:rPr>
          <w:rFonts w:ascii="Arial" w:hAnsi="Arial" w:cs="Arial"/>
          <w:sz w:val="18"/>
          <w:szCs w:val="18"/>
        </w:rPr>
        <w:t xml:space="preserve"> </w:t>
      </w:r>
    </w:p>
    <w:p w14:paraId="76E5A603" w14:textId="75552170" w:rsidR="00FE4644" w:rsidRPr="00A65788" w:rsidRDefault="00F876B7" w:rsidP="003F4E6C">
      <w:pPr>
        <w:pStyle w:val="Texto"/>
        <w:spacing w:before="240" w:after="200" w:line="276" w:lineRule="auto"/>
        <w:ind w:firstLine="0"/>
        <w:rPr>
          <w:szCs w:val="18"/>
        </w:rPr>
      </w:pPr>
      <w:r w:rsidRPr="00A65788">
        <w:rPr>
          <w:rFonts w:eastAsia="Times New Roman"/>
          <w:szCs w:val="18"/>
          <w:lang w:eastAsia="es-MX"/>
        </w:rPr>
        <w:t>1.1.3.3.</w:t>
      </w:r>
      <w:r w:rsidR="00FE4644" w:rsidRPr="00A65788">
        <w:rPr>
          <w:rFonts w:eastAsia="Times New Roman"/>
          <w:szCs w:val="18"/>
          <w:lang w:eastAsia="es-MX"/>
        </w:rPr>
        <w:t xml:space="preserve"> </w:t>
      </w:r>
      <w:r w:rsidR="00E942CE" w:rsidRPr="00A65788">
        <w:rPr>
          <w:rFonts w:eastAsia="Times New Roman"/>
          <w:bCs/>
          <w:szCs w:val="18"/>
          <w:lang w:eastAsia="es-MX"/>
        </w:rPr>
        <w:t>La</w:t>
      </w:r>
      <w:r w:rsidR="00FE4644" w:rsidRPr="00A65788">
        <w:rPr>
          <w:rFonts w:eastAsia="Times New Roman"/>
          <w:bCs/>
          <w:szCs w:val="18"/>
          <w:lang w:eastAsia="es-MX"/>
        </w:rPr>
        <w:t xml:space="preserve"> cuenta de </w:t>
      </w:r>
      <w:r w:rsidR="00257699" w:rsidRPr="00A65788">
        <w:rPr>
          <w:b/>
          <w:szCs w:val="18"/>
        </w:rPr>
        <w:t>ANTICIPO A PROVEEDORES POR ADQUISICIÓN DE BIENES INTANGIBLES A CORTO PLAZO</w:t>
      </w:r>
      <w:r w:rsidR="00890B1F" w:rsidRPr="00A65788">
        <w:rPr>
          <w:b/>
          <w:szCs w:val="18"/>
        </w:rPr>
        <w:t>;</w:t>
      </w:r>
      <w:r w:rsidR="00FE4644" w:rsidRPr="00A65788">
        <w:rPr>
          <w:b/>
          <w:szCs w:val="18"/>
        </w:rPr>
        <w:t xml:space="preserve"> </w:t>
      </w:r>
      <w:r w:rsidR="00E942CE" w:rsidRPr="00A65788">
        <w:rPr>
          <w:rFonts w:eastAsia="Times New Roman"/>
          <w:bCs/>
          <w:szCs w:val="18"/>
          <w:lang w:eastAsia="es-MX"/>
        </w:rPr>
        <w:t xml:space="preserve">revela un saldo </w:t>
      </w:r>
      <w:r w:rsidR="00923273" w:rsidRPr="00A65788">
        <w:rPr>
          <w:rFonts w:eastAsia="Times New Roman"/>
          <w:bCs/>
          <w:szCs w:val="18"/>
          <w:lang w:eastAsia="es-MX"/>
        </w:rPr>
        <w:t>por la cantidad</w:t>
      </w:r>
      <w:r w:rsidR="00FE4644" w:rsidRPr="00A65788">
        <w:rPr>
          <w:rFonts w:eastAsia="Times New Roman"/>
          <w:bCs/>
          <w:szCs w:val="18"/>
          <w:lang w:eastAsia="es-MX"/>
        </w:rPr>
        <w:t xml:space="preserve"> de </w:t>
      </w:r>
      <w:r w:rsidR="00FE4644" w:rsidRPr="00A65788">
        <w:rPr>
          <w:rFonts w:eastAsia="Times New Roman"/>
          <w:b/>
          <w:bCs/>
          <w:szCs w:val="18"/>
          <w:lang w:eastAsia="es-MX"/>
        </w:rPr>
        <w:t xml:space="preserve">$ </w:t>
      </w:r>
      <w:r w:rsidR="00394AED">
        <w:rPr>
          <w:b/>
          <w:bCs/>
          <w:szCs w:val="18"/>
        </w:rPr>
        <w:t>0.00</w:t>
      </w:r>
      <w:r w:rsidR="00067585" w:rsidRPr="00A65788">
        <w:rPr>
          <w:b/>
          <w:bCs/>
          <w:szCs w:val="18"/>
        </w:rPr>
        <w:t xml:space="preserve"> (</w:t>
      </w:r>
      <w:r w:rsidR="00394AED">
        <w:rPr>
          <w:b/>
          <w:bCs/>
          <w:szCs w:val="18"/>
        </w:rPr>
        <w:t xml:space="preserve">Cero </w:t>
      </w:r>
      <w:proofErr w:type="gramStart"/>
      <w:r w:rsidR="00394AED">
        <w:rPr>
          <w:b/>
          <w:bCs/>
          <w:szCs w:val="18"/>
        </w:rPr>
        <w:t>Pesos</w:t>
      </w:r>
      <w:proofErr w:type="gramEnd"/>
      <w:r w:rsidR="00394AED">
        <w:rPr>
          <w:b/>
          <w:bCs/>
          <w:szCs w:val="18"/>
        </w:rPr>
        <w:t xml:space="preserve"> 00/100 M.N.</w:t>
      </w:r>
      <w:r w:rsidR="00067585" w:rsidRPr="00A65788">
        <w:rPr>
          <w:b/>
          <w:bCs/>
          <w:szCs w:val="18"/>
        </w:rPr>
        <w:t>)</w:t>
      </w:r>
      <w:r w:rsidR="00FE4644" w:rsidRPr="00A65788">
        <w:rPr>
          <w:rFonts w:eastAsia="Times New Roman"/>
          <w:bCs/>
          <w:szCs w:val="18"/>
          <w:lang w:eastAsia="es-MX"/>
        </w:rPr>
        <w:t>,</w:t>
      </w:r>
      <w:r w:rsidR="00947BCF" w:rsidRPr="00A65788">
        <w:rPr>
          <w:rFonts w:eastAsia="Times New Roman"/>
          <w:bCs/>
          <w:szCs w:val="18"/>
          <w:lang w:eastAsia="es-MX"/>
        </w:rPr>
        <w:t xml:space="preserve"> </w:t>
      </w:r>
      <w:r w:rsidR="00E942CE" w:rsidRPr="00A65788">
        <w:rPr>
          <w:rFonts w:eastAsia="Times New Roman"/>
          <w:bCs/>
          <w:szCs w:val="18"/>
          <w:lang w:eastAsia="es-MX"/>
        </w:rPr>
        <w:t>el cual está integrado por</w:t>
      </w:r>
      <w:r w:rsidR="00FE4644" w:rsidRPr="00A65788">
        <w:rPr>
          <w:rFonts w:eastAsia="Times New Roman"/>
          <w:bCs/>
          <w:szCs w:val="18"/>
          <w:lang w:eastAsia="es-MX"/>
        </w:rPr>
        <w:t xml:space="preserve"> </w:t>
      </w:r>
      <w:r w:rsidR="00FE4644" w:rsidRPr="00A65788">
        <w:rPr>
          <w:szCs w:val="18"/>
        </w:rPr>
        <w:t>los anticipos entregados a proveedores por</w:t>
      </w:r>
      <w:r w:rsidR="00E942CE" w:rsidRPr="00A65788">
        <w:rPr>
          <w:szCs w:val="18"/>
        </w:rPr>
        <w:t xml:space="preserve"> la</w:t>
      </w:r>
      <w:r w:rsidR="00FE4644" w:rsidRPr="00A65788">
        <w:rPr>
          <w:szCs w:val="18"/>
        </w:rPr>
        <w:t xml:space="preserve"> adquisición de bienes intangibles</w:t>
      </w:r>
      <w:r w:rsidR="00E942CE" w:rsidRPr="00A65788">
        <w:rPr>
          <w:szCs w:val="18"/>
        </w:rPr>
        <w:t xml:space="preserve"> en favor del ente público</w:t>
      </w:r>
      <w:r w:rsidR="00FE4644" w:rsidRPr="00A65788">
        <w:rPr>
          <w:szCs w:val="18"/>
        </w:rPr>
        <w:t>, previo a la recepción parcial o total, que serán exigibles en un p</w:t>
      </w:r>
      <w:r w:rsidR="00E942CE" w:rsidRPr="00A65788">
        <w:rPr>
          <w:szCs w:val="18"/>
        </w:rPr>
        <w:t>lazo menor o igual a doce meses, anticipo que se aplicará como parte del pago hasta terminar de amortizarlo.</w:t>
      </w:r>
      <w:r w:rsidR="00AE4686" w:rsidRPr="00A65788">
        <w:rPr>
          <w:szCs w:val="18"/>
        </w:rPr>
        <w:t xml:space="preserve"> </w:t>
      </w:r>
    </w:p>
    <w:p w14:paraId="631EC004" w14:textId="0F2C2FE1" w:rsidR="0011336F" w:rsidRPr="00A65788" w:rsidRDefault="00CD5BEA" w:rsidP="003F4E6C">
      <w:pPr>
        <w:spacing w:before="240"/>
        <w:jc w:val="both"/>
        <w:rPr>
          <w:rFonts w:ascii="Arial" w:eastAsia="Times New Roman" w:hAnsi="Arial" w:cs="Arial"/>
          <w:bCs/>
          <w:sz w:val="18"/>
          <w:szCs w:val="18"/>
          <w:lang w:eastAsia="es-MX"/>
        </w:rPr>
      </w:pPr>
      <w:r w:rsidRPr="00A65788">
        <w:rPr>
          <w:rFonts w:ascii="Arial" w:eastAsia="Times New Roman" w:hAnsi="Arial" w:cs="Arial"/>
          <w:bCs/>
          <w:sz w:val="18"/>
          <w:szCs w:val="18"/>
          <w:lang w:eastAsia="es-MX"/>
        </w:rPr>
        <w:t>1.1.3.4. En la</w:t>
      </w:r>
      <w:r w:rsidR="0011336F" w:rsidRPr="00A65788">
        <w:rPr>
          <w:rFonts w:ascii="Arial" w:eastAsia="Times New Roman" w:hAnsi="Arial" w:cs="Arial"/>
          <w:bCs/>
          <w:sz w:val="18"/>
          <w:szCs w:val="18"/>
          <w:lang w:eastAsia="es-MX"/>
        </w:rPr>
        <w:t xml:space="preserve"> </w:t>
      </w:r>
      <w:r w:rsidR="0034082A" w:rsidRPr="00A65788">
        <w:rPr>
          <w:rFonts w:ascii="Arial" w:eastAsia="Times New Roman" w:hAnsi="Arial" w:cs="Arial"/>
          <w:bCs/>
          <w:sz w:val="18"/>
          <w:szCs w:val="18"/>
          <w:lang w:eastAsia="es-MX"/>
        </w:rPr>
        <w:t>cuenta</w:t>
      </w:r>
      <w:r w:rsidR="0011336F" w:rsidRPr="00A65788">
        <w:rPr>
          <w:rFonts w:ascii="Arial" w:eastAsia="Times New Roman" w:hAnsi="Arial" w:cs="Arial"/>
          <w:bCs/>
          <w:sz w:val="18"/>
          <w:szCs w:val="18"/>
          <w:lang w:eastAsia="es-MX"/>
        </w:rPr>
        <w:t xml:space="preserve"> de </w:t>
      </w:r>
      <w:r w:rsidR="00257699" w:rsidRPr="00A65788">
        <w:rPr>
          <w:rFonts w:ascii="Arial" w:hAnsi="Arial" w:cs="Arial"/>
          <w:b/>
          <w:sz w:val="18"/>
          <w:szCs w:val="18"/>
        </w:rPr>
        <w:t>ANTICIPO A CONTRATISTAS POR OBRAS PÚBLICAS A CORTO PLAZO</w:t>
      </w:r>
      <w:r w:rsidR="00890B1F" w:rsidRPr="00A65788">
        <w:rPr>
          <w:rFonts w:ascii="Arial" w:hAnsi="Arial" w:cs="Arial"/>
          <w:b/>
          <w:sz w:val="18"/>
          <w:szCs w:val="18"/>
        </w:rPr>
        <w:t>;</w:t>
      </w:r>
      <w:r w:rsidR="0011336F" w:rsidRPr="00A65788">
        <w:rPr>
          <w:rFonts w:ascii="Arial" w:hAnsi="Arial" w:cs="Arial"/>
          <w:b/>
          <w:sz w:val="18"/>
          <w:szCs w:val="18"/>
        </w:rPr>
        <w:t xml:space="preserve"> </w:t>
      </w:r>
      <w:r w:rsidRPr="00A65788">
        <w:rPr>
          <w:rFonts w:ascii="Arial" w:eastAsia="Times New Roman" w:hAnsi="Arial" w:cs="Arial"/>
          <w:bCs/>
          <w:sz w:val="18"/>
          <w:szCs w:val="18"/>
          <w:lang w:eastAsia="es-MX"/>
        </w:rPr>
        <w:t xml:space="preserve">se considera un saldo por </w:t>
      </w:r>
      <w:r w:rsidR="0011336F" w:rsidRPr="00A65788">
        <w:rPr>
          <w:rFonts w:ascii="Arial" w:eastAsia="Times New Roman" w:hAnsi="Arial" w:cs="Arial"/>
          <w:b/>
          <w:bCs/>
          <w:sz w:val="18"/>
          <w:szCs w:val="18"/>
          <w:lang w:eastAsia="es-MX"/>
        </w:rPr>
        <w:t>$</w:t>
      </w:r>
      <w:r w:rsidR="00756887" w:rsidRPr="00A65788">
        <w:rPr>
          <w:rFonts w:ascii="Arial" w:eastAsia="Times New Roman" w:hAnsi="Arial" w:cs="Arial"/>
          <w:b/>
          <w:bCs/>
          <w:sz w:val="18"/>
          <w:szCs w:val="18"/>
          <w:lang w:eastAsia="es-MX"/>
        </w:rPr>
        <w:t xml:space="preserve"> </w:t>
      </w:r>
      <w:r w:rsidR="00394AED">
        <w:rPr>
          <w:rFonts w:ascii="Arial" w:hAnsi="Arial" w:cs="Arial"/>
          <w:b/>
          <w:bCs/>
          <w:sz w:val="18"/>
          <w:szCs w:val="18"/>
        </w:rPr>
        <w:t>2,295,865.91</w:t>
      </w:r>
      <w:r w:rsidR="00067585" w:rsidRPr="00A65788">
        <w:rPr>
          <w:rFonts w:ascii="Arial" w:hAnsi="Arial" w:cs="Arial"/>
          <w:b/>
          <w:bCs/>
          <w:sz w:val="18"/>
          <w:szCs w:val="18"/>
        </w:rPr>
        <w:t xml:space="preserve"> (</w:t>
      </w:r>
      <w:r w:rsidR="00394AED">
        <w:rPr>
          <w:rFonts w:ascii="Arial" w:hAnsi="Arial" w:cs="Arial"/>
          <w:b/>
          <w:bCs/>
          <w:sz w:val="18"/>
          <w:szCs w:val="18"/>
        </w:rPr>
        <w:t>Dos Millones Doscientos Noventa y Cinco Mil Ochocientos Sesenta y Cinco Pesos 91/100 M.N.</w:t>
      </w:r>
      <w:r w:rsidR="00067585" w:rsidRPr="00A65788">
        <w:rPr>
          <w:rFonts w:ascii="Arial" w:hAnsi="Arial" w:cs="Arial"/>
          <w:b/>
          <w:bCs/>
          <w:sz w:val="18"/>
          <w:szCs w:val="18"/>
        </w:rPr>
        <w:t>)</w:t>
      </w:r>
      <w:r w:rsidR="0011336F" w:rsidRPr="00A65788">
        <w:rPr>
          <w:rFonts w:ascii="Arial" w:hAnsi="Arial" w:cs="Arial"/>
          <w:bCs/>
          <w:sz w:val="18"/>
          <w:szCs w:val="18"/>
        </w:rPr>
        <w:t xml:space="preserve">, </w:t>
      </w:r>
      <w:r w:rsidRPr="00A65788">
        <w:rPr>
          <w:rFonts w:ascii="Arial" w:hAnsi="Arial" w:cs="Arial"/>
          <w:bCs/>
          <w:sz w:val="18"/>
          <w:szCs w:val="18"/>
        </w:rPr>
        <w:t>cantidad que está conformada por</w:t>
      </w:r>
      <w:r w:rsidR="0011336F" w:rsidRPr="00A65788">
        <w:rPr>
          <w:rFonts w:ascii="Arial" w:hAnsi="Arial" w:cs="Arial"/>
          <w:sz w:val="18"/>
          <w:szCs w:val="18"/>
        </w:rPr>
        <w:t xml:space="preserve"> los anticipos entregados a contratistas por obras públicas, previo a la recepción parcial o total, que serán exigibles en un pl</w:t>
      </w:r>
      <w:r w:rsidRPr="00A65788">
        <w:rPr>
          <w:rFonts w:ascii="Arial" w:hAnsi="Arial" w:cs="Arial"/>
          <w:sz w:val="18"/>
          <w:szCs w:val="18"/>
        </w:rPr>
        <w:t>azo menor o igual a doce meses, los cuales se amortiza</w:t>
      </w:r>
      <w:r w:rsidR="0075450A" w:rsidRPr="00A65788">
        <w:rPr>
          <w:rFonts w:ascii="Arial" w:hAnsi="Arial" w:cs="Arial"/>
          <w:sz w:val="18"/>
          <w:szCs w:val="18"/>
        </w:rPr>
        <w:t>rán</w:t>
      </w:r>
      <w:r w:rsidRPr="00A65788">
        <w:rPr>
          <w:rFonts w:ascii="Arial" w:hAnsi="Arial" w:cs="Arial"/>
          <w:sz w:val="18"/>
          <w:szCs w:val="18"/>
        </w:rPr>
        <w:t xml:space="preserve"> a la entrega de las estimaciones hasta que quede concluid</w:t>
      </w:r>
      <w:r w:rsidR="0075450A" w:rsidRPr="00A65788">
        <w:rPr>
          <w:rFonts w:ascii="Arial" w:hAnsi="Arial" w:cs="Arial"/>
          <w:sz w:val="18"/>
          <w:szCs w:val="18"/>
        </w:rPr>
        <w:t>a</w:t>
      </w:r>
      <w:r w:rsidRPr="00A65788">
        <w:rPr>
          <w:rFonts w:ascii="Arial" w:hAnsi="Arial" w:cs="Arial"/>
          <w:sz w:val="18"/>
          <w:szCs w:val="18"/>
        </w:rPr>
        <w:t xml:space="preserve"> la </w:t>
      </w:r>
      <w:r w:rsidR="0075450A" w:rsidRPr="00A65788">
        <w:rPr>
          <w:rFonts w:ascii="Arial" w:hAnsi="Arial" w:cs="Arial"/>
          <w:sz w:val="18"/>
          <w:szCs w:val="18"/>
        </w:rPr>
        <w:t xml:space="preserve">obra y al mismo tiempo </w:t>
      </w:r>
      <w:r w:rsidR="00A856BB" w:rsidRPr="00A65788">
        <w:rPr>
          <w:rFonts w:ascii="Arial" w:hAnsi="Arial" w:cs="Arial"/>
          <w:sz w:val="18"/>
          <w:szCs w:val="18"/>
        </w:rPr>
        <w:t xml:space="preserve">el anticipo quede totalmente </w:t>
      </w:r>
      <w:r w:rsidRPr="00A65788">
        <w:rPr>
          <w:rFonts w:ascii="Arial" w:hAnsi="Arial" w:cs="Arial"/>
          <w:sz w:val="18"/>
          <w:szCs w:val="18"/>
        </w:rPr>
        <w:t>amortiza</w:t>
      </w:r>
      <w:r w:rsidR="00A856BB" w:rsidRPr="00A65788">
        <w:rPr>
          <w:rFonts w:ascii="Arial" w:hAnsi="Arial" w:cs="Arial"/>
          <w:sz w:val="18"/>
          <w:szCs w:val="18"/>
        </w:rPr>
        <w:t>do,</w:t>
      </w:r>
      <w:r w:rsidRPr="00A65788">
        <w:rPr>
          <w:rFonts w:ascii="Arial" w:hAnsi="Arial" w:cs="Arial"/>
          <w:sz w:val="18"/>
          <w:szCs w:val="18"/>
        </w:rPr>
        <w:t xml:space="preserve"> de cada uno de los anticipos generados.</w:t>
      </w:r>
      <w:r w:rsidR="00AE4686" w:rsidRPr="00A65788">
        <w:rPr>
          <w:rFonts w:ascii="Arial" w:hAnsi="Arial" w:cs="Arial"/>
          <w:sz w:val="18"/>
          <w:szCs w:val="18"/>
        </w:rPr>
        <w:t xml:space="preserve"> </w:t>
      </w:r>
    </w:p>
    <w:p w14:paraId="2DB94E45" w14:textId="085F8351" w:rsidR="000976A8" w:rsidRPr="00A65788" w:rsidRDefault="001122DA" w:rsidP="003F4E6C">
      <w:pPr>
        <w:pStyle w:val="Texto"/>
        <w:spacing w:before="240" w:after="200" w:line="276" w:lineRule="auto"/>
        <w:ind w:firstLine="0"/>
        <w:rPr>
          <w:rFonts w:eastAsia="Times New Roman"/>
          <w:bCs/>
          <w:szCs w:val="18"/>
          <w:lang w:eastAsia="es-MX"/>
        </w:rPr>
      </w:pPr>
      <w:r w:rsidRPr="00A65788">
        <w:rPr>
          <w:rFonts w:eastAsia="Times New Roman"/>
          <w:bCs/>
          <w:szCs w:val="18"/>
          <w:lang w:eastAsia="es-MX"/>
        </w:rPr>
        <w:t xml:space="preserve">1.1.3.9. La cuenta de </w:t>
      </w:r>
      <w:r w:rsidR="00257699" w:rsidRPr="00A65788">
        <w:rPr>
          <w:b/>
          <w:szCs w:val="18"/>
        </w:rPr>
        <w:t>OTROS DERECHOS A RECIBIR BIENES O SERVICIOS A CORTO PLAZO</w:t>
      </w:r>
      <w:r w:rsidRPr="00A65788">
        <w:rPr>
          <w:b/>
          <w:szCs w:val="18"/>
        </w:rPr>
        <w:t xml:space="preserve">; </w:t>
      </w:r>
      <w:r w:rsidRPr="00A65788">
        <w:rPr>
          <w:rFonts w:eastAsia="Times New Roman"/>
          <w:szCs w:val="18"/>
          <w:lang w:eastAsia="es-MX"/>
        </w:rPr>
        <w:t>p</w:t>
      </w:r>
      <w:r w:rsidR="00A856BB" w:rsidRPr="00A65788">
        <w:rPr>
          <w:rFonts w:eastAsia="Times New Roman"/>
          <w:szCs w:val="18"/>
          <w:lang w:eastAsia="es-MX"/>
        </w:rPr>
        <w:t>resenta un</w:t>
      </w:r>
      <w:r w:rsidRPr="00A65788">
        <w:rPr>
          <w:rFonts w:eastAsia="Times New Roman"/>
          <w:szCs w:val="18"/>
          <w:lang w:eastAsia="es-MX"/>
        </w:rPr>
        <w:t xml:space="preserve"> </w:t>
      </w:r>
      <w:r w:rsidR="00890B1F" w:rsidRPr="00A65788">
        <w:rPr>
          <w:rFonts w:eastAsia="Times New Roman"/>
          <w:szCs w:val="18"/>
          <w:lang w:eastAsia="es-MX"/>
        </w:rPr>
        <w:t xml:space="preserve">saldo por un </w:t>
      </w:r>
      <w:r w:rsidRPr="00A65788">
        <w:rPr>
          <w:rFonts w:eastAsia="Times New Roman"/>
          <w:szCs w:val="18"/>
          <w:lang w:eastAsia="es-MX"/>
        </w:rPr>
        <w:t xml:space="preserve">importe de </w:t>
      </w:r>
      <w:r w:rsidRPr="00A65788">
        <w:rPr>
          <w:rFonts w:eastAsia="Times New Roman"/>
          <w:b/>
          <w:bCs/>
          <w:szCs w:val="18"/>
          <w:lang w:eastAsia="es-MX"/>
        </w:rPr>
        <w:t xml:space="preserve">$ </w:t>
      </w:r>
      <w:r w:rsidR="00394AED">
        <w:rPr>
          <w:b/>
          <w:bCs/>
          <w:szCs w:val="18"/>
        </w:rPr>
        <w:t>0.00</w:t>
      </w:r>
      <w:r w:rsidR="00067585" w:rsidRPr="00A65788">
        <w:rPr>
          <w:b/>
          <w:bCs/>
          <w:szCs w:val="18"/>
        </w:rPr>
        <w:t xml:space="preserve"> (</w:t>
      </w:r>
      <w:r w:rsidR="00394AED">
        <w:rPr>
          <w:b/>
          <w:bCs/>
          <w:szCs w:val="18"/>
        </w:rPr>
        <w:t xml:space="preserve">Cero </w:t>
      </w:r>
      <w:proofErr w:type="gramStart"/>
      <w:r w:rsidR="00394AED">
        <w:rPr>
          <w:b/>
          <w:bCs/>
          <w:szCs w:val="18"/>
        </w:rPr>
        <w:t>Pesos</w:t>
      </w:r>
      <w:proofErr w:type="gramEnd"/>
      <w:r w:rsidR="00394AED">
        <w:rPr>
          <w:b/>
          <w:bCs/>
          <w:szCs w:val="18"/>
        </w:rPr>
        <w:t xml:space="preserve"> 00/100 M.N.</w:t>
      </w:r>
      <w:r w:rsidR="00067585" w:rsidRPr="00A65788">
        <w:rPr>
          <w:b/>
          <w:bCs/>
          <w:szCs w:val="18"/>
        </w:rPr>
        <w:t>)</w:t>
      </w:r>
      <w:r w:rsidRPr="00A65788">
        <w:rPr>
          <w:rFonts w:eastAsia="Times New Roman"/>
          <w:bCs/>
          <w:szCs w:val="18"/>
          <w:lang w:eastAsia="es-MX"/>
        </w:rPr>
        <w:t>,</w:t>
      </w:r>
      <w:r w:rsidRPr="00A65788">
        <w:rPr>
          <w:rFonts w:eastAsia="Times New Roman"/>
          <w:b/>
          <w:bCs/>
          <w:szCs w:val="18"/>
          <w:lang w:eastAsia="es-MX"/>
        </w:rPr>
        <w:t xml:space="preserve"> </w:t>
      </w:r>
      <w:r w:rsidRPr="00A65788">
        <w:rPr>
          <w:rFonts w:eastAsia="Times New Roman"/>
          <w:szCs w:val="18"/>
          <w:lang w:eastAsia="es-MX"/>
        </w:rPr>
        <w:t>representa</w:t>
      </w:r>
      <w:r w:rsidRPr="00A65788">
        <w:rPr>
          <w:rFonts w:eastAsia="Times New Roman"/>
          <w:b/>
          <w:bCs/>
          <w:szCs w:val="18"/>
          <w:lang w:eastAsia="es-MX"/>
        </w:rPr>
        <w:t xml:space="preserve"> </w:t>
      </w:r>
      <w:r w:rsidR="004F7D38" w:rsidRPr="00A65788">
        <w:rPr>
          <w:szCs w:val="18"/>
        </w:rPr>
        <w:t>los recursos</w:t>
      </w:r>
      <w:r w:rsidRPr="00A65788">
        <w:rPr>
          <w:szCs w:val="18"/>
        </w:rPr>
        <w:t xml:space="preserve"> entregados </w:t>
      </w:r>
      <w:r w:rsidR="004F7D38" w:rsidRPr="00A65788">
        <w:rPr>
          <w:szCs w:val="18"/>
        </w:rPr>
        <w:t xml:space="preserve">a cuenta del ente público, </w:t>
      </w:r>
      <w:r w:rsidRPr="00A65788">
        <w:rPr>
          <w:szCs w:val="18"/>
        </w:rPr>
        <w:t xml:space="preserve">previo a la recepción parcial o total de bienes o prestación de servicios, que serán exigibles en un plazo menor o igual a doce meses, no incluidos en las cuentas anteriores. </w:t>
      </w:r>
    </w:p>
    <w:p w14:paraId="38FC675D" w14:textId="16095B34" w:rsidR="000976A8" w:rsidRPr="00A65788" w:rsidRDefault="000976A8" w:rsidP="003F4E6C">
      <w:pPr>
        <w:pStyle w:val="Texto"/>
        <w:spacing w:before="240" w:after="200" w:line="276" w:lineRule="auto"/>
        <w:ind w:firstLine="0"/>
        <w:rPr>
          <w:rFonts w:eastAsia="Times New Roman"/>
          <w:bCs/>
          <w:szCs w:val="18"/>
          <w:lang w:eastAsia="es-MX"/>
        </w:rPr>
      </w:pPr>
      <w:r w:rsidRPr="00A65788">
        <w:rPr>
          <w:rFonts w:eastAsia="Times New Roman"/>
          <w:bCs/>
          <w:szCs w:val="18"/>
          <w:lang w:eastAsia="es-MX"/>
        </w:rPr>
        <w:t xml:space="preserve">1.1.4. En </w:t>
      </w:r>
      <w:r w:rsidR="00923273" w:rsidRPr="00A65788">
        <w:rPr>
          <w:rFonts w:eastAsia="Times New Roman"/>
          <w:bCs/>
          <w:szCs w:val="18"/>
          <w:lang w:eastAsia="es-MX"/>
        </w:rPr>
        <w:t>el</w:t>
      </w:r>
      <w:r w:rsidR="0034082A" w:rsidRPr="00A65788">
        <w:rPr>
          <w:rFonts w:eastAsia="Times New Roman"/>
          <w:bCs/>
          <w:szCs w:val="18"/>
          <w:lang w:eastAsia="es-MX"/>
        </w:rPr>
        <w:t xml:space="preserve"> rubro</w:t>
      </w:r>
      <w:r w:rsidRPr="00A65788">
        <w:rPr>
          <w:rFonts w:eastAsia="Times New Roman"/>
          <w:bCs/>
          <w:szCs w:val="18"/>
          <w:lang w:eastAsia="es-MX"/>
        </w:rPr>
        <w:t xml:space="preserve"> de </w:t>
      </w:r>
      <w:r w:rsidR="00890B1F" w:rsidRPr="00A65788">
        <w:rPr>
          <w:b/>
          <w:szCs w:val="18"/>
        </w:rPr>
        <w:t>INVENTARIOS;</w:t>
      </w:r>
      <w:r w:rsidRPr="00A65788">
        <w:rPr>
          <w:b/>
          <w:szCs w:val="18"/>
        </w:rPr>
        <w:t xml:space="preserve"> </w:t>
      </w:r>
      <w:r w:rsidR="004F7D38" w:rsidRPr="00A65788">
        <w:rPr>
          <w:rFonts w:eastAsia="Times New Roman"/>
          <w:bCs/>
          <w:szCs w:val="18"/>
          <w:lang w:eastAsia="es-MX"/>
        </w:rPr>
        <w:t>se registra un saldo de</w:t>
      </w:r>
      <w:r w:rsidRPr="00A65788">
        <w:rPr>
          <w:rFonts w:eastAsia="Times New Roman"/>
          <w:bCs/>
          <w:szCs w:val="18"/>
          <w:lang w:eastAsia="es-MX"/>
        </w:rPr>
        <w:t xml:space="preserve"> </w:t>
      </w:r>
      <w:r w:rsidRPr="00A65788">
        <w:rPr>
          <w:rFonts w:eastAsia="Times New Roman"/>
          <w:b/>
          <w:bCs/>
          <w:szCs w:val="18"/>
          <w:lang w:eastAsia="es-MX"/>
        </w:rPr>
        <w:t>$</w:t>
      </w:r>
      <w:r w:rsidR="00756887" w:rsidRPr="00A65788">
        <w:rPr>
          <w:rFonts w:eastAsia="Times New Roman"/>
          <w:b/>
          <w:bCs/>
          <w:szCs w:val="18"/>
          <w:lang w:eastAsia="es-MX"/>
        </w:rPr>
        <w:t xml:space="preserve"> </w:t>
      </w:r>
      <w:r w:rsidR="00394AED">
        <w:rPr>
          <w:b/>
          <w:bCs/>
          <w:szCs w:val="18"/>
        </w:rPr>
        <w:t>0.00</w:t>
      </w:r>
      <w:r w:rsidR="00067585" w:rsidRPr="00A65788">
        <w:rPr>
          <w:b/>
          <w:bCs/>
          <w:szCs w:val="18"/>
        </w:rPr>
        <w:t xml:space="preserve"> (</w:t>
      </w:r>
      <w:r w:rsidR="00394AED">
        <w:rPr>
          <w:b/>
          <w:bCs/>
          <w:szCs w:val="18"/>
        </w:rPr>
        <w:t xml:space="preserve">Cero </w:t>
      </w:r>
      <w:proofErr w:type="gramStart"/>
      <w:r w:rsidR="00394AED">
        <w:rPr>
          <w:b/>
          <w:bCs/>
          <w:szCs w:val="18"/>
        </w:rPr>
        <w:t>Pesos</w:t>
      </w:r>
      <w:proofErr w:type="gramEnd"/>
      <w:r w:rsidR="00394AED">
        <w:rPr>
          <w:b/>
          <w:bCs/>
          <w:szCs w:val="18"/>
        </w:rPr>
        <w:t xml:space="preserve"> 00/100 M.N.</w:t>
      </w:r>
      <w:r w:rsidR="00067585" w:rsidRPr="00A65788">
        <w:rPr>
          <w:b/>
          <w:bCs/>
          <w:szCs w:val="18"/>
        </w:rPr>
        <w:t>)</w:t>
      </w:r>
      <w:r w:rsidRPr="00A65788">
        <w:rPr>
          <w:bCs/>
          <w:szCs w:val="18"/>
        </w:rPr>
        <w:t xml:space="preserve">, </w:t>
      </w:r>
      <w:r w:rsidR="004F7D38" w:rsidRPr="00A65788">
        <w:rPr>
          <w:bCs/>
          <w:szCs w:val="18"/>
        </w:rPr>
        <w:t>monto que está constituido por el total</w:t>
      </w:r>
      <w:r w:rsidR="004F7D38" w:rsidRPr="00A65788">
        <w:rPr>
          <w:szCs w:val="18"/>
        </w:rPr>
        <w:t xml:space="preserve"> de</w:t>
      </w:r>
      <w:r w:rsidRPr="00A65788">
        <w:rPr>
          <w:szCs w:val="18"/>
        </w:rPr>
        <w:t xml:space="preserve"> bienes propiedad del ente público destinados a la venta, a la producción o para su utilización. </w:t>
      </w:r>
    </w:p>
    <w:p w14:paraId="46161A66" w14:textId="58C36425" w:rsidR="00033912" w:rsidRPr="00A65788" w:rsidRDefault="00033912" w:rsidP="003F4E6C">
      <w:pPr>
        <w:pStyle w:val="Texto"/>
        <w:spacing w:before="240" w:after="200" w:line="276" w:lineRule="auto"/>
        <w:ind w:firstLine="0"/>
        <w:rPr>
          <w:rFonts w:eastAsia="Times New Roman"/>
          <w:bCs/>
          <w:szCs w:val="18"/>
          <w:lang w:eastAsia="es-MX"/>
        </w:rPr>
      </w:pPr>
      <w:r w:rsidRPr="00A65788">
        <w:rPr>
          <w:rFonts w:eastAsia="Times New Roman"/>
          <w:bCs/>
          <w:szCs w:val="18"/>
          <w:lang w:eastAsia="es-MX"/>
        </w:rPr>
        <w:t xml:space="preserve">1.1.4.1. </w:t>
      </w:r>
      <w:r w:rsidR="004F7D38" w:rsidRPr="00A65788">
        <w:rPr>
          <w:rFonts w:eastAsia="Times New Roman"/>
          <w:bCs/>
          <w:szCs w:val="18"/>
          <w:lang w:eastAsia="es-MX"/>
        </w:rPr>
        <w:t>El apartado</w:t>
      </w:r>
      <w:r w:rsidRPr="00A65788">
        <w:rPr>
          <w:rFonts w:eastAsia="Times New Roman"/>
          <w:bCs/>
          <w:szCs w:val="18"/>
          <w:lang w:eastAsia="es-MX"/>
        </w:rPr>
        <w:t xml:space="preserve"> de </w:t>
      </w:r>
      <w:r w:rsidR="00257699" w:rsidRPr="00A65788">
        <w:rPr>
          <w:b/>
          <w:szCs w:val="18"/>
        </w:rPr>
        <w:t>INVENTARIO DE MERCANCÍAS PARA VENTA</w:t>
      </w:r>
      <w:r w:rsidR="00E176D5" w:rsidRPr="00A65788">
        <w:rPr>
          <w:b/>
          <w:szCs w:val="18"/>
        </w:rPr>
        <w:t>;</w:t>
      </w:r>
      <w:r w:rsidRPr="00A65788">
        <w:rPr>
          <w:b/>
          <w:szCs w:val="18"/>
        </w:rPr>
        <w:t xml:space="preserve"> </w:t>
      </w:r>
      <w:r w:rsidR="004F7D38" w:rsidRPr="00A65788">
        <w:rPr>
          <w:szCs w:val="18"/>
        </w:rPr>
        <w:t xml:space="preserve">cuyo saldo es </w:t>
      </w:r>
      <w:r w:rsidRPr="00A65788">
        <w:rPr>
          <w:szCs w:val="18"/>
        </w:rPr>
        <w:t>de</w:t>
      </w:r>
      <w:r w:rsidRPr="00A65788">
        <w:rPr>
          <w:b/>
          <w:szCs w:val="18"/>
        </w:rPr>
        <w:t xml:space="preserve"> </w:t>
      </w:r>
      <w:r w:rsidR="00432834" w:rsidRPr="00A65788">
        <w:rPr>
          <w:b/>
          <w:bCs/>
          <w:szCs w:val="18"/>
        </w:rPr>
        <w:t>$</w:t>
      </w:r>
      <w:r w:rsidR="00756887" w:rsidRPr="00A65788">
        <w:rPr>
          <w:b/>
          <w:bCs/>
          <w:szCs w:val="18"/>
        </w:rPr>
        <w:t xml:space="preserve"> </w:t>
      </w:r>
      <w:r w:rsidR="00394AED">
        <w:rPr>
          <w:b/>
          <w:bCs/>
          <w:szCs w:val="18"/>
        </w:rPr>
        <w:t>0.00</w:t>
      </w:r>
      <w:r w:rsidR="00067585" w:rsidRPr="00A65788">
        <w:rPr>
          <w:b/>
          <w:bCs/>
          <w:szCs w:val="18"/>
        </w:rPr>
        <w:t xml:space="preserve"> (</w:t>
      </w:r>
      <w:r w:rsidR="00394AED">
        <w:rPr>
          <w:b/>
          <w:bCs/>
          <w:szCs w:val="18"/>
        </w:rPr>
        <w:t xml:space="preserve">Cero </w:t>
      </w:r>
      <w:proofErr w:type="gramStart"/>
      <w:r w:rsidR="00394AED">
        <w:rPr>
          <w:b/>
          <w:bCs/>
          <w:szCs w:val="18"/>
        </w:rPr>
        <w:t>Pesos</w:t>
      </w:r>
      <w:proofErr w:type="gramEnd"/>
      <w:r w:rsidR="00394AED">
        <w:rPr>
          <w:b/>
          <w:bCs/>
          <w:szCs w:val="18"/>
        </w:rPr>
        <w:t xml:space="preserve"> 00/100 M.N.</w:t>
      </w:r>
      <w:r w:rsidR="00067585" w:rsidRPr="00A65788">
        <w:rPr>
          <w:b/>
          <w:bCs/>
          <w:szCs w:val="18"/>
        </w:rPr>
        <w:t>)</w:t>
      </w:r>
      <w:r w:rsidR="00432834" w:rsidRPr="00A65788">
        <w:rPr>
          <w:bCs/>
          <w:szCs w:val="18"/>
        </w:rPr>
        <w:t>,</w:t>
      </w:r>
      <w:r w:rsidR="004E6F21" w:rsidRPr="00A65788">
        <w:rPr>
          <w:b/>
          <w:bCs/>
          <w:szCs w:val="18"/>
        </w:rPr>
        <w:t xml:space="preserve"> </w:t>
      </w:r>
      <w:r w:rsidR="003B5C4D" w:rsidRPr="00A65788">
        <w:rPr>
          <w:bCs/>
          <w:szCs w:val="18"/>
        </w:rPr>
        <w:t>registra</w:t>
      </w:r>
      <w:r w:rsidRPr="00A65788">
        <w:rPr>
          <w:bCs/>
          <w:szCs w:val="18"/>
        </w:rPr>
        <w:t xml:space="preserve"> </w:t>
      </w:r>
      <w:r w:rsidR="00432834" w:rsidRPr="00A65788">
        <w:rPr>
          <w:szCs w:val="18"/>
        </w:rPr>
        <w:t>el total</w:t>
      </w:r>
      <w:r w:rsidR="004E6F21" w:rsidRPr="00A65788">
        <w:rPr>
          <w:szCs w:val="18"/>
        </w:rPr>
        <w:t xml:space="preserve"> de artículos o bienes no duraderos que adquiere el ente público para destinarlos a la comercialización</w:t>
      </w:r>
      <w:r w:rsidRPr="00A65788">
        <w:rPr>
          <w:szCs w:val="18"/>
        </w:rPr>
        <w:t xml:space="preserve">. </w:t>
      </w:r>
    </w:p>
    <w:p w14:paraId="58FF9D0F" w14:textId="63A42B7C" w:rsidR="00E95545" w:rsidRPr="00A65788" w:rsidRDefault="00343E5F" w:rsidP="003F4E6C">
      <w:pPr>
        <w:pStyle w:val="Texto"/>
        <w:spacing w:before="240" w:after="200" w:line="276" w:lineRule="auto"/>
        <w:ind w:firstLine="0"/>
        <w:rPr>
          <w:szCs w:val="18"/>
        </w:rPr>
      </w:pPr>
      <w:r w:rsidRPr="00A65788">
        <w:rPr>
          <w:rFonts w:eastAsia="Times New Roman"/>
          <w:bCs/>
          <w:szCs w:val="18"/>
          <w:lang w:eastAsia="es-MX"/>
        </w:rPr>
        <w:t xml:space="preserve">1.1.4.2. </w:t>
      </w:r>
      <w:r w:rsidR="002D1441" w:rsidRPr="00A65788">
        <w:rPr>
          <w:rFonts w:eastAsia="Times New Roman"/>
          <w:szCs w:val="18"/>
          <w:lang w:eastAsia="es-MX"/>
        </w:rPr>
        <w:t>La</w:t>
      </w:r>
      <w:r w:rsidR="00D85DE4" w:rsidRPr="00A65788">
        <w:rPr>
          <w:rFonts w:eastAsia="Times New Roman"/>
          <w:szCs w:val="18"/>
          <w:lang w:eastAsia="es-MX"/>
        </w:rPr>
        <w:t xml:space="preserve"> cuenta</w:t>
      </w:r>
      <w:r w:rsidRPr="00A65788">
        <w:rPr>
          <w:rFonts w:eastAsia="Times New Roman"/>
          <w:szCs w:val="18"/>
          <w:lang w:eastAsia="es-MX"/>
        </w:rPr>
        <w:t xml:space="preserve"> de </w:t>
      </w:r>
      <w:r w:rsidR="00257699" w:rsidRPr="00A65788">
        <w:rPr>
          <w:b/>
          <w:szCs w:val="18"/>
        </w:rPr>
        <w:t>INVENTARIO DE MERCANCÍAS TERMINADAS</w:t>
      </w:r>
      <w:r w:rsidRPr="00A65788">
        <w:rPr>
          <w:b/>
          <w:szCs w:val="18"/>
        </w:rPr>
        <w:t>;</w:t>
      </w:r>
      <w:r w:rsidRPr="00A65788">
        <w:rPr>
          <w:rFonts w:eastAsia="Times New Roman"/>
          <w:b/>
          <w:szCs w:val="18"/>
        </w:rPr>
        <w:t xml:space="preserve"> </w:t>
      </w:r>
      <w:r w:rsidR="00A856BB" w:rsidRPr="00A65788">
        <w:rPr>
          <w:rFonts w:eastAsia="Times New Roman"/>
          <w:bCs/>
          <w:szCs w:val="18"/>
          <w:lang w:eastAsia="es-MX"/>
        </w:rPr>
        <w:t>refleja</w:t>
      </w:r>
      <w:r w:rsidRPr="00A65788">
        <w:rPr>
          <w:rFonts w:eastAsia="Times New Roman"/>
          <w:bCs/>
          <w:szCs w:val="18"/>
          <w:lang w:eastAsia="es-MX"/>
        </w:rPr>
        <w:t xml:space="preserve"> </w:t>
      </w:r>
      <w:r w:rsidR="00E176D5" w:rsidRPr="00A65788">
        <w:rPr>
          <w:rFonts w:eastAsia="Times New Roman"/>
          <w:bCs/>
          <w:szCs w:val="18"/>
          <w:lang w:eastAsia="es-MX"/>
        </w:rPr>
        <w:t xml:space="preserve">un saldo por </w:t>
      </w:r>
      <w:r w:rsidRPr="00A65788">
        <w:rPr>
          <w:rFonts w:eastAsia="Times New Roman"/>
          <w:bCs/>
          <w:szCs w:val="18"/>
          <w:lang w:eastAsia="es-MX"/>
        </w:rPr>
        <w:t xml:space="preserve">la cantidad de </w:t>
      </w:r>
      <w:r w:rsidRPr="00A65788">
        <w:rPr>
          <w:rFonts w:eastAsia="Times New Roman"/>
          <w:b/>
          <w:bCs/>
          <w:szCs w:val="18"/>
          <w:lang w:eastAsia="es-MX"/>
        </w:rPr>
        <w:t>$</w:t>
      </w:r>
      <w:r w:rsidR="00756887" w:rsidRPr="00A65788">
        <w:rPr>
          <w:rFonts w:eastAsia="Times New Roman"/>
          <w:b/>
          <w:bCs/>
          <w:szCs w:val="18"/>
          <w:lang w:eastAsia="es-MX"/>
        </w:rPr>
        <w:t xml:space="preserve"> </w:t>
      </w:r>
      <w:r w:rsidR="00394AED">
        <w:rPr>
          <w:b/>
          <w:bCs/>
          <w:szCs w:val="18"/>
        </w:rPr>
        <w:t>0.00</w:t>
      </w:r>
      <w:r w:rsidR="00067585" w:rsidRPr="00A65788">
        <w:rPr>
          <w:b/>
          <w:bCs/>
          <w:szCs w:val="18"/>
        </w:rPr>
        <w:t xml:space="preserve"> (</w:t>
      </w:r>
      <w:r w:rsidR="00394AED">
        <w:rPr>
          <w:b/>
          <w:bCs/>
          <w:szCs w:val="18"/>
        </w:rPr>
        <w:t xml:space="preserve">Cero </w:t>
      </w:r>
      <w:proofErr w:type="gramStart"/>
      <w:r w:rsidR="00394AED">
        <w:rPr>
          <w:b/>
          <w:bCs/>
          <w:szCs w:val="18"/>
        </w:rPr>
        <w:t>Pesos</w:t>
      </w:r>
      <w:proofErr w:type="gramEnd"/>
      <w:r w:rsidR="00394AED">
        <w:rPr>
          <w:b/>
          <w:bCs/>
          <w:szCs w:val="18"/>
        </w:rPr>
        <w:t xml:space="preserve"> 00/100 M.N.</w:t>
      </w:r>
      <w:r w:rsidR="00067585" w:rsidRPr="00A65788">
        <w:rPr>
          <w:b/>
          <w:bCs/>
          <w:szCs w:val="18"/>
        </w:rPr>
        <w:t>)</w:t>
      </w:r>
      <w:r w:rsidRPr="00A65788">
        <w:rPr>
          <w:bCs/>
          <w:szCs w:val="18"/>
        </w:rPr>
        <w:t>,</w:t>
      </w:r>
      <w:r w:rsidR="00A856BB" w:rsidRPr="00A65788">
        <w:rPr>
          <w:bCs/>
          <w:szCs w:val="18"/>
        </w:rPr>
        <w:t xml:space="preserve"> </w:t>
      </w:r>
      <w:r w:rsidRPr="00A65788">
        <w:rPr>
          <w:szCs w:val="18"/>
        </w:rPr>
        <w:t>representa</w:t>
      </w:r>
      <w:r w:rsidRPr="00A65788">
        <w:rPr>
          <w:bCs/>
          <w:szCs w:val="18"/>
        </w:rPr>
        <w:t xml:space="preserve"> </w:t>
      </w:r>
      <w:r w:rsidRPr="00A65788">
        <w:rPr>
          <w:szCs w:val="18"/>
        </w:rPr>
        <w:t xml:space="preserve">el valor de las existencias de mercancía, una vez concluido el proceso de producción y está lista para su uso o comercialización. </w:t>
      </w:r>
    </w:p>
    <w:p w14:paraId="613938C4" w14:textId="2D763A24" w:rsidR="0087238A" w:rsidRPr="00A65788" w:rsidRDefault="00E95545" w:rsidP="003F4E6C">
      <w:pPr>
        <w:pStyle w:val="Texto"/>
        <w:spacing w:before="240" w:after="200" w:line="276" w:lineRule="auto"/>
        <w:ind w:firstLine="0"/>
        <w:rPr>
          <w:rFonts w:eastAsia="Times New Roman"/>
          <w:szCs w:val="18"/>
          <w:lang w:eastAsia="es-MX"/>
        </w:rPr>
      </w:pPr>
      <w:r w:rsidRPr="00A65788">
        <w:rPr>
          <w:rFonts w:eastAsia="Times New Roman"/>
          <w:bCs/>
          <w:szCs w:val="18"/>
          <w:lang w:eastAsia="es-MX"/>
        </w:rPr>
        <w:t xml:space="preserve">1.1.4.3. </w:t>
      </w:r>
      <w:r w:rsidR="0087238A" w:rsidRPr="00A65788">
        <w:rPr>
          <w:bCs/>
          <w:szCs w:val="18"/>
        </w:rPr>
        <w:t>En la</w:t>
      </w:r>
      <w:r w:rsidRPr="00A65788">
        <w:rPr>
          <w:bCs/>
          <w:szCs w:val="18"/>
        </w:rPr>
        <w:t xml:space="preserve"> cuenta de </w:t>
      </w:r>
      <w:r w:rsidR="00257699" w:rsidRPr="00A65788">
        <w:rPr>
          <w:b/>
          <w:szCs w:val="18"/>
        </w:rPr>
        <w:t>INVENTARIO DE MERCANCÍAS EN PROCESO DE ELABORACIÓN</w:t>
      </w:r>
      <w:r w:rsidRPr="00A65788">
        <w:rPr>
          <w:b/>
          <w:szCs w:val="18"/>
        </w:rPr>
        <w:t>;</w:t>
      </w:r>
      <w:r w:rsidRPr="00A65788">
        <w:rPr>
          <w:bCs/>
          <w:szCs w:val="18"/>
        </w:rPr>
        <w:t xml:space="preserve"> </w:t>
      </w:r>
      <w:r w:rsidR="00E176D5" w:rsidRPr="00A65788">
        <w:rPr>
          <w:bCs/>
          <w:szCs w:val="18"/>
        </w:rPr>
        <w:t xml:space="preserve">con saldo </w:t>
      </w:r>
      <w:r w:rsidRPr="00A65788">
        <w:rPr>
          <w:rFonts w:eastAsia="Times New Roman"/>
          <w:bCs/>
          <w:szCs w:val="18"/>
          <w:lang w:eastAsia="es-MX"/>
        </w:rPr>
        <w:t xml:space="preserve">por la cantidad de </w:t>
      </w:r>
      <w:r w:rsidRPr="00A65788">
        <w:rPr>
          <w:rFonts w:eastAsia="Times New Roman"/>
          <w:b/>
          <w:bCs/>
          <w:szCs w:val="18"/>
          <w:lang w:eastAsia="es-MX"/>
        </w:rPr>
        <w:t xml:space="preserve">$ </w:t>
      </w:r>
      <w:r w:rsidR="00394AED">
        <w:rPr>
          <w:b/>
          <w:bCs/>
          <w:szCs w:val="18"/>
        </w:rPr>
        <w:t>0.00</w:t>
      </w:r>
      <w:r w:rsidR="00067585" w:rsidRPr="00A65788">
        <w:rPr>
          <w:b/>
          <w:bCs/>
          <w:szCs w:val="18"/>
        </w:rPr>
        <w:t xml:space="preserve"> (</w:t>
      </w:r>
      <w:r w:rsidR="00394AED">
        <w:rPr>
          <w:b/>
          <w:bCs/>
          <w:szCs w:val="18"/>
        </w:rPr>
        <w:t xml:space="preserve">Cero </w:t>
      </w:r>
      <w:proofErr w:type="gramStart"/>
      <w:r w:rsidR="00394AED">
        <w:rPr>
          <w:b/>
          <w:bCs/>
          <w:szCs w:val="18"/>
        </w:rPr>
        <w:t>Pesos</w:t>
      </w:r>
      <w:proofErr w:type="gramEnd"/>
      <w:r w:rsidR="00394AED">
        <w:rPr>
          <w:b/>
          <w:bCs/>
          <w:szCs w:val="18"/>
        </w:rPr>
        <w:t xml:space="preserve"> 00/100 M.N.</w:t>
      </w:r>
      <w:r w:rsidR="00067585" w:rsidRPr="00A65788">
        <w:rPr>
          <w:b/>
          <w:bCs/>
          <w:szCs w:val="18"/>
        </w:rPr>
        <w:t>)</w:t>
      </w:r>
      <w:r w:rsidR="00A856BB" w:rsidRPr="00A65788">
        <w:rPr>
          <w:rFonts w:eastAsia="Times New Roman"/>
          <w:bCs/>
          <w:szCs w:val="18"/>
          <w:lang w:eastAsia="es-MX"/>
        </w:rPr>
        <w:t>,</w:t>
      </w:r>
      <w:r w:rsidRPr="00A65788">
        <w:rPr>
          <w:rFonts w:eastAsia="Times New Roman"/>
          <w:bCs/>
          <w:szCs w:val="18"/>
          <w:lang w:eastAsia="es-MX"/>
        </w:rPr>
        <w:t xml:space="preserve"> </w:t>
      </w:r>
      <w:r w:rsidRPr="00A65788">
        <w:rPr>
          <w:rFonts w:eastAsia="Times New Roman"/>
          <w:szCs w:val="18"/>
          <w:lang w:eastAsia="es-MX"/>
        </w:rPr>
        <w:t>se registra</w:t>
      </w:r>
      <w:r w:rsidRPr="00A65788">
        <w:rPr>
          <w:bCs/>
          <w:szCs w:val="18"/>
        </w:rPr>
        <w:t xml:space="preserve"> el </w:t>
      </w:r>
      <w:r w:rsidRPr="00A65788">
        <w:rPr>
          <w:szCs w:val="18"/>
        </w:rPr>
        <w:t>valor de la existencia de la mercancía que está en proceso de elaboración o transformación</w:t>
      </w:r>
      <w:r w:rsidR="00A856BB" w:rsidRPr="00A65788">
        <w:rPr>
          <w:szCs w:val="18"/>
        </w:rPr>
        <w:t>, por parte del ente público</w:t>
      </w:r>
      <w:r w:rsidRPr="00A65788">
        <w:rPr>
          <w:bCs/>
          <w:szCs w:val="18"/>
        </w:rPr>
        <w:t xml:space="preserve">. </w:t>
      </w:r>
    </w:p>
    <w:p w14:paraId="6B439BC1" w14:textId="34BAC024" w:rsidR="0087238A" w:rsidRPr="00A65788" w:rsidRDefault="00705B27" w:rsidP="003F4E6C">
      <w:pPr>
        <w:pStyle w:val="Texto"/>
        <w:spacing w:before="240" w:after="200" w:line="276" w:lineRule="auto"/>
        <w:ind w:firstLine="0"/>
        <w:rPr>
          <w:rFonts w:eastAsia="Times New Roman"/>
          <w:bCs/>
          <w:szCs w:val="18"/>
          <w:lang w:eastAsia="es-MX"/>
        </w:rPr>
      </w:pPr>
      <w:r w:rsidRPr="00A65788">
        <w:rPr>
          <w:rFonts w:eastAsia="Times New Roman"/>
          <w:szCs w:val="18"/>
          <w:lang w:eastAsia="es-MX"/>
        </w:rPr>
        <w:t xml:space="preserve">1.1.4.4. </w:t>
      </w:r>
      <w:r w:rsidRPr="00A65788">
        <w:rPr>
          <w:rFonts w:eastAsia="Times New Roman"/>
          <w:bCs/>
          <w:szCs w:val="18"/>
          <w:lang w:eastAsia="es-MX"/>
        </w:rPr>
        <w:t xml:space="preserve">La cuenta de </w:t>
      </w:r>
      <w:r w:rsidR="00257699" w:rsidRPr="00A65788">
        <w:rPr>
          <w:b/>
          <w:szCs w:val="18"/>
        </w:rPr>
        <w:t>INVENTARIO DE MATERIAS PRIMAS, MATERIALES Y SUMINISTROS PARA PRODUCCIÓN</w:t>
      </w:r>
      <w:r w:rsidR="006D1573" w:rsidRPr="00A65788">
        <w:rPr>
          <w:b/>
          <w:szCs w:val="18"/>
        </w:rPr>
        <w:t>;</w:t>
      </w:r>
      <w:r w:rsidRPr="00A65788">
        <w:rPr>
          <w:b/>
          <w:szCs w:val="18"/>
        </w:rPr>
        <w:t xml:space="preserve"> </w:t>
      </w:r>
      <w:r w:rsidR="006D1573" w:rsidRPr="00A65788">
        <w:rPr>
          <w:rFonts w:eastAsia="Times New Roman"/>
          <w:szCs w:val="18"/>
          <w:lang w:eastAsia="es-MX"/>
        </w:rPr>
        <w:t>p</w:t>
      </w:r>
      <w:r w:rsidR="00A856BB" w:rsidRPr="00A65788">
        <w:rPr>
          <w:rFonts w:eastAsia="Times New Roman"/>
          <w:szCs w:val="18"/>
          <w:lang w:eastAsia="es-MX"/>
        </w:rPr>
        <w:t>resenta</w:t>
      </w:r>
      <w:r w:rsidRPr="00A65788">
        <w:rPr>
          <w:rFonts w:eastAsia="Times New Roman"/>
          <w:szCs w:val="18"/>
          <w:lang w:eastAsia="es-MX"/>
        </w:rPr>
        <w:t xml:space="preserve"> </w:t>
      </w:r>
      <w:r w:rsidR="00E176D5" w:rsidRPr="00A65788">
        <w:rPr>
          <w:rFonts w:eastAsia="Times New Roman"/>
          <w:szCs w:val="18"/>
          <w:lang w:eastAsia="es-MX"/>
        </w:rPr>
        <w:t xml:space="preserve">un saldo por un </w:t>
      </w:r>
      <w:r w:rsidRPr="00A65788">
        <w:rPr>
          <w:rFonts w:eastAsia="Times New Roman"/>
          <w:szCs w:val="18"/>
          <w:lang w:eastAsia="es-MX"/>
        </w:rPr>
        <w:t xml:space="preserve">importe de </w:t>
      </w:r>
      <w:r w:rsidRPr="00A65788">
        <w:rPr>
          <w:rFonts w:eastAsia="Times New Roman"/>
          <w:b/>
          <w:bCs/>
          <w:szCs w:val="18"/>
          <w:lang w:eastAsia="es-MX"/>
        </w:rPr>
        <w:t xml:space="preserve">$ </w:t>
      </w:r>
      <w:r w:rsidR="00394AED">
        <w:rPr>
          <w:b/>
          <w:bCs/>
          <w:szCs w:val="18"/>
        </w:rPr>
        <w:t>0.00</w:t>
      </w:r>
      <w:r w:rsidR="00067585" w:rsidRPr="00A65788">
        <w:rPr>
          <w:b/>
          <w:bCs/>
          <w:szCs w:val="18"/>
        </w:rPr>
        <w:t xml:space="preserve"> (</w:t>
      </w:r>
      <w:r w:rsidR="00394AED">
        <w:rPr>
          <w:b/>
          <w:bCs/>
          <w:szCs w:val="18"/>
        </w:rPr>
        <w:t xml:space="preserve">Cero </w:t>
      </w:r>
      <w:proofErr w:type="gramStart"/>
      <w:r w:rsidR="00394AED">
        <w:rPr>
          <w:b/>
          <w:bCs/>
          <w:szCs w:val="18"/>
        </w:rPr>
        <w:t>Pesos</w:t>
      </w:r>
      <w:proofErr w:type="gramEnd"/>
      <w:r w:rsidR="00394AED">
        <w:rPr>
          <w:b/>
          <w:bCs/>
          <w:szCs w:val="18"/>
        </w:rPr>
        <w:t xml:space="preserve"> 00/100 M.N.</w:t>
      </w:r>
      <w:r w:rsidR="00067585" w:rsidRPr="00A65788">
        <w:rPr>
          <w:b/>
          <w:bCs/>
          <w:szCs w:val="18"/>
        </w:rPr>
        <w:t>)</w:t>
      </w:r>
      <w:r w:rsidRPr="00A65788">
        <w:rPr>
          <w:rFonts w:eastAsia="Times New Roman"/>
          <w:bCs/>
          <w:szCs w:val="18"/>
          <w:lang w:eastAsia="es-MX"/>
        </w:rPr>
        <w:t>,</w:t>
      </w:r>
      <w:r w:rsidRPr="00A65788">
        <w:rPr>
          <w:rFonts w:eastAsia="Times New Roman"/>
          <w:b/>
          <w:bCs/>
          <w:szCs w:val="18"/>
          <w:lang w:eastAsia="es-MX"/>
        </w:rPr>
        <w:t xml:space="preserve"> </w:t>
      </w:r>
      <w:r w:rsidR="00E176D5" w:rsidRPr="00A65788">
        <w:rPr>
          <w:rFonts w:eastAsia="Times New Roman"/>
          <w:bCs/>
          <w:szCs w:val="18"/>
          <w:lang w:eastAsia="es-MX"/>
        </w:rPr>
        <w:t>cantidad que</w:t>
      </w:r>
      <w:r w:rsidR="00E176D5" w:rsidRPr="00A65788">
        <w:rPr>
          <w:rFonts w:eastAsia="Times New Roman"/>
          <w:b/>
          <w:bCs/>
          <w:szCs w:val="18"/>
          <w:lang w:eastAsia="es-MX"/>
        </w:rPr>
        <w:t xml:space="preserve"> </w:t>
      </w:r>
      <w:r w:rsidRPr="00A65788">
        <w:rPr>
          <w:rFonts w:eastAsia="Times New Roman"/>
          <w:szCs w:val="18"/>
          <w:lang w:eastAsia="es-MX"/>
        </w:rPr>
        <w:t>representa</w:t>
      </w:r>
      <w:r w:rsidRPr="00A65788">
        <w:rPr>
          <w:rFonts w:eastAsia="Times New Roman"/>
          <w:b/>
          <w:bCs/>
          <w:szCs w:val="18"/>
          <w:lang w:eastAsia="es-MX"/>
        </w:rPr>
        <w:t xml:space="preserve"> </w:t>
      </w:r>
      <w:r w:rsidR="006D1573" w:rsidRPr="00A65788">
        <w:rPr>
          <w:szCs w:val="18"/>
        </w:rPr>
        <w:t xml:space="preserve">el </w:t>
      </w:r>
      <w:r w:rsidRPr="00A65788">
        <w:rPr>
          <w:szCs w:val="18"/>
        </w:rPr>
        <w:t xml:space="preserve">valor de las existencias de toda clase de </w:t>
      </w:r>
      <w:r w:rsidRPr="00A65788">
        <w:rPr>
          <w:szCs w:val="18"/>
        </w:rPr>
        <w:lastRenderedPageBreak/>
        <w:t xml:space="preserve">materias primas en estado natural, transformadas o </w:t>
      </w:r>
      <w:r w:rsidR="00A856BB" w:rsidRPr="00A65788">
        <w:rPr>
          <w:szCs w:val="18"/>
        </w:rPr>
        <w:t>semitransformadas</w:t>
      </w:r>
      <w:r w:rsidRPr="00A65788">
        <w:rPr>
          <w:szCs w:val="18"/>
        </w:rPr>
        <w:t xml:space="preserve"> de naturaleza vegetal, animal y mineral, materiales y suministros que se utilizan en los procesos productivos.</w:t>
      </w:r>
      <w:r w:rsidRPr="00A65788">
        <w:rPr>
          <w:b/>
          <w:szCs w:val="18"/>
        </w:rPr>
        <w:t xml:space="preserve"> </w:t>
      </w:r>
    </w:p>
    <w:p w14:paraId="1BBB322D" w14:textId="471F97AD" w:rsidR="00F6797C" w:rsidRPr="00A65788" w:rsidRDefault="008D261E" w:rsidP="003F4E6C">
      <w:pPr>
        <w:pStyle w:val="Texto"/>
        <w:spacing w:before="240" w:after="200" w:line="276" w:lineRule="auto"/>
        <w:ind w:firstLine="0"/>
        <w:rPr>
          <w:rFonts w:eastAsia="Times New Roman"/>
          <w:bCs/>
          <w:szCs w:val="18"/>
          <w:lang w:eastAsia="es-MX"/>
        </w:rPr>
      </w:pPr>
      <w:r w:rsidRPr="00A65788">
        <w:rPr>
          <w:rFonts w:eastAsia="Times New Roman"/>
          <w:bCs/>
          <w:szCs w:val="18"/>
          <w:lang w:eastAsia="es-MX"/>
        </w:rPr>
        <w:t xml:space="preserve">1.1.4.5. En </w:t>
      </w:r>
      <w:r w:rsidR="00D85DE4" w:rsidRPr="00A65788">
        <w:rPr>
          <w:rFonts w:eastAsia="Times New Roman"/>
          <w:bCs/>
          <w:szCs w:val="18"/>
          <w:lang w:eastAsia="es-MX"/>
        </w:rPr>
        <w:t xml:space="preserve">la cuenta </w:t>
      </w:r>
      <w:r w:rsidRPr="00A65788">
        <w:rPr>
          <w:rFonts w:eastAsia="Times New Roman"/>
          <w:bCs/>
          <w:szCs w:val="18"/>
          <w:lang w:eastAsia="es-MX"/>
        </w:rPr>
        <w:t xml:space="preserve">de </w:t>
      </w:r>
      <w:r w:rsidR="00257699" w:rsidRPr="00A65788">
        <w:rPr>
          <w:b/>
          <w:szCs w:val="18"/>
        </w:rPr>
        <w:t>BIENES EN TRÁNSITO</w:t>
      </w:r>
      <w:r w:rsidR="00E176D5" w:rsidRPr="00A65788">
        <w:rPr>
          <w:b/>
          <w:szCs w:val="18"/>
        </w:rPr>
        <w:t>;</w:t>
      </w:r>
      <w:r w:rsidRPr="00A65788">
        <w:rPr>
          <w:szCs w:val="18"/>
        </w:rPr>
        <w:t xml:space="preserve"> </w:t>
      </w:r>
      <w:r w:rsidR="00E176D5" w:rsidRPr="00A65788">
        <w:rPr>
          <w:szCs w:val="18"/>
        </w:rPr>
        <w:t xml:space="preserve">se </w:t>
      </w:r>
      <w:r w:rsidR="00A856BB" w:rsidRPr="00A65788">
        <w:rPr>
          <w:rFonts w:eastAsia="Times New Roman"/>
          <w:bCs/>
          <w:szCs w:val="18"/>
          <w:lang w:eastAsia="es-MX"/>
        </w:rPr>
        <w:t>refleja</w:t>
      </w:r>
      <w:r w:rsidRPr="00A65788">
        <w:rPr>
          <w:rFonts w:eastAsia="Times New Roman"/>
          <w:bCs/>
          <w:szCs w:val="18"/>
          <w:lang w:eastAsia="es-MX"/>
        </w:rPr>
        <w:t xml:space="preserve"> la cantidad de </w:t>
      </w:r>
      <w:r w:rsidRPr="00A65788">
        <w:rPr>
          <w:rFonts w:eastAsia="Times New Roman"/>
          <w:b/>
          <w:bCs/>
          <w:szCs w:val="18"/>
          <w:lang w:eastAsia="es-MX"/>
        </w:rPr>
        <w:t>$</w:t>
      </w:r>
      <w:r w:rsidR="00756887" w:rsidRPr="00A65788">
        <w:rPr>
          <w:rFonts w:eastAsia="Times New Roman"/>
          <w:b/>
          <w:bCs/>
          <w:szCs w:val="18"/>
          <w:lang w:eastAsia="es-MX"/>
        </w:rPr>
        <w:t xml:space="preserve"> </w:t>
      </w:r>
      <w:r w:rsidR="00394AED">
        <w:rPr>
          <w:b/>
          <w:bCs/>
          <w:szCs w:val="18"/>
        </w:rPr>
        <w:t>0.00</w:t>
      </w:r>
      <w:r w:rsidR="00067585" w:rsidRPr="00A65788">
        <w:rPr>
          <w:b/>
          <w:bCs/>
          <w:szCs w:val="18"/>
        </w:rPr>
        <w:t xml:space="preserve"> (</w:t>
      </w:r>
      <w:r w:rsidR="00394AED">
        <w:rPr>
          <w:b/>
          <w:bCs/>
          <w:szCs w:val="18"/>
        </w:rPr>
        <w:t xml:space="preserve">Cero </w:t>
      </w:r>
      <w:proofErr w:type="gramStart"/>
      <w:r w:rsidR="00394AED">
        <w:rPr>
          <w:b/>
          <w:bCs/>
          <w:szCs w:val="18"/>
        </w:rPr>
        <w:t>Pesos</w:t>
      </w:r>
      <w:proofErr w:type="gramEnd"/>
      <w:r w:rsidR="00394AED">
        <w:rPr>
          <w:b/>
          <w:bCs/>
          <w:szCs w:val="18"/>
        </w:rPr>
        <w:t xml:space="preserve"> 00/100 M.N.</w:t>
      </w:r>
      <w:r w:rsidR="00067585" w:rsidRPr="00A65788">
        <w:rPr>
          <w:b/>
          <w:bCs/>
          <w:szCs w:val="18"/>
        </w:rPr>
        <w:t>)</w:t>
      </w:r>
      <w:r w:rsidRPr="00A65788">
        <w:rPr>
          <w:bCs/>
          <w:szCs w:val="18"/>
        </w:rPr>
        <w:t xml:space="preserve">, </w:t>
      </w:r>
      <w:r w:rsidR="00A856BB" w:rsidRPr="00A65788">
        <w:rPr>
          <w:bCs/>
          <w:szCs w:val="18"/>
        </w:rPr>
        <w:t xml:space="preserve">en la cual </w:t>
      </w:r>
      <w:r w:rsidRPr="00A65788">
        <w:rPr>
          <w:szCs w:val="18"/>
        </w:rPr>
        <w:t>se registra</w:t>
      </w:r>
      <w:r w:rsidRPr="00A65788">
        <w:rPr>
          <w:bCs/>
          <w:szCs w:val="18"/>
        </w:rPr>
        <w:t xml:space="preserve"> </w:t>
      </w:r>
      <w:r w:rsidRPr="00A65788">
        <w:rPr>
          <w:szCs w:val="18"/>
        </w:rPr>
        <w:t xml:space="preserve">el valor de las mercancías para venta, materias primas, materiales y suministros propiedad del ente público, las cuales se trasladan por cuenta y riesgo </w:t>
      </w:r>
      <w:r w:rsidR="00A431B4" w:rsidRPr="00A65788">
        <w:rPr>
          <w:szCs w:val="18"/>
        </w:rPr>
        <w:t>de este</w:t>
      </w:r>
      <w:r w:rsidR="0065051A" w:rsidRPr="00A65788">
        <w:rPr>
          <w:szCs w:val="18"/>
        </w:rPr>
        <w:t>.</w:t>
      </w:r>
      <w:r w:rsidR="00AE4686" w:rsidRPr="00A65788">
        <w:rPr>
          <w:szCs w:val="18"/>
        </w:rPr>
        <w:t xml:space="preserve"> </w:t>
      </w:r>
    </w:p>
    <w:p w14:paraId="7780B3F2" w14:textId="2ECECB17" w:rsidR="0065051A" w:rsidRPr="00A65788" w:rsidRDefault="00F6797C" w:rsidP="003F4E6C">
      <w:pPr>
        <w:pStyle w:val="Texto"/>
        <w:spacing w:before="240" w:after="200" w:line="276" w:lineRule="auto"/>
        <w:ind w:firstLine="0"/>
        <w:rPr>
          <w:szCs w:val="18"/>
        </w:rPr>
      </w:pPr>
      <w:r w:rsidRPr="00A65788">
        <w:rPr>
          <w:rFonts w:eastAsia="Times New Roman"/>
          <w:bCs/>
          <w:szCs w:val="18"/>
          <w:lang w:eastAsia="es-MX"/>
        </w:rPr>
        <w:t xml:space="preserve">1.1.5. En </w:t>
      </w:r>
      <w:r w:rsidR="00D85DE4" w:rsidRPr="00A65788">
        <w:rPr>
          <w:rFonts w:eastAsia="Times New Roman"/>
          <w:bCs/>
          <w:szCs w:val="18"/>
          <w:lang w:eastAsia="es-MX"/>
        </w:rPr>
        <w:t xml:space="preserve">el rubro </w:t>
      </w:r>
      <w:r w:rsidRPr="00A65788">
        <w:rPr>
          <w:rFonts w:eastAsia="Times New Roman"/>
          <w:bCs/>
          <w:szCs w:val="18"/>
          <w:lang w:eastAsia="es-MX"/>
        </w:rPr>
        <w:t xml:space="preserve">de </w:t>
      </w:r>
      <w:r w:rsidR="00E176D5" w:rsidRPr="00A65788">
        <w:rPr>
          <w:b/>
          <w:szCs w:val="18"/>
        </w:rPr>
        <w:t>ALMACENES;</w:t>
      </w:r>
      <w:r w:rsidR="003E59CE" w:rsidRPr="00A65788">
        <w:rPr>
          <w:b/>
          <w:szCs w:val="18"/>
        </w:rPr>
        <w:t xml:space="preserve"> </w:t>
      </w:r>
      <w:r w:rsidR="0065051A" w:rsidRPr="00A65788">
        <w:rPr>
          <w:rFonts w:eastAsia="Times New Roman"/>
          <w:bCs/>
          <w:szCs w:val="18"/>
          <w:lang w:eastAsia="es-MX"/>
        </w:rPr>
        <w:t>se considera un saldo</w:t>
      </w:r>
      <w:r w:rsidRPr="00A65788">
        <w:rPr>
          <w:rFonts w:eastAsia="Times New Roman"/>
          <w:bCs/>
          <w:szCs w:val="18"/>
          <w:lang w:eastAsia="es-MX"/>
        </w:rPr>
        <w:t xml:space="preserve"> de </w:t>
      </w:r>
      <w:r w:rsidRPr="00A65788">
        <w:rPr>
          <w:rFonts w:eastAsia="Times New Roman"/>
          <w:b/>
          <w:bCs/>
          <w:szCs w:val="18"/>
          <w:lang w:eastAsia="es-MX"/>
        </w:rPr>
        <w:t xml:space="preserve">$ </w:t>
      </w:r>
      <w:r w:rsidR="00394AED">
        <w:rPr>
          <w:b/>
          <w:bCs/>
          <w:szCs w:val="18"/>
        </w:rPr>
        <w:t>0.00</w:t>
      </w:r>
      <w:r w:rsidR="00067585" w:rsidRPr="00A65788">
        <w:rPr>
          <w:b/>
          <w:bCs/>
          <w:szCs w:val="18"/>
        </w:rPr>
        <w:t xml:space="preserve"> (</w:t>
      </w:r>
      <w:r w:rsidR="00394AED">
        <w:rPr>
          <w:b/>
          <w:bCs/>
          <w:szCs w:val="18"/>
        </w:rPr>
        <w:t xml:space="preserve">Cero </w:t>
      </w:r>
      <w:proofErr w:type="gramStart"/>
      <w:r w:rsidR="00394AED">
        <w:rPr>
          <w:b/>
          <w:bCs/>
          <w:szCs w:val="18"/>
        </w:rPr>
        <w:t>Pesos</w:t>
      </w:r>
      <w:proofErr w:type="gramEnd"/>
      <w:r w:rsidR="00394AED">
        <w:rPr>
          <w:b/>
          <w:bCs/>
          <w:szCs w:val="18"/>
        </w:rPr>
        <w:t xml:space="preserve"> 00/100 M.N.</w:t>
      </w:r>
      <w:r w:rsidR="00067585" w:rsidRPr="00A65788">
        <w:rPr>
          <w:b/>
          <w:bCs/>
          <w:szCs w:val="18"/>
        </w:rPr>
        <w:t>)</w:t>
      </w:r>
      <w:r w:rsidRPr="00A65788">
        <w:rPr>
          <w:rFonts w:eastAsia="Times New Roman"/>
          <w:bCs/>
          <w:szCs w:val="18"/>
          <w:lang w:eastAsia="es-MX"/>
        </w:rPr>
        <w:t xml:space="preserve">, </w:t>
      </w:r>
      <w:r w:rsidR="0065051A" w:rsidRPr="00A65788">
        <w:rPr>
          <w:rFonts w:eastAsia="Times New Roman"/>
          <w:bCs/>
          <w:szCs w:val="18"/>
          <w:lang w:eastAsia="es-MX"/>
        </w:rPr>
        <w:t>mismo que representa</w:t>
      </w:r>
      <w:r w:rsidRPr="00A65788">
        <w:rPr>
          <w:bCs/>
          <w:szCs w:val="18"/>
        </w:rPr>
        <w:t xml:space="preserve"> el </w:t>
      </w:r>
      <w:r w:rsidRPr="00A65788">
        <w:rPr>
          <w:szCs w:val="18"/>
        </w:rPr>
        <w:t>valor de la existencia de materiales y suministros de consumo</w:t>
      </w:r>
      <w:r w:rsidR="0065051A" w:rsidRPr="00A65788">
        <w:rPr>
          <w:szCs w:val="18"/>
        </w:rPr>
        <w:t xml:space="preserve"> disponibles</w:t>
      </w:r>
      <w:r w:rsidR="00DD06BF" w:rsidRPr="00A65788">
        <w:rPr>
          <w:szCs w:val="18"/>
        </w:rPr>
        <w:t>,</w:t>
      </w:r>
      <w:r w:rsidRPr="00A65788">
        <w:rPr>
          <w:szCs w:val="18"/>
        </w:rPr>
        <w:t xml:space="preserve"> </w:t>
      </w:r>
      <w:r w:rsidR="009A56F2" w:rsidRPr="00A65788">
        <w:rPr>
          <w:szCs w:val="18"/>
        </w:rPr>
        <w:t>requeridos para la prestación de bienes y servicios</w:t>
      </w:r>
      <w:r w:rsidR="00A856BB" w:rsidRPr="00A65788">
        <w:rPr>
          <w:szCs w:val="18"/>
        </w:rPr>
        <w:t>,</w:t>
      </w:r>
      <w:r w:rsidR="009A56F2" w:rsidRPr="00A65788">
        <w:rPr>
          <w:szCs w:val="18"/>
        </w:rPr>
        <w:t xml:space="preserve"> </w:t>
      </w:r>
      <w:r w:rsidRPr="00A65788">
        <w:rPr>
          <w:szCs w:val="18"/>
        </w:rPr>
        <w:t>para el desempeño de las actividades</w:t>
      </w:r>
      <w:r w:rsidR="009A56F2" w:rsidRPr="00A65788">
        <w:rPr>
          <w:szCs w:val="18"/>
        </w:rPr>
        <w:t xml:space="preserve"> administrativas propias</w:t>
      </w:r>
      <w:r w:rsidRPr="00A65788">
        <w:rPr>
          <w:szCs w:val="18"/>
        </w:rPr>
        <w:t xml:space="preserve"> del ente público. </w:t>
      </w:r>
    </w:p>
    <w:p w14:paraId="1F8455AF" w14:textId="4F02F45D" w:rsidR="009A56F2" w:rsidRPr="00A65788" w:rsidRDefault="007347A6" w:rsidP="003F4E6C">
      <w:pPr>
        <w:pStyle w:val="Texto"/>
        <w:spacing w:before="240" w:after="200" w:line="276" w:lineRule="auto"/>
        <w:ind w:firstLine="0"/>
        <w:rPr>
          <w:rFonts w:eastAsia="Times New Roman"/>
          <w:bCs/>
          <w:szCs w:val="18"/>
          <w:lang w:eastAsia="es-MX"/>
        </w:rPr>
      </w:pPr>
      <w:r w:rsidRPr="00A65788">
        <w:rPr>
          <w:rFonts w:eastAsia="Times New Roman"/>
          <w:bCs/>
          <w:szCs w:val="18"/>
          <w:lang w:eastAsia="es-MX"/>
        </w:rPr>
        <w:t>1.1.5.1. En esta cuenta</w:t>
      </w:r>
      <w:r w:rsidR="00883A32" w:rsidRPr="00A65788">
        <w:rPr>
          <w:rFonts w:eastAsia="Times New Roman"/>
          <w:bCs/>
          <w:szCs w:val="18"/>
          <w:lang w:eastAsia="es-MX"/>
        </w:rPr>
        <w:t xml:space="preserve"> de </w:t>
      </w:r>
      <w:r w:rsidR="00257699" w:rsidRPr="00A65788">
        <w:rPr>
          <w:b/>
          <w:szCs w:val="18"/>
        </w:rPr>
        <w:t>ALMACÉN DE MATERIALES Y SUMINISTROS DE CONSUMO</w:t>
      </w:r>
      <w:r w:rsidR="00883A32" w:rsidRPr="00A65788">
        <w:rPr>
          <w:b/>
          <w:szCs w:val="18"/>
        </w:rPr>
        <w:t xml:space="preserve">; </w:t>
      </w:r>
      <w:r w:rsidR="00A856BB" w:rsidRPr="00A65788">
        <w:rPr>
          <w:rFonts w:eastAsia="Times New Roman"/>
          <w:bCs/>
          <w:szCs w:val="18"/>
          <w:lang w:eastAsia="es-MX"/>
        </w:rPr>
        <w:t>se presenta</w:t>
      </w:r>
      <w:r w:rsidR="00883A32" w:rsidRPr="00A65788">
        <w:rPr>
          <w:rFonts w:eastAsia="Times New Roman"/>
          <w:bCs/>
          <w:szCs w:val="18"/>
          <w:lang w:eastAsia="es-MX"/>
        </w:rPr>
        <w:t xml:space="preserve"> </w:t>
      </w:r>
      <w:r w:rsidR="00E176D5" w:rsidRPr="00A65788">
        <w:rPr>
          <w:rFonts w:eastAsia="Times New Roman"/>
          <w:bCs/>
          <w:szCs w:val="18"/>
          <w:lang w:eastAsia="es-MX"/>
        </w:rPr>
        <w:t xml:space="preserve">un saldo por </w:t>
      </w:r>
      <w:r w:rsidR="00883A32" w:rsidRPr="00A65788">
        <w:rPr>
          <w:rFonts w:eastAsia="Times New Roman"/>
          <w:bCs/>
          <w:szCs w:val="18"/>
          <w:lang w:eastAsia="es-MX"/>
        </w:rPr>
        <w:t xml:space="preserve">la cantidad de </w:t>
      </w:r>
      <w:r w:rsidR="00883A32" w:rsidRPr="00A65788">
        <w:rPr>
          <w:rFonts w:eastAsia="Times New Roman"/>
          <w:b/>
          <w:bCs/>
          <w:szCs w:val="18"/>
          <w:lang w:eastAsia="es-MX"/>
        </w:rPr>
        <w:t>$</w:t>
      </w:r>
      <w:r w:rsidR="00756887" w:rsidRPr="00A65788">
        <w:rPr>
          <w:rFonts w:eastAsia="Times New Roman"/>
          <w:b/>
          <w:bCs/>
          <w:szCs w:val="18"/>
          <w:lang w:eastAsia="es-MX"/>
        </w:rPr>
        <w:t xml:space="preserve"> </w:t>
      </w:r>
      <w:r w:rsidR="00394AED">
        <w:rPr>
          <w:b/>
          <w:bCs/>
          <w:szCs w:val="18"/>
        </w:rPr>
        <w:t>0.00</w:t>
      </w:r>
      <w:r w:rsidR="00067585" w:rsidRPr="00A65788">
        <w:rPr>
          <w:b/>
          <w:bCs/>
          <w:szCs w:val="18"/>
        </w:rPr>
        <w:t xml:space="preserve"> (</w:t>
      </w:r>
      <w:r w:rsidR="00394AED">
        <w:rPr>
          <w:b/>
          <w:bCs/>
          <w:szCs w:val="18"/>
        </w:rPr>
        <w:t xml:space="preserve">Cero </w:t>
      </w:r>
      <w:proofErr w:type="gramStart"/>
      <w:r w:rsidR="00394AED">
        <w:rPr>
          <w:b/>
          <w:bCs/>
          <w:szCs w:val="18"/>
        </w:rPr>
        <w:t>Pesos</w:t>
      </w:r>
      <w:proofErr w:type="gramEnd"/>
      <w:r w:rsidR="00394AED">
        <w:rPr>
          <w:b/>
          <w:bCs/>
          <w:szCs w:val="18"/>
        </w:rPr>
        <w:t xml:space="preserve"> 00/100 M.N.</w:t>
      </w:r>
      <w:r w:rsidR="00067585" w:rsidRPr="00A65788">
        <w:rPr>
          <w:b/>
          <w:bCs/>
          <w:szCs w:val="18"/>
        </w:rPr>
        <w:t>)</w:t>
      </w:r>
      <w:r w:rsidR="00883A32" w:rsidRPr="00A65788">
        <w:rPr>
          <w:bCs/>
          <w:szCs w:val="18"/>
        </w:rPr>
        <w:t xml:space="preserve">, </w:t>
      </w:r>
      <w:r w:rsidR="00A856BB" w:rsidRPr="00A65788">
        <w:rPr>
          <w:bCs/>
          <w:szCs w:val="18"/>
        </w:rPr>
        <w:t xml:space="preserve">en la cual </w:t>
      </w:r>
      <w:r w:rsidR="00947BCF" w:rsidRPr="00A65788">
        <w:rPr>
          <w:szCs w:val="18"/>
        </w:rPr>
        <w:t>se registra</w:t>
      </w:r>
      <w:r w:rsidR="00883A32" w:rsidRPr="00A65788">
        <w:rPr>
          <w:b/>
          <w:szCs w:val="18"/>
        </w:rPr>
        <w:t xml:space="preserve"> </w:t>
      </w:r>
      <w:r w:rsidR="00883A32" w:rsidRPr="00A65788">
        <w:rPr>
          <w:szCs w:val="18"/>
        </w:rPr>
        <w:t>el valor de la existencia de toda clase de materiales y suministros de consumo, requeridos para la prestación de bienes y servicios</w:t>
      </w:r>
      <w:r w:rsidR="00A856BB" w:rsidRPr="00A65788">
        <w:rPr>
          <w:szCs w:val="18"/>
        </w:rPr>
        <w:t>,</w:t>
      </w:r>
      <w:r w:rsidR="00883A32" w:rsidRPr="00A65788">
        <w:rPr>
          <w:szCs w:val="18"/>
        </w:rPr>
        <w:t xml:space="preserve"> para el desempeño de las actividades administrativas del ente público.</w:t>
      </w:r>
      <w:r w:rsidR="00883A32" w:rsidRPr="00A65788">
        <w:rPr>
          <w:rFonts w:eastAsia="Times New Roman"/>
          <w:bCs/>
          <w:szCs w:val="18"/>
          <w:lang w:eastAsia="es-MX"/>
        </w:rPr>
        <w:t xml:space="preserve"> </w:t>
      </w:r>
    </w:p>
    <w:p w14:paraId="32D7DD56" w14:textId="1AB03C22" w:rsidR="009603C5" w:rsidRPr="00A65788" w:rsidRDefault="000D7694" w:rsidP="003F4E6C">
      <w:pPr>
        <w:pStyle w:val="Texto"/>
        <w:spacing w:before="240" w:after="200" w:line="276" w:lineRule="auto"/>
        <w:ind w:firstLine="0"/>
        <w:rPr>
          <w:rFonts w:eastAsia="Times New Roman"/>
          <w:szCs w:val="18"/>
          <w:lang w:eastAsia="es-MX"/>
        </w:rPr>
      </w:pPr>
      <w:r w:rsidRPr="00A65788">
        <w:rPr>
          <w:rFonts w:eastAsia="Times New Roman"/>
          <w:bCs/>
          <w:szCs w:val="18"/>
          <w:lang w:eastAsia="es-MX"/>
        </w:rPr>
        <w:t>1.1.6</w:t>
      </w:r>
      <w:r w:rsidR="00AD46B8" w:rsidRPr="00A65788">
        <w:rPr>
          <w:rFonts w:eastAsia="Times New Roman"/>
          <w:bCs/>
          <w:szCs w:val="18"/>
          <w:lang w:eastAsia="es-MX"/>
        </w:rPr>
        <w:t xml:space="preserve"> </w:t>
      </w:r>
      <w:r w:rsidR="005A6656" w:rsidRPr="00A65788">
        <w:rPr>
          <w:rFonts w:eastAsia="Times New Roman"/>
          <w:bCs/>
          <w:szCs w:val="18"/>
          <w:lang w:eastAsia="es-MX"/>
        </w:rPr>
        <w:t>El</w:t>
      </w:r>
      <w:r w:rsidR="00AD46B8" w:rsidRPr="00A65788">
        <w:rPr>
          <w:rFonts w:eastAsia="Times New Roman"/>
          <w:bCs/>
          <w:szCs w:val="18"/>
          <w:lang w:eastAsia="es-MX"/>
        </w:rPr>
        <w:t xml:space="preserve"> rubro</w:t>
      </w:r>
      <w:r w:rsidR="00B36DD9" w:rsidRPr="00A65788">
        <w:rPr>
          <w:rFonts w:eastAsia="Times New Roman"/>
          <w:bCs/>
          <w:szCs w:val="18"/>
          <w:lang w:eastAsia="es-MX"/>
        </w:rPr>
        <w:t xml:space="preserve"> de </w:t>
      </w:r>
      <w:r w:rsidR="003E59CE" w:rsidRPr="00A65788">
        <w:rPr>
          <w:b/>
          <w:szCs w:val="18"/>
        </w:rPr>
        <w:t>ESTIMACIÓN POR PÉRDIDA O DETERIORO DE ACTIVOS CIRCULANTES</w:t>
      </w:r>
      <w:r w:rsidR="00B36DD9" w:rsidRPr="00A65788">
        <w:rPr>
          <w:b/>
          <w:szCs w:val="18"/>
        </w:rPr>
        <w:t xml:space="preserve">; </w:t>
      </w:r>
      <w:r w:rsidR="005A6656" w:rsidRPr="00A65788">
        <w:rPr>
          <w:rFonts w:eastAsia="Times New Roman"/>
          <w:bCs/>
          <w:szCs w:val="18"/>
          <w:lang w:eastAsia="es-MX"/>
        </w:rPr>
        <w:t>arroja un saldo por la cantidad</w:t>
      </w:r>
      <w:r w:rsidR="00B36DD9" w:rsidRPr="00A65788">
        <w:rPr>
          <w:rFonts w:eastAsia="Times New Roman"/>
          <w:bCs/>
          <w:szCs w:val="18"/>
          <w:lang w:eastAsia="es-MX"/>
        </w:rPr>
        <w:t xml:space="preserve"> de </w:t>
      </w:r>
      <w:r w:rsidR="00B36DD9" w:rsidRPr="00A65788">
        <w:rPr>
          <w:rFonts w:eastAsia="Times New Roman"/>
          <w:b/>
          <w:bCs/>
          <w:szCs w:val="18"/>
          <w:lang w:eastAsia="es-MX"/>
        </w:rPr>
        <w:t xml:space="preserve">$ </w:t>
      </w:r>
      <w:r w:rsidR="00394AED">
        <w:rPr>
          <w:b/>
          <w:bCs/>
          <w:szCs w:val="18"/>
        </w:rPr>
        <w:t>0.00</w:t>
      </w:r>
      <w:r w:rsidR="00067585" w:rsidRPr="00A65788">
        <w:rPr>
          <w:b/>
          <w:bCs/>
          <w:szCs w:val="18"/>
        </w:rPr>
        <w:t xml:space="preserve"> (</w:t>
      </w:r>
      <w:r w:rsidR="00394AED">
        <w:rPr>
          <w:b/>
          <w:bCs/>
          <w:szCs w:val="18"/>
        </w:rPr>
        <w:t xml:space="preserve">Cero </w:t>
      </w:r>
      <w:proofErr w:type="gramStart"/>
      <w:r w:rsidR="00394AED">
        <w:rPr>
          <w:b/>
          <w:bCs/>
          <w:szCs w:val="18"/>
        </w:rPr>
        <w:t>Pesos</w:t>
      </w:r>
      <w:proofErr w:type="gramEnd"/>
      <w:r w:rsidR="00394AED">
        <w:rPr>
          <w:b/>
          <w:bCs/>
          <w:szCs w:val="18"/>
        </w:rPr>
        <w:t xml:space="preserve"> 00/100 M.N.</w:t>
      </w:r>
      <w:r w:rsidR="00067585" w:rsidRPr="00A65788">
        <w:rPr>
          <w:b/>
          <w:bCs/>
          <w:szCs w:val="18"/>
        </w:rPr>
        <w:t>)</w:t>
      </w:r>
      <w:r w:rsidR="003E59CE" w:rsidRPr="00A65788">
        <w:rPr>
          <w:rFonts w:eastAsia="Times New Roman"/>
          <w:bCs/>
          <w:szCs w:val="18"/>
          <w:lang w:eastAsia="es-MX"/>
        </w:rPr>
        <w:t>,</w:t>
      </w:r>
      <w:r w:rsidR="00B36DD9" w:rsidRPr="00A65788">
        <w:rPr>
          <w:rFonts w:eastAsia="Times New Roman"/>
          <w:bCs/>
          <w:szCs w:val="18"/>
          <w:lang w:eastAsia="es-MX"/>
        </w:rPr>
        <w:t xml:space="preserve"> </w:t>
      </w:r>
      <w:r w:rsidR="005A6656" w:rsidRPr="00A65788">
        <w:rPr>
          <w:rFonts w:eastAsia="Times New Roman"/>
          <w:bCs/>
          <w:szCs w:val="18"/>
          <w:lang w:eastAsia="es-MX"/>
        </w:rPr>
        <w:t xml:space="preserve">mismo que </w:t>
      </w:r>
      <w:r w:rsidR="00947BCF" w:rsidRPr="00A65788">
        <w:rPr>
          <w:rFonts w:eastAsia="Times New Roman"/>
          <w:szCs w:val="18"/>
          <w:lang w:eastAsia="es-MX"/>
        </w:rPr>
        <w:t>representa</w:t>
      </w:r>
      <w:r w:rsidR="00B36DD9" w:rsidRPr="00A65788">
        <w:rPr>
          <w:szCs w:val="18"/>
        </w:rPr>
        <w:t xml:space="preserve"> el monto de la estimación que se estable</w:t>
      </w:r>
      <w:r w:rsidR="0013554C" w:rsidRPr="00A65788">
        <w:rPr>
          <w:szCs w:val="18"/>
        </w:rPr>
        <w:t>ce anualmente por contingencia,</w:t>
      </w:r>
      <w:r w:rsidR="00B36DD9" w:rsidRPr="00A65788">
        <w:rPr>
          <w:szCs w:val="18"/>
        </w:rPr>
        <w:t xml:space="preserve"> con el fin de prever las pérdidas o, deterioro de los activos circulantes que correspondan.</w:t>
      </w:r>
      <w:r w:rsidR="00B36DD9" w:rsidRPr="00A65788">
        <w:rPr>
          <w:bCs/>
          <w:szCs w:val="18"/>
        </w:rPr>
        <w:t xml:space="preserve"> </w:t>
      </w:r>
    </w:p>
    <w:p w14:paraId="1E530004" w14:textId="7B470023" w:rsidR="00C441F3" w:rsidRPr="00A65788" w:rsidRDefault="009603C5" w:rsidP="003F4E6C">
      <w:pPr>
        <w:pStyle w:val="Texto"/>
        <w:spacing w:before="240" w:after="200" w:line="276" w:lineRule="auto"/>
        <w:ind w:firstLine="0"/>
        <w:rPr>
          <w:rFonts w:eastAsia="Times New Roman"/>
          <w:bCs/>
          <w:szCs w:val="18"/>
          <w:lang w:eastAsia="es-MX"/>
        </w:rPr>
      </w:pPr>
      <w:r w:rsidRPr="00A65788">
        <w:rPr>
          <w:rFonts w:eastAsia="Times New Roman"/>
          <w:bCs/>
          <w:szCs w:val="18"/>
          <w:lang w:eastAsia="es-MX"/>
        </w:rPr>
        <w:t xml:space="preserve">1.1.6.1. </w:t>
      </w:r>
      <w:r w:rsidR="00EF501F" w:rsidRPr="00A65788">
        <w:rPr>
          <w:rFonts w:eastAsia="Times New Roman"/>
          <w:szCs w:val="18"/>
          <w:lang w:eastAsia="es-MX"/>
        </w:rPr>
        <w:t>La cuenta</w:t>
      </w:r>
      <w:r w:rsidRPr="00A65788">
        <w:rPr>
          <w:rFonts w:eastAsia="Times New Roman"/>
          <w:szCs w:val="18"/>
          <w:lang w:eastAsia="es-MX"/>
        </w:rPr>
        <w:t xml:space="preserve"> de </w:t>
      </w:r>
      <w:r w:rsidR="00257699" w:rsidRPr="00A65788">
        <w:rPr>
          <w:b/>
          <w:szCs w:val="18"/>
        </w:rPr>
        <w:t>ESTIMACIONES PARA CUENTAS INCOBRABLES POR DERECHOS A RECIBIR EFECTIVO O EQUIVALENTES</w:t>
      </w:r>
      <w:r w:rsidRPr="00A65788">
        <w:rPr>
          <w:b/>
          <w:szCs w:val="18"/>
        </w:rPr>
        <w:t>;</w:t>
      </w:r>
      <w:r w:rsidRPr="00A65788">
        <w:rPr>
          <w:rFonts w:eastAsia="Times New Roman"/>
          <w:b/>
          <w:szCs w:val="18"/>
        </w:rPr>
        <w:t xml:space="preserve"> </w:t>
      </w:r>
      <w:r w:rsidR="00A856BB" w:rsidRPr="00A65788">
        <w:rPr>
          <w:rFonts w:eastAsia="Times New Roman"/>
          <w:bCs/>
          <w:szCs w:val="18"/>
          <w:lang w:eastAsia="es-MX"/>
        </w:rPr>
        <w:t>refleja</w:t>
      </w:r>
      <w:r w:rsidR="00E176D5" w:rsidRPr="00A65788">
        <w:rPr>
          <w:rFonts w:eastAsia="Times New Roman"/>
          <w:bCs/>
          <w:szCs w:val="18"/>
          <w:lang w:eastAsia="es-MX"/>
        </w:rPr>
        <w:t xml:space="preserve"> un saldo por</w:t>
      </w:r>
      <w:r w:rsidRPr="00A65788">
        <w:rPr>
          <w:rFonts w:eastAsia="Times New Roman"/>
          <w:bCs/>
          <w:szCs w:val="18"/>
          <w:lang w:eastAsia="es-MX"/>
        </w:rPr>
        <w:t xml:space="preserve"> la cantidad de </w:t>
      </w:r>
      <w:r w:rsidRPr="00A65788">
        <w:rPr>
          <w:rFonts w:eastAsia="Times New Roman"/>
          <w:b/>
          <w:bCs/>
          <w:szCs w:val="18"/>
          <w:lang w:eastAsia="es-MX"/>
        </w:rPr>
        <w:t>$</w:t>
      </w:r>
      <w:r w:rsidR="00756887" w:rsidRPr="00A65788">
        <w:rPr>
          <w:rFonts w:eastAsia="Times New Roman"/>
          <w:b/>
          <w:bCs/>
          <w:szCs w:val="18"/>
          <w:lang w:eastAsia="es-MX"/>
        </w:rPr>
        <w:t xml:space="preserve"> </w:t>
      </w:r>
      <w:r w:rsidR="00394AED">
        <w:rPr>
          <w:b/>
          <w:bCs/>
          <w:szCs w:val="18"/>
        </w:rPr>
        <w:t>0.00</w:t>
      </w:r>
      <w:r w:rsidR="00067585" w:rsidRPr="00A65788">
        <w:rPr>
          <w:b/>
          <w:bCs/>
          <w:szCs w:val="18"/>
        </w:rPr>
        <w:t xml:space="preserve"> (</w:t>
      </w:r>
      <w:r w:rsidR="00394AED">
        <w:rPr>
          <w:b/>
          <w:bCs/>
          <w:szCs w:val="18"/>
        </w:rPr>
        <w:t xml:space="preserve">Cero </w:t>
      </w:r>
      <w:proofErr w:type="gramStart"/>
      <w:r w:rsidR="00394AED">
        <w:rPr>
          <w:b/>
          <w:bCs/>
          <w:szCs w:val="18"/>
        </w:rPr>
        <w:t>Pesos</w:t>
      </w:r>
      <w:proofErr w:type="gramEnd"/>
      <w:r w:rsidR="00394AED">
        <w:rPr>
          <w:b/>
          <w:bCs/>
          <w:szCs w:val="18"/>
        </w:rPr>
        <w:t xml:space="preserve"> 00/100 M.N.</w:t>
      </w:r>
      <w:r w:rsidR="00067585" w:rsidRPr="00A65788">
        <w:rPr>
          <w:b/>
          <w:bCs/>
          <w:szCs w:val="18"/>
        </w:rPr>
        <w:t>)</w:t>
      </w:r>
      <w:r w:rsidRPr="00A65788">
        <w:rPr>
          <w:bCs/>
          <w:szCs w:val="18"/>
        </w:rPr>
        <w:t xml:space="preserve">, </w:t>
      </w:r>
      <w:r w:rsidR="00E176D5" w:rsidRPr="00A65788">
        <w:rPr>
          <w:bCs/>
          <w:szCs w:val="18"/>
        </w:rPr>
        <w:t xml:space="preserve">importe que </w:t>
      </w:r>
      <w:r w:rsidRPr="00A65788">
        <w:rPr>
          <w:szCs w:val="18"/>
        </w:rPr>
        <w:t>representa</w:t>
      </w:r>
      <w:r w:rsidRPr="00A65788">
        <w:rPr>
          <w:bCs/>
          <w:szCs w:val="18"/>
        </w:rPr>
        <w:t xml:space="preserve"> </w:t>
      </w:r>
      <w:r w:rsidRPr="00A65788">
        <w:rPr>
          <w:szCs w:val="18"/>
        </w:rPr>
        <w:t xml:space="preserve">el monto de la estimación que se establece anualmente por contingencia, con el fin de prever las pérdidas derivadas de la incobrabilidad de los derechos a recibir efectivo o equivalentes, que </w:t>
      </w:r>
      <w:r w:rsidR="00C441F3" w:rsidRPr="00A65788">
        <w:rPr>
          <w:szCs w:val="18"/>
        </w:rPr>
        <w:t>correspondan.</w:t>
      </w:r>
      <w:r w:rsidRPr="00A65788">
        <w:rPr>
          <w:szCs w:val="18"/>
        </w:rPr>
        <w:t xml:space="preserve"> </w:t>
      </w:r>
    </w:p>
    <w:p w14:paraId="71344FC6" w14:textId="316A5B9B" w:rsidR="00C441F3" w:rsidRPr="00A65788" w:rsidRDefault="00C441F3" w:rsidP="003F4E6C">
      <w:pPr>
        <w:pStyle w:val="Texto"/>
        <w:spacing w:before="240" w:after="200" w:line="276" w:lineRule="auto"/>
        <w:ind w:firstLine="0"/>
        <w:rPr>
          <w:rFonts w:eastAsia="Times New Roman"/>
          <w:bCs/>
          <w:szCs w:val="18"/>
          <w:lang w:eastAsia="es-MX"/>
        </w:rPr>
      </w:pPr>
      <w:r w:rsidRPr="00A65788">
        <w:rPr>
          <w:rFonts w:eastAsia="Times New Roman"/>
          <w:bCs/>
          <w:szCs w:val="18"/>
          <w:lang w:eastAsia="es-MX"/>
        </w:rPr>
        <w:t xml:space="preserve">1.1.6.2. En la cuenta de </w:t>
      </w:r>
      <w:r w:rsidR="00257699" w:rsidRPr="00A65788">
        <w:rPr>
          <w:b/>
          <w:szCs w:val="18"/>
        </w:rPr>
        <w:t>ESTIMACIÓN POR DETERIORO DE INVENTARIOS</w:t>
      </w:r>
      <w:r w:rsidR="00E176D5" w:rsidRPr="00A65788">
        <w:rPr>
          <w:b/>
          <w:szCs w:val="18"/>
        </w:rPr>
        <w:t>;</w:t>
      </w:r>
      <w:r w:rsidRPr="00A65788">
        <w:rPr>
          <w:b/>
          <w:szCs w:val="18"/>
        </w:rPr>
        <w:t xml:space="preserve"> </w:t>
      </w:r>
      <w:r w:rsidR="00E176D5" w:rsidRPr="00A65788">
        <w:rPr>
          <w:szCs w:val="18"/>
        </w:rPr>
        <w:t>con saldo</w:t>
      </w:r>
      <w:r w:rsidR="00E176D5" w:rsidRPr="00A65788">
        <w:rPr>
          <w:b/>
          <w:szCs w:val="18"/>
        </w:rPr>
        <w:t xml:space="preserve"> </w:t>
      </w:r>
      <w:r w:rsidRPr="00A65788">
        <w:rPr>
          <w:szCs w:val="18"/>
        </w:rPr>
        <w:t xml:space="preserve">por el importe de </w:t>
      </w:r>
      <w:r w:rsidRPr="00A65788">
        <w:rPr>
          <w:b/>
          <w:bCs/>
          <w:szCs w:val="18"/>
        </w:rPr>
        <w:t>$</w:t>
      </w:r>
      <w:r w:rsidR="00756887" w:rsidRPr="00A65788">
        <w:rPr>
          <w:b/>
          <w:bCs/>
          <w:szCs w:val="18"/>
        </w:rPr>
        <w:t xml:space="preserve"> </w:t>
      </w:r>
      <w:r w:rsidR="00394AED">
        <w:rPr>
          <w:b/>
          <w:bCs/>
          <w:szCs w:val="18"/>
        </w:rPr>
        <w:t>0.00</w:t>
      </w:r>
      <w:r w:rsidR="00067585" w:rsidRPr="00A65788">
        <w:rPr>
          <w:b/>
          <w:bCs/>
          <w:szCs w:val="18"/>
        </w:rPr>
        <w:t xml:space="preserve"> (</w:t>
      </w:r>
      <w:r w:rsidR="00394AED">
        <w:rPr>
          <w:b/>
          <w:bCs/>
          <w:szCs w:val="18"/>
        </w:rPr>
        <w:t xml:space="preserve">Cero </w:t>
      </w:r>
      <w:proofErr w:type="gramStart"/>
      <w:r w:rsidR="00394AED">
        <w:rPr>
          <w:b/>
          <w:bCs/>
          <w:szCs w:val="18"/>
        </w:rPr>
        <w:t>Pesos</w:t>
      </w:r>
      <w:proofErr w:type="gramEnd"/>
      <w:r w:rsidR="00394AED">
        <w:rPr>
          <w:b/>
          <w:bCs/>
          <w:szCs w:val="18"/>
        </w:rPr>
        <w:t xml:space="preserve"> 00/100 M.N.</w:t>
      </w:r>
      <w:r w:rsidR="00067585" w:rsidRPr="00A65788">
        <w:rPr>
          <w:b/>
          <w:bCs/>
          <w:szCs w:val="18"/>
        </w:rPr>
        <w:t>)</w:t>
      </w:r>
      <w:r w:rsidRPr="00A65788">
        <w:rPr>
          <w:bCs/>
          <w:szCs w:val="18"/>
        </w:rPr>
        <w:t xml:space="preserve">, </w:t>
      </w:r>
      <w:r w:rsidRPr="00A65788">
        <w:rPr>
          <w:szCs w:val="18"/>
        </w:rPr>
        <w:t>se registra</w:t>
      </w:r>
      <w:r w:rsidRPr="00A65788">
        <w:rPr>
          <w:bCs/>
          <w:szCs w:val="18"/>
        </w:rPr>
        <w:t xml:space="preserve"> </w:t>
      </w:r>
      <w:r w:rsidRPr="00A65788">
        <w:rPr>
          <w:szCs w:val="18"/>
        </w:rPr>
        <w:t xml:space="preserve">el monto de la estimación que se establece anualmente por contingencia, con el fin de prever las pérdidas derivadas del deterioro u obsolescencia de inventarios. </w:t>
      </w:r>
    </w:p>
    <w:p w14:paraId="7EE55337" w14:textId="2D50E49C" w:rsidR="00C441F3" w:rsidRPr="00A65788" w:rsidRDefault="00C441F3" w:rsidP="003F4E6C">
      <w:pPr>
        <w:pStyle w:val="Texto"/>
        <w:spacing w:before="240" w:after="200" w:line="276" w:lineRule="auto"/>
        <w:ind w:firstLine="0"/>
        <w:rPr>
          <w:rFonts w:eastAsia="Times New Roman"/>
          <w:bCs/>
          <w:szCs w:val="18"/>
          <w:lang w:eastAsia="es-MX"/>
        </w:rPr>
      </w:pPr>
      <w:r w:rsidRPr="00A65788">
        <w:rPr>
          <w:rFonts w:eastAsia="Times New Roman"/>
          <w:bCs/>
          <w:szCs w:val="18"/>
          <w:lang w:eastAsia="es-MX"/>
        </w:rPr>
        <w:t xml:space="preserve">1.1.9. En el rubro de </w:t>
      </w:r>
      <w:r w:rsidR="0023668F" w:rsidRPr="00A65788">
        <w:rPr>
          <w:b/>
          <w:szCs w:val="18"/>
        </w:rPr>
        <w:t>OTROS ACTIVOS CIRCULANTES;</w:t>
      </w:r>
      <w:r w:rsidRPr="00A65788">
        <w:rPr>
          <w:b/>
          <w:szCs w:val="18"/>
        </w:rPr>
        <w:t xml:space="preserve"> </w:t>
      </w:r>
      <w:r w:rsidR="00CB1E6F" w:rsidRPr="00A65788">
        <w:rPr>
          <w:szCs w:val="18"/>
        </w:rPr>
        <w:t>se refleja un saldo</w:t>
      </w:r>
      <w:r w:rsidRPr="00A65788">
        <w:rPr>
          <w:rFonts w:eastAsia="Times New Roman"/>
          <w:bCs/>
          <w:szCs w:val="18"/>
          <w:lang w:eastAsia="es-MX"/>
        </w:rPr>
        <w:t xml:space="preserve"> de </w:t>
      </w:r>
      <w:r w:rsidRPr="00A65788">
        <w:rPr>
          <w:rFonts w:eastAsia="Times New Roman"/>
          <w:b/>
          <w:bCs/>
          <w:szCs w:val="18"/>
          <w:lang w:eastAsia="es-MX"/>
        </w:rPr>
        <w:t>$</w:t>
      </w:r>
      <w:r w:rsidR="00756887" w:rsidRPr="00A65788">
        <w:rPr>
          <w:rFonts w:eastAsia="Times New Roman"/>
          <w:b/>
          <w:bCs/>
          <w:szCs w:val="18"/>
          <w:lang w:eastAsia="es-MX"/>
        </w:rPr>
        <w:t xml:space="preserve"> </w:t>
      </w:r>
      <w:r w:rsidR="00394AED">
        <w:rPr>
          <w:b/>
          <w:bCs/>
          <w:szCs w:val="18"/>
        </w:rPr>
        <w:t>0.00</w:t>
      </w:r>
      <w:r w:rsidR="00067585" w:rsidRPr="00A65788">
        <w:rPr>
          <w:b/>
          <w:bCs/>
          <w:szCs w:val="18"/>
        </w:rPr>
        <w:t xml:space="preserve"> (</w:t>
      </w:r>
      <w:r w:rsidR="00394AED">
        <w:rPr>
          <w:b/>
          <w:bCs/>
          <w:szCs w:val="18"/>
        </w:rPr>
        <w:t xml:space="preserve">Cero </w:t>
      </w:r>
      <w:proofErr w:type="gramStart"/>
      <w:r w:rsidR="00394AED">
        <w:rPr>
          <w:b/>
          <w:bCs/>
          <w:szCs w:val="18"/>
        </w:rPr>
        <w:t>Pesos</w:t>
      </w:r>
      <w:proofErr w:type="gramEnd"/>
      <w:r w:rsidR="00394AED">
        <w:rPr>
          <w:b/>
          <w:bCs/>
          <w:szCs w:val="18"/>
        </w:rPr>
        <w:t xml:space="preserve"> 00/100 M.N.</w:t>
      </w:r>
      <w:r w:rsidR="00067585" w:rsidRPr="00A65788">
        <w:rPr>
          <w:b/>
          <w:bCs/>
          <w:szCs w:val="18"/>
        </w:rPr>
        <w:t>)</w:t>
      </w:r>
      <w:r w:rsidRPr="00A65788">
        <w:rPr>
          <w:bCs/>
          <w:szCs w:val="18"/>
        </w:rPr>
        <w:t xml:space="preserve">, </w:t>
      </w:r>
      <w:r w:rsidRPr="00A65788">
        <w:rPr>
          <w:szCs w:val="18"/>
        </w:rPr>
        <w:t>monto</w:t>
      </w:r>
      <w:r w:rsidR="00CB1E6F" w:rsidRPr="00A65788">
        <w:rPr>
          <w:szCs w:val="18"/>
        </w:rPr>
        <w:t xml:space="preserve"> que representa el total</w:t>
      </w:r>
      <w:r w:rsidRPr="00A65788">
        <w:rPr>
          <w:szCs w:val="18"/>
        </w:rPr>
        <w:t xml:space="preserve"> de otros bienes, valores y derechos, que razonablemente espera se conviertan en efectivo en un plazo menor o igual a doce meses, no incluidos en los rubros anteriores. </w:t>
      </w:r>
    </w:p>
    <w:p w14:paraId="3EB66196" w14:textId="0A739A00" w:rsidR="00F51A55" w:rsidRPr="00A65788" w:rsidRDefault="00003F18" w:rsidP="003F4E6C">
      <w:pPr>
        <w:pStyle w:val="Texto"/>
        <w:spacing w:before="240" w:after="200" w:line="276" w:lineRule="auto"/>
        <w:ind w:firstLine="0"/>
        <w:rPr>
          <w:rFonts w:eastAsia="Times New Roman"/>
          <w:bCs/>
          <w:szCs w:val="18"/>
          <w:lang w:eastAsia="es-MX"/>
        </w:rPr>
      </w:pPr>
      <w:r w:rsidRPr="00A65788">
        <w:rPr>
          <w:rFonts w:eastAsia="Times New Roman"/>
          <w:bCs/>
          <w:szCs w:val="18"/>
          <w:lang w:eastAsia="es-MX"/>
        </w:rPr>
        <w:t xml:space="preserve">1.1.9.1. La cuenta </w:t>
      </w:r>
      <w:r w:rsidR="00257699" w:rsidRPr="00A65788">
        <w:rPr>
          <w:rFonts w:eastAsia="Times New Roman"/>
          <w:b/>
          <w:bCs/>
          <w:szCs w:val="18"/>
          <w:lang w:eastAsia="es-MX"/>
        </w:rPr>
        <w:t>VALORES EN GARANTÍA</w:t>
      </w:r>
      <w:r w:rsidRPr="00A65788">
        <w:rPr>
          <w:rFonts w:eastAsia="Times New Roman"/>
          <w:bCs/>
          <w:szCs w:val="18"/>
          <w:lang w:eastAsia="es-MX"/>
        </w:rPr>
        <w:t xml:space="preserve">; </w:t>
      </w:r>
      <w:r w:rsidR="0023668F" w:rsidRPr="00A65788">
        <w:rPr>
          <w:rFonts w:eastAsia="Times New Roman"/>
          <w:szCs w:val="18"/>
          <w:lang w:eastAsia="es-MX"/>
        </w:rPr>
        <w:t>muestra un saldo por</w:t>
      </w:r>
      <w:r w:rsidR="00FE0DAF" w:rsidRPr="00A65788">
        <w:rPr>
          <w:rFonts w:eastAsia="Times New Roman"/>
          <w:szCs w:val="18"/>
          <w:lang w:eastAsia="es-MX"/>
        </w:rPr>
        <w:t xml:space="preserve"> </w:t>
      </w:r>
      <w:r w:rsidRPr="00A65788">
        <w:rPr>
          <w:rFonts w:eastAsia="Times New Roman"/>
          <w:szCs w:val="18"/>
          <w:lang w:eastAsia="es-MX"/>
        </w:rPr>
        <w:t xml:space="preserve">el importe de </w:t>
      </w:r>
      <w:r w:rsidRPr="00A65788">
        <w:rPr>
          <w:rFonts w:eastAsia="Times New Roman"/>
          <w:b/>
          <w:bCs/>
          <w:szCs w:val="18"/>
          <w:lang w:eastAsia="es-MX"/>
        </w:rPr>
        <w:t xml:space="preserve">$ </w:t>
      </w:r>
      <w:r w:rsidR="00394AED">
        <w:rPr>
          <w:b/>
          <w:bCs/>
          <w:szCs w:val="18"/>
        </w:rPr>
        <w:t>0.00</w:t>
      </w:r>
      <w:r w:rsidR="00067585" w:rsidRPr="00A65788">
        <w:rPr>
          <w:b/>
          <w:bCs/>
          <w:szCs w:val="18"/>
        </w:rPr>
        <w:t xml:space="preserve"> (</w:t>
      </w:r>
      <w:r w:rsidR="00394AED">
        <w:rPr>
          <w:b/>
          <w:bCs/>
          <w:szCs w:val="18"/>
        </w:rPr>
        <w:t xml:space="preserve">Cero </w:t>
      </w:r>
      <w:proofErr w:type="gramStart"/>
      <w:r w:rsidR="00394AED">
        <w:rPr>
          <w:b/>
          <w:bCs/>
          <w:szCs w:val="18"/>
        </w:rPr>
        <w:t>Pesos</w:t>
      </w:r>
      <w:proofErr w:type="gramEnd"/>
      <w:r w:rsidR="00394AED">
        <w:rPr>
          <w:b/>
          <w:bCs/>
          <w:szCs w:val="18"/>
        </w:rPr>
        <w:t xml:space="preserve"> 00/100 M.N.</w:t>
      </w:r>
      <w:r w:rsidR="00067585" w:rsidRPr="00A65788">
        <w:rPr>
          <w:b/>
          <w:bCs/>
          <w:szCs w:val="18"/>
        </w:rPr>
        <w:t>)</w:t>
      </w:r>
      <w:r w:rsidRPr="00A65788">
        <w:rPr>
          <w:rFonts w:eastAsia="Times New Roman"/>
          <w:bCs/>
          <w:szCs w:val="18"/>
          <w:lang w:eastAsia="es-MX"/>
        </w:rPr>
        <w:t>,</w:t>
      </w:r>
      <w:r w:rsidRPr="00A65788">
        <w:rPr>
          <w:rFonts w:eastAsia="Times New Roman"/>
          <w:b/>
          <w:bCs/>
          <w:szCs w:val="18"/>
          <w:lang w:eastAsia="es-MX"/>
        </w:rPr>
        <w:t xml:space="preserve"> </w:t>
      </w:r>
      <w:r w:rsidR="0023668F" w:rsidRPr="00A65788">
        <w:rPr>
          <w:rFonts w:eastAsia="Times New Roman"/>
          <w:bCs/>
          <w:szCs w:val="18"/>
          <w:lang w:eastAsia="es-MX"/>
        </w:rPr>
        <w:t>cantidad que</w:t>
      </w:r>
      <w:r w:rsidR="0023668F" w:rsidRPr="00A65788">
        <w:rPr>
          <w:rFonts w:eastAsia="Times New Roman"/>
          <w:b/>
          <w:bCs/>
          <w:szCs w:val="18"/>
          <w:lang w:eastAsia="es-MX"/>
        </w:rPr>
        <w:t xml:space="preserve"> </w:t>
      </w:r>
      <w:r w:rsidRPr="00A65788">
        <w:rPr>
          <w:rFonts w:eastAsia="Times New Roman"/>
          <w:szCs w:val="18"/>
          <w:lang w:eastAsia="es-MX"/>
        </w:rPr>
        <w:t>representa</w:t>
      </w:r>
      <w:r w:rsidRPr="00A65788">
        <w:rPr>
          <w:rFonts w:eastAsia="Times New Roman"/>
          <w:b/>
          <w:bCs/>
          <w:szCs w:val="18"/>
          <w:lang w:eastAsia="es-MX"/>
        </w:rPr>
        <w:t xml:space="preserve"> </w:t>
      </w:r>
      <w:r w:rsidRPr="00A65788">
        <w:rPr>
          <w:szCs w:val="18"/>
        </w:rPr>
        <w:t xml:space="preserve">el monto de los valores y títulos de crédito que reflejan derechos parciales para afianzar o asegurar el cobro, </w:t>
      </w:r>
      <w:r w:rsidR="00D43794" w:rsidRPr="00A65788">
        <w:rPr>
          <w:szCs w:val="18"/>
        </w:rPr>
        <w:t>ya sean valores en garantía de arrendamiento y/o valores en garantía por préstamos bancarios, los cuáles serán exigibles de pago en</w:t>
      </w:r>
      <w:r w:rsidRPr="00A65788">
        <w:rPr>
          <w:szCs w:val="18"/>
        </w:rPr>
        <w:t xml:space="preserve"> un plazo menor o igual doce meses.</w:t>
      </w:r>
      <w:r w:rsidRPr="00A65788">
        <w:rPr>
          <w:b/>
          <w:szCs w:val="18"/>
        </w:rPr>
        <w:t xml:space="preserve"> </w:t>
      </w:r>
    </w:p>
    <w:p w14:paraId="75CA9407" w14:textId="5651713B" w:rsidR="00157B93" w:rsidRPr="00A65788" w:rsidRDefault="00003F18" w:rsidP="003F4E6C">
      <w:pPr>
        <w:pStyle w:val="Texto"/>
        <w:spacing w:before="240" w:after="200" w:line="276" w:lineRule="auto"/>
        <w:ind w:firstLine="0"/>
        <w:rPr>
          <w:rFonts w:eastAsia="Times New Roman"/>
          <w:bCs/>
          <w:szCs w:val="18"/>
          <w:lang w:eastAsia="es-MX"/>
        </w:rPr>
      </w:pPr>
      <w:r w:rsidRPr="00A65788">
        <w:rPr>
          <w:rFonts w:eastAsia="Times New Roman"/>
          <w:bCs/>
          <w:szCs w:val="18"/>
          <w:lang w:eastAsia="es-MX"/>
        </w:rPr>
        <w:t xml:space="preserve">1.1.9.2. </w:t>
      </w:r>
      <w:r w:rsidR="00204F63" w:rsidRPr="00A65788">
        <w:rPr>
          <w:bCs/>
          <w:szCs w:val="18"/>
        </w:rPr>
        <w:t>En la</w:t>
      </w:r>
      <w:r w:rsidR="00F51A55" w:rsidRPr="00A65788">
        <w:rPr>
          <w:bCs/>
          <w:szCs w:val="18"/>
        </w:rPr>
        <w:t xml:space="preserve"> cuenta de </w:t>
      </w:r>
      <w:r w:rsidR="00257699" w:rsidRPr="00A65788">
        <w:rPr>
          <w:b/>
          <w:szCs w:val="18"/>
        </w:rPr>
        <w:t>BIENES EN GARANTÍA (EXCLUYE DEPÓSITOS DE FONDOS)</w:t>
      </w:r>
      <w:r w:rsidR="00F51A55" w:rsidRPr="00A65788">
        <w:rPr>
          <w:b/>
          <w:szCs w:val="18"/>
        </w:rPr>
        <w:t>;</w:t>
      </w:r>
      <w:r w:rsidR="00F51A55" w:rsidRPr="00A65788">
        <w:rPr>
          <w:bCs/>
          <w:szCs w:val="18"/>
        </w:rPr>
        <w:t xml:space="preserve"> </w:t>
      </w:r>
      <w:r w:rsidR="00F51A55" w:rsidRPr="00A65788">
        <w:rPr>
          <w:rFonts w:eastAsia="Times New Roman"/>
          <w:bCs/>
          <w:szCs w:val="18"/>
          <w:lang w:eastAsia="es-MX"/>
        </w:rPr>
        <w:t xml:space="preserve">por la cantidad de </w:t>
      </w:r>
      <w:r w:rsidR="00F51A55" w:rsidRPr="00A65788">
        <w:rPr>
          <w:rFonts w:eastAsia="Times New Roman"/>
          <w:b/>
          <w:bCs/>
          <w:szCs w:val="18"/>
          <w:lang w:eastAsia="es-MX"/>
        </w:rPr>
        <w:t xml:space="preserve">$ </w:t>
      </w:r>
      <w:r w:rsidR="00394AED">
        <w:rPr>
          <w:b/>
          <w:bCs/>
          <w:szCs w:val="18"/>
        </w:rPr>
        <w:t>0.00</w:t>
      </w:r>
      <w:r w:rsidR="00067585" w:rsidRPr="00A65788">
        <w:rPr>
          <w:b/>
          <w:bCs/>
          <w:szCs w:val="18"/>
        </w:rPr>
        <w:t xml:space="preserve"> (</w:t>
      </w:r>
      <w:r w:rsidR="00394AED">
        <w:rPr>
          <w:b/>
          <w:bCs/>
          <w:szCs w:val="18"/>
        </w:rPr>
        <w:t xml:space="preserve">Cero </w:t>
      </w:r>
      <w:proofErr w:type="gramStart"/>
      <w:r w:rsidR="00394AED">
        <w:rPr>
          <w:b/>
          <w:bCs/>
          <w:szCs w:val="18"/>
        </w:rPr>
        <w:t>Pesos</w:t>
      </w:r>
      <w:proofErr w:type="gramEnd"/>
      <w:r w:rsidR="00394AED">
        <w:rPr>
          <w:b/>
          <w:bCs/>
          <w:szCs w:val="18"/>
        </w:rPr>
        <w:t xml:space="preserve"> 00/100 M.N.</w:t>
      </w:r>
      <w:r w:rsidR="00067585" w:rsidRPr="00A65788">
        <w:rPr>
          <w:b/>
          <w:bCs/>
          <w:szCs w:val="18"/>
        </w:rPr>
        <w:t>)</w:t>
      </w:r>
      <w:r w:rsidR="00FE0DAF" w:rsidRPr="00A65788">
        <w:rPr>
          <w:rFonts w:eastAsia="Times New Roman"/>
          <w:bCs/>
          <w:szCs w:val="18"/>
          <w:lang w:eastAsia="es-MX"/>
        </w:rPr>
        <w:t>,</w:t>
      </w:r>
      <w:r w:rsidR="00F51A55" w:rsidRPr="00A65788">
        <w:rPr>
          <w:rFonts w:eastAsia="Times New Roman"/>
          <w:bCs/>
          <w:szCs w:val="18"/>
          <w:lang w:eastAsia="es-MX"/>
        </w:rPr>
        <w:t xml:space="preserve"> </w:t>
      </w:r>
      <w:r w:rsidR="00F51A55" w:rsidRPr="00A65788">
        <w:rPr>
          <w:rFonts w:eastAsia="Times New Roman"/>
          <w:szCs w:val="18"/>
          <w:lang w:eastAsia="es-MX"/>
        </w:rPr>
        <w:t>se registra</w:t>
      </w:r>
      <w:r w:rsidR="00F51A55" w:rsidRPr="00A65788">
        <w:rPr>
          <w:bCs/>
          <w:szCs w:val="18"/>
        </w:rPr>
        <w:t xml:space="preserve"> el </w:t>
      </w:r>
      <w:r w:rsidR="00F51A55" w:rsidRPr="00A65788">
        <w:rPr>
          <w:szCs w:val="18"/>
        </w:rPr>
        <w:t>monto de los documentos que avalan la propiedad de los bienes</w:t>
      </w:r>
      <w:r w:rsidR="00204F63" w:rsidRPr="00A65788">
        <w:rPr>
          <w:szCs w:val="18"/>
        </w:rPr>
        <w:t xml:space="preserve"> tangibles, que garantizan el cumplimiento de un pago u obligación, los cuales</w:t>
      </w:r>
      <w:r w:rsidR="00F51A55" w:rsidRPr="00A65788">
        <w:rPr>
          <w:szCs w:val="18"/>
        </w:rPr>
        <w:t xml:space="preserve"> reflejan derechos parciales para afianzar o asegurar su cobro, excepto los depósitos de fondos en un plazo menor o igual a doce meses.</w:t>
      </w:r>
      <w:r w:rsidR="00AE4686" w:rsidRPr="00A65788">
        <w:rPr>
          <w:szCs w:val="18"/>
        </w:rPr>
        <w:t xml:space="preserve"> </w:t>
      </w:r>
      <w:r w:rsidR="00F51A55" w:rsidRPr="00A65788">
        <w:rPr>
          <w:rFonts w:eastAsia="Times New Roman"/>
          <w:bCs/>
          <w:szCs w:val="18"/>
          <w:lang w:eastAsia="es-MX"/>
        </w:rPr>
        <w:t xml:space="preserve"> </w:t>
      </w:r>
    </w:p>
    <w:p w14:paraId="779DB6E4" w14:textId="52999FFA" w:rsidR="007D5A28" w:rsidRPr="00A65788" w:rsidRDefault="00157B93" w:rsidP="003F4E6C">
      <w:pPr>
        <w:pStyle w:val="Texto"/>
        <w:spacing w:before="240" w:after="200" w:line="276" w:lineRule="auto"/>
        <w:ind w:firstLine="0"/>
        <w:rPr>
          <w:rFonts w:eastAsia="Times New Roman"/>
          <w:szCs w:val="18"/>
          <w:lang w:eastAsia="es-MX"/>
        </w:rPr>
      </w:pPr>
      <w:r w:rsidRPr="00A65788">
        <w:rPr>
          <w:rFonts w:eastAsia="Times New Roman"/>
          <w:szCs w:val="18"/>
          <w:lang w:eastAsia="es-MX"/>
        </w:rPr>
        <w:lastRenderedPageBreak/>
        <w:t xml:space="preserve">1.1.9.3. </w:t>
      </w:r>
      <w:r w:rsidR="005A7C1B" w:rsidRPr="00A65788">
        <w:rPr>
          <w:rFonts w:eastAsia="Times New Roman"/>
          <w:bCs/>
          <w:szCs w:val="18"/>
          <w:lang w:eastAsia="es-MX"/>
        </w:rPr>
        <w:t>La</w:t>
      </w:r>
      <w:r w:rsidR="00317FE6" w:rsidRPr="00A65788">
        <w:rPr>
          <w:rFonts w:eastAsia="Times New Roman"/>
          <w:bCs/>
          <w:szCs w:val="18"/>
          <w:lang w:eastAsia="es-MX"/>
        </w:rPr>
        <w:t xml:space="preserve"> cuenta</w:t>
      </w:r>
      <w:r w:rsidRPr="00A65788">
        <w:rPr>
          <w:rFonts w:eastAsia="Times New Roman"/>
          <w:bCs/>
          <w:szCs w:val="18"/>
          <w:lang w:eastAsia="es-MX"/>
        </w:rPr>
        <w:t xml:space="preserve"> de </w:t>
      </w:r>
      <w:r w:rsidR="00257699" w:rsidRPr="00A65788">
        <w:rPr>
          <w:b/>
          <w:szCs w:val="18"/>
        </w:rPr>
        <w:t xml:space="preserve">BIENES DERIVADOS DE EMBARGOS, DECOMISOS, ASEGURAMIENTOS Y DACIÓN EN PAGO; </w:t>
      </w:r>
      <w:r w:rsidR="005A7C1B" w:rsidRPr="00A65788">
        <w:rPr>
          <w:rFonts w:eastAsia="Times New Roman"/>
          <w:bCs/>
          <w:szCs w:val="18"/>
          <w:lang w:eastAsia="es-MX"/>
        </w:rPr>
        <w:t xml:space="preserve">se constituye por un saldo </w:t>
      </w:r>
      <w:r w:rsidRPr="00A65788">
        <w:rPr>
          <w:rFonts w:eastAsia="Times New Roman"/>
          <w:bCs/>
          <w:szCs w:val="18"/>
          <w:lang w:eastAsia="es-MX"/>
        </w:rPr>
        <w:t xml:space="preserve">de </w:t>
      </w:r>
      <w:r w:rsidRPr="00A65788">
        <w:rPr>
          <w:rFonts w:eastAsia="Times New Roman"/>
          <w:b/>
          <w:bCs/>
          <w:szCs w:val="18"/>
          <w:lang w:eastAsia="es-MX"/>
        </w:rPr>
        <w:t>$</w:t>
      </w:r>
      <w:r w:rsidR="00756887" w:rsidRPr="00A65788">
        <w:rPr>
          <w:rFonts w:eastAsia="Times New Roman"/>
          <w:b/>
          <w:bCs/>
          <w:szCs w:val="18"/>
          <w:lang w:eastAsia="es-MX"/>
        </w:rPr>
        <w:t xml:space="preserve"> </w:t>
      </w:r>
      <w:r w:rsidR="00394AED">
        <w:rPr>
          <w:b/>
          <w:bCs/>
          <w:szCs w:val="18"/>
        </w:rPr>
        <w:t>0.00</w:t>
      </w:r>
      <w:r w:rsidR="00067585" w:rsidRPr="00A65788">
        <w:rPr>
          <w:b/>
          <w:bCs/>
          <w:szCs w:val="18"/>
        </w:rPr>
        <w:t xml:space="preserve"> (</w:t>
      </w:r>
      <w:r w:rsidR="00394AED">
        <w:rPr>
          <w:b/>
          <w:bCs/>
          <w:szCs w:val="18"/>
        </w:rPr>
        <w:t xml:space="preserve">Cero </w:t>
      </w:r>
      <w:proofErr w:type="gramStart"/>
      <w:r w:rsidR="00394AED">
        <w:rPr>
          <w:b/>
          <w:bCs/>
          <w:szCs w:val="18"/>
        </w:rPr>
        <w:t>Pesos</w:t>
      </w:r>
      <w:proofErr w:type="gramEnd"/>
      <w:r w:rsidR="00394AED">
        <w:rPr>
          <w:b/>
          <w:bCs/>
          <w:szCs w:val="18"/>
        </w:rPr>
        <w:t xml:space="preserve"> 00/100 M.N.</w:t>
      </w:r>
      <w:r w:rsidR="00067585" w:rsidRPr="00A65788">
        <w:rPr>
          <w:b/>
          <w:bCs/>
          <w:szCs w:val="18"/>
        </w:rPr>
        <w:t>)</w:t>
      </w:r>
      <w:r w:rsidRPr="00A65788">
        <w:rPr>
          <w:bCs/>
          <w:szCs w:val="18"/>
        </w:rPr>
        <w:t xml:space="preserve">, </w:t>
      </w:r>
      <w:r w:rsidR="005A7C1B" w:rsidRPr="00A65788">
        <w:rPr>
          <w:bCs/>
          <w:szCs w:val="18"/>
        </w:rPr>
        <w:t>cuyo importe está conformado por</w:t>
      </w:r>
      <w:r w:rsidRPr="00A65788">
        <w:rPr>
          <w:b/>
          <w:szCs w:val="18"/>
        </w:rPr>
        <w:t xml:space="preserve"> </w:t>
      </w:r>
      <w:r w:rsidRPr="00A65788">
        <w:rPr>
          <w:szCs w:val="18"/>
        </w:rPr>
        <w:t xml:space="preserve">el </w:t>
      </w:r>
      <w:r w:rsidR="005A7C1B" w:rsidRPr="00A65788">
        <w:rPr>
          <w:szCs w:val="18"/>
        </w:rPr>
        <w:t>total de</w:t>
      </w:r>
      <w:r w:rsidRPr="00A65788">
        <w:rPr>
          <w:szCs w:val="18"/>
        </w:rPr>
        <w:t xml:space="preserve"> los bienes derivados de embargos, decomisos, aseguramientos y dación en pago obtenidos para liquidar créditos fiscales o deudas de terceros. </w:t>
      </w:r>
    </w:p>
    <w:p w14:paraId="787E4DD3" w14:textId="51643CA7" w:rsidR="007D5A28" w:rsidRPr="00A65788" w:rsidRDefault="001025A7" w:rsidP="003F4E6C">
      <w:pPr>
        <w:pStyle w:val="Texto"/>
        <w:spacing w:before="240" w:after="200" w:line="276" w:lineRule="auto"/>
        <w:ind w:firstLine="0"/>
        <w:rPr>
          <w:bCs/>
          <w:szCs w:val="18"/>
        </w:rPr>
      </w:pPr>
      <w:r w:rsidRPr="00A65788">
        <w:rPr>
          <w:rFonts w:eastAsia="Times New Roman"/>
          <w:szCs w:val="18"/>
          <w:lang w:eastAsia="es-MX"/>
        </w:rPr>
        <w:t xml:space="preserve">1.1.9.4. </w:t>
      </w:r>
      <w:r w:rsidRPr="00A65788">
        <w:rPr>
          <w:rFonts w:eastAsia="Times New Roman"/>
          <w:bCs/>
          <w:szCs w:val="18"/>
          <w:lang w:eastAsia="es-MX"/>
        </w:rPr>
        <w:t>El apartado</w:t>
      </w:r>
      <w:r w:rsidR="007D5A28" w:rsidRPr="00A65788">
        <w:rPr>
          <w:rFonts w:eastAsia="Times New Roman"/>
          <w:bCs/>
          <w:szCs w:val="18"/>
          <w:lang w:eastAsia="es-MX"/>
        </w:rPr>
        <w:t xml:space="preserve"> de </w:t>
      </w:r>
      <w:r w:rsidR="00257699" w:rsidRPr="00A65788">
        <w:rPr>
          <w:b/>
          <w:szCs w:val="18"/>
        </w:rPr>
        <w:t>ADQUISICIÓN CON FONDOS DE TERCEROS</w:t>
      </w:r>
      <w:r w:rsidR="007D5A28" w:rsidRPr="00A65788">
        <w:rPr>
          <w:b/>
          <w:szCs w:val="18"/>
        </w:rPr>
        <w:t xml:space="preserve">; </w:t>
      </w:r>
      <w:r w:rsidRPr="00A65788">
        <w:rPr>
          <w:rFonts w:eastAsia="Times New Roman"/>
          <w:bCs/>
          <w:szCs w:val="18"/>
          <w:lang w:eastAsia="es-MX"/>
        </w:rPr>
        <w:t>conformado por un saldo</w:t>
      </w:r>
      <w:r w:rsidR="007D5A28" w:rsidRPr="00A65788">
        <w:rPr>
          <w:rFonts w:eastAsia="Times New Roman"/>
          <w:bCs/>
          <w:szCs w:val="18"/>
          <w:lang w:eastAsia="es-MX"/>
        </w:rPr>
        <w:t xml:space="preserve"> de </w:t>
      </w:r>
      <w:r w:rsidR="007D5A28" w:rsidRPr="00A65788">
        <w:rPr>
          <w:rFonts w:eastAsia="Times New Roman"/>
          <w:b/>
          <w:bCs/>
          <w:szCs w:val="18"/>
          <w:lang w:eastAsia="es-MX"/>
        </w:rPr>
        <w:t xml:space="preserve">$ </w:t>
      </w:r>
      <w:r w:rsidR="00394AED">
        <w:rPr>
          <w:b/>
          <w:bCs/>
          <w:szCs w:val="18"/>
        </w:rPr>
        <w:t>0.00</w:t>
      </w:r>
      <w:r w:rsidR="00067585" w:rsidRPr="00A65788">
        <w:rPr>
          <w:b/>
          <w:bCs/>
          <w:szCs w:val="18"/>
        </w:rPr>
        <w:t xml:space="preserve"> (</w:t>
      </w:r>
      <w:r w:rsidR="00394AED">
        <w:rPr>
          <w:b/>
          <w:bCs/>
          <w:szCs w:val="18"/>
        </w:rPr>
        <w:t xml:space="preserve">Cero </w:t>
      </w:r>
      <w:proofErr w:type="gramStart"/>
      <w:r w:rsidR="00394AED">
        <w:rPr>
          <w:b/>
          <w:bCs/>
          <w:szCs w:val="18"/>
        </w:rPr>
        <w:t>Pesos</w:t>
      </w:r>
      <w:proofErr w:type="gramEnd"/>
      <w:r w:rsidR="00394AED">
        <w:rPr>
          <w:b/>
          <w:bCs/>
          <w:szCs w:val="18"/>
        </w:rPr>
        <w:t xml:space="preserve"> 00/100 M.N.</w:t>
      </w:r>
      <w:r w:rsidR="00067585" w:rsidRPr="00A65788">
        <w:rPr>
          <w:b/>
          <w:bCs/>
          <w:szCs w:val="18"/>
        </w:rPr>
        <w:t>)</w:t>
      </w:r>
      <w:r w:rsidR="007D5A28" w:rsidRPr="00A65788">
        <w:rPr>
          <w:rFonts w:eastAsia="Times New Roman"/>
          <w:bCs/>
          <w:szCs w:val="18"/>
          <w:lang w:eastAsia="es-MX"/>
        </w:rPr>
        <w:t xml:space="preserve">, </w:t>
      </w:r>
      <w:r w:rsidR="00106801" w:rsidRPr="00A65788">
        <w:rPr>
          <w:rFonts w:eastAsia="Times New Roman"/>
          <w:bCs/>
          <w:szCs w:val="18"/>
          <w:lang w:eastAsia="es-MX"/>
        </w:rPr>
        <w:t xml:space="preserve">mismo que </w:t>
      </w:r>
      <w:r w:rsidR="00947BCF" w:rsidRPr="00A65788">
        <w:rPr>
          <w:rFonts w:eastAsia="Times New Roman"/>
          <w:szCs w:val="18"/>
          <w:lang w:eastAsia="es-MX"/>
        </w:rPr>
        <w:t>representa</w:t>
      </w:r>
      <w:r w:rsidR="007D5A28" w:rsidRPr="00A65788">
        <w:rPr>
          <w:bCs/>
          <w:szCs w:val="18"/>
        </w:rPr>
        <w:t xml:space="preserve"> </w:t>
      </w:r>
      <w:r w:rsidR="007D5A28" w:rsidRPr="00A65788">
        <w:rPr>
          <w:szCs w:val="18"/>
        </w:rPr>
        <w:t xml:space="preserve">el </w:t>
      </w:r>
      <w:r w:rsidR="000B1051" w:rsidRPr="00A65788">
        <w:rPr>
          <w:szCs w:val="18"/>
        </w:rPr>
        <w:t>total</w:t>
      </w:r>
      <w:r w:rsidR="007D5A28" w:rsidRPr="00A65788">
        <w:rPr>
          <w:szCs w:val="18"/>
        </w:rPr>
        <w:t xml:space="preserve"> de las adquisiciones de bienes y/o servicios </w:t>
      </w:r>
      <w:r w:rsidR="000B1051" w:rsidRPr="00A65788">
        <w:rPr>
          <w:szCs w:val="18"/>
        </w:rPr>
        <w:t xml:space="preserve">adquiridos por el ente </w:t>
      </w:r>
      <w:r w:rsidR="007D5A28" w:rsidRPr="00A65788">
        <w:rPr>
          <w:szCs w:val="18"/>
        </w:rPr>
        <w:t>realizadas con fondos de terceros, que se tendrán que comprobar, justificar y/o entregar, según sea el caso, a su titular o beneficiario designado, de conformidad con el convenio o contrato según corresponda.</w:t>
      </w:r>
      <w:r w:rsidR="007D5A28" w:rsidRPr="00A65788">
        <w:rPr>
          <w:bCs/>
          <w:szCs w:val="18"/>
        </w:rPr>
        <w:t xml:space="preserve"> </w:t>
      </w:r>
    </w:p>
    <w:p w14:paraId="637C251A" w14:textId="64CD927C" w:rsidR="00203E9F" w:rsidRPr="00A65788" w:rsidRDefault="000D3556" w:rsidP="003F4E6C">
      <w:pPr>
        <w:spacing w:before="240"/>
        <w:jc w:val="both"/>
        <w:rPr>
          <w:rFonts w:ascii="Arial" w:hAnsi="Arial" w:cs="Arial"/>
          <w:b/>
          <w:sz w:val="18"/>
          <w:szCs w:val="18"/>
        </w:rPr>
      </w:pPr>
      <w:r w:rsidRPr="00A65788">
        <w:rPr>
          <w:rFonts w:ascii="Arial" w:hAnsi="Arial" w:cs="Arial"/>
          <w:b/>
          <w:sz w:val="18"/>
          <w:szCs w:val="18"/>
        </w:rPr>
        <w:t>ACTIVO NO CIRCULANTE</w:t>
      </w:r>
    </w:p>
    <w:p w14:paraId="2CA83F7F" w14:textId="77777777" w:rsidR="00203E9F" w:rsidRPr="00A65788" w:rsidRDefault="00203E9F" w:rsidP="003F4E6C">
      <w:pPr>
        <w:spacing w:before="240"/>
        <w:jc w:val="both"/>
        <w:rPr>
          <w:rFonts w:ascii="Arial" w:hAnsi="Arial" w:cs="Arial"/>
          <w:sz w:val="18"/>
          <w:szCs w:val="18"/>
        </w:rPr>
      </w:pPr>
      <w:r w:rsidRPr="00A65788">
        <w:rPr>
          <w:rFonts w:ascii="Arial" w:eastAsia="Times New Roman" w:hAnsi="Arial" w:cs="Arial"/>
          <w:sz w:val="18"/>
          <w:szCs w:val="18"/>
          <w:lang w:eastAsia="es-ES"/>
        </w:rPr>
        <w:t>Este grupo está constituido por el conjunto de</w:t>
      </w:r>
      <w:r w:rsidRPr="00A65788">
        <w:rPr>
          <w:rFonts w:ascii="Arial" w:hAnsi="Arial" w:cs="Arial"/>
          <w:sz w:val="18"/>
          <w:szCs w:val="18"/>
        </w:rPr>
        <w:t xml:space="preserve"> bienes requeridos por el ente público, sin el propósito de venta; inversiones, valores y derechos cuya realización o disponibilidad se considera en un plazo mayor a doce meses.</w:t>
      </w:r>
    </w:p>
    <w:p w14:paraId="4D98B7F0" w14:textId="63FA0D6C" w:rsidR="00203E9F" w:rsidRPr="00A65788" w:rsidRDefault="00203E9F" w:rsidP="003F4E6C">
      <w:pPr>
        <w:spacing w:before="240"/>
        <w:jc w:val="both"/>
        <w:rPr>
          <w:rFonts w:ascii="Arial" w:eastAsia="Times New Roman" w:hAnsi="Arial" w:cs="Arial"/>
          <w:bCs/>
          <w:sz w:val="18"/>
          <w:szCs w:val="18"/>
          <w:lang w:eastAsia="es-MX"/>
        </w:rPr>
      </w:pPr>
      <w:r w:rsidRPr="00A65788">
        <w:rPr>
          <w:rFonts w:ascii="Arial" w:hAnsi="Arial" w:cs="Arial"/>
          <w:sz w:val="18"/>
          <w:szCs w:val="18"/>
        </w:rPr>
        <w:t xml:space="preserve">1.2.1. </w:t>
      </w:r>
      <w:r w:rsidRPr="00A65788">
        <w:rPr>
          <w:rFonts w:ascii="Arial" w:eastAsia="Times New Roman" w:hAnsi="Arial" w:cs="Arial"/>
          <w:bCs/>
          <w:sz w:val="18"/>
          <w:szCs w:val="18"/>
          <w:lang w:eastAsia="es-MX"/>
        </w:rPr>
        <w:t xml:space="preserve">El rubro de </w:t>
      </w:r>
      <w:r w:rsidR="00257699" w:rsidRPr="00A65788">
        <w:rPr>
          <w:rFonts w:ascii="Arial" w:hAnsi="Arial" w:cs="Arial"/>
          <w:b/>
          <w:sz w:val="18"/>
          <w:szCs w:val="18"/>
        </w:rPr>
        <w:t>INVERSIONES FINANCIERAS A LARGO PLAZO</w:t>
      </w:r>
      <w:r w:rsidRPr="00A65788">
        <w:rPr>
          <w:rFonts w:ascii="Arial" w:eastAsia="Times New Roman" w:hAnsi="Arial" w:cs="Arial"/>
          <w:bCs/>
          <w:sz w:val="18"/>
          <w:szCs w:val="18"/>
          <w:lang w:eastAsia="es-MX"/>
        </w:rPr>
        <w:t xml:space="preserve">; </w:t>
      </w:r>
      <w:r w:rsidR="0089697F" w:rsidRPr="00A65788">
        <w:rPr>
          <w:rFonts w:ascii="Arial" w:eastAsia="Times New Roman" w:hAnsi="Arial" w:cs="Arial"/>
          <w:sz w:val="18"/>
          <w:szCs w:val="18"/>
          <w:lang w:eastAsia="es-MX"/>
        </w:rPr>
        <w:t>con</w:t>
      </w:r>
      <w:r w:rsidR="00A4174A" w:rsidRPr="00A65788">
        <w:rPr>
          <w:rFonts w:ascii="Arial" w:eastAsia="Times New Roman" w:hAnsi="Arial" w:cs="Arial"/>
          <w:sz w:val="18"/>
          <w:szCs w:val="18"/>
          <w:lang w:eastAsia="es-MX"/>
        </w:rPr>
        <w:t xml:space="preserve"> saldo por un </w:t>
      </w:r>
      <w:r w:rsidRPr="00A65788">
        <w:rPr>
          <w:rFonts w:ascii="Arial" w:eastAsia="Times New Roman" w:hAnsi="Arial" w:cs="Arial"/>
          <w:sz w:val="18"/>
          <w:szCs w:val="18"/>
          <w:lang w:eastAsia="es-MX"/>
        </w:rPr>
        <w:t xml:space="preserve">importe de </w:t>
      </w:r>
      <w:r w:rsidRPr="00A65788">
        <w:rPr>
          <w:rFonts w:ascii="Arial" w:eastAsia="Times New Roman" w:hAnsi="Arial" w:cs="Arial"/>
          <w:b/>
          <w:bCs/>
          <w:sz w:val="18"/>
          <w:szCs w:val="18"/>
          <w:lang w:eastAsia="es-MX"/>
        </w:rPr>
        <w:t xml:space="preserve">$ </w:t>
      </w:r>
      <w:r w:rsidR="00394AED">
        <w:rPr>
          <w:rFonts w:ascii="Arial" w:hAnsi="Arial" w:cs="Arial"/>
          <w:b/>
          <w:bCs/>
          <w:sz w:val="18"/>
          <w:szCs w:val="18"/>
        </w:rPr>
        <w:t>0.00</w:t>
      </w:r>
      <w:r w:rsidR="00067585"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067585" w:rsidRPr="00A65788">
        <w:rPr>
          <w:rFonts w:ascii="Arial" w:hAnsi="Arial" w:cs="Arial"/>
          <w:b/>
          <w:bCs/>
          <w:sz w:val="18"/>
          <w:szCs w:val="18"/>
        </w:rPr>
        <w:t>)</w:t>
      </w:r>
      <w:r w:rsidRPr="00A65788">
        <w:rPr>
          <w:rFonts w:ascii="Arial" w:eastAsia="Times New Roman" w:hAnsi="Arial" w:cs="Arial"/>
          <w:bCs/>
          <w:sz w:val="18"/>
          <w:szCs w:val="18"/>
          <w:lang w:eastAsia="es-MX"/>
        </w:rPr>
        <w:t xml:space="preserve">, </w:t>
      </w:r>
      <w:r w:rsidRPr="00A65788">
        <w:rPr>
          <w:rFonts w:ascii="Arial" w:eastAsia="Times New Roman" w:hAnsi="Arial" w:cs="Arial"/>
          <w:sz w:val="18"/>
          <w:szCs w:val="18"/>
          <w:lang w:eastAsia="es-MX"/>
        </w:rPr>
        <w:t>representa</w:t>
      </w:r>
      <w:r w:rsidRPr="00A65788">
        <w:rPr>
          <w:rFonts w:ascii="Arial" w:eastAsia="Times New Roman" w:hAnsi="Arial" w:cs="Arial"/>
          <w:b/>
          <w:bCs/>
          <w:sz w:val="18"/>
          <w:szCs w:val="18"/>
          <w:lang w:eastAsia="es-MX"/>
        </w:rPr>
        <w:t xml:space="preserve"> </w:t>
      </w:r>
      <w:r w:rsidRPr="00A65788">
        <w:rPr>
          <w:rFonts w:ascii="Arial" w:hAnsi="Arial" w:cs="Arial"/>
          <w:sz w:val="18"/>
          <w:szCs w:val="18"/>
        </w:rPr>
        <w:t>el monto de los recursos excedentes del ente público, invertidos en títulos, valores y demás instrumentos financieros, cuya recuperación se efectuará en un plazo mayor a doce meses.</w:t>
      </w:r>
      <w:r w:rsidRPr="00A65788">
        <w:rPr>
          <w:rFonts w:ascii="Arial" w:hAnsi="Arial" w:cs="Arial"/>
          <w:b/>
          <w:sz w:val="18"/>
          <w:szCs w:val="18"/>
        </w:rPr>
        <w:t xml:space="preserve"> </w:t>
      </w:r>
    </w:p>
    <w:p w14:paraId="76D552FE" w14:textId="3E618ED1" w:rsidR="007D055C" w:rsidRPr="00A65788" w:rsidRDefault="00FD7023" w:rsidP="003F4E6C">
      <w:pPr>
        <w:pStyle w:val="Texto"/>
        <w:spacing w:before="240" w:after="200" w:line="276" w:lineRule="auto"/>
        <w:ind w:firstLine="0"/>
        <w:rPr>
          <w:rFonts w:eastAsia="Times New Roman"/>
          <w:bCs/>
          <w:szCs w:val="18"/>
          <w:lang w:eastAsia="es-MX"/>
        </w:rPr>
      </w:pPr>
      <w:r w:rsidRPr="00A65788">
        <w:rPr>
          <w:rFonts w:eastAsia="Times New Roman"/>
          <w:bCs/>
          <w:szCs w:val="18"/>
          <w:lang w:eastAsia="es-MX"/>
        </w:rPr>
        <w:t xml:space="preserve">1.2.1.1. En la cuenta de </w:t>
      </w:r>
      <w:r w:rsidR="00257699" w:rsidRPr="00A65788">
        <w:rPr>
          <w:b/>
          <w:szCs w:val="18"/>
        </w:rPr>
        <w:t>INVERSIONES A LARGO PLAZO</w:t>
      </w:r>
      <w:r w:rsidR="00A4174A" w:rsidRPr="00A65788">
        <w:rPr>
          <w:b/>
          <w:szCs w:val="18"/>
        </w:rPr>
        <w:t>;</w:t>
      </w:r>
      <w:r w:rsidRPr="00A65788">
        <w:rPr>
          <w:b/>
          <w:szCs w:val="18"/>
        </w:rPr>
        <w:t xml:space="preserve"> </w:t>
      </w:r>
      <w:r w:rsidR="0089697F" w:rsidRPr="00A65788">
        <w:rPr>
          <w:szCs w:val="18"/>
        </w:rPr>
        <w:t>se revela un</w:t>
      </w:r>
      <w:r w:rsidR="00A4174A" w:rsidRPr="00A65788">
        <w:rPr>
          <w:szCs w:val="18"/>
        </w:rPr>
        <w:t xml:space="preserve"> saldo por un</w:t>
      </w:r>
      <w:r w:rsidRPr="00A65788">
        <w:rPr>
          <w:szCs w:val="18"/>
        </w:rPr>
        <w:t xml:space="preserve"> importe de </w:t>
      </w:r>
      <w:r w:rsidRPr="00A65788">
        <w:rPr>
          <w:b/>
          <w:bCs/>
          <w:szCs w:val="18"/>
        </w:rPr>
        <w:t>$</w:t>
      </w:r>
      <w:r w:rsidR="00D74688" w:rsidRPr="00A65788">
        <w:rPr>
          <w:b/>
          <w:bCs/>
          <w:szCs w:val="18"/>
        </w:rPr>
        <w:t xml:space="preserve"> </w:t>
      </w:r>
      <w:r w:rsidR="00394AED">
        <w:rPr>
          <w:b/>
          <w:bCs/>
          <w:szCs w:val="18"/>
        </w:rPr>
        <w:t>0.00</w:t>
      </w:r>
      <w:r w:rsidR="00067585" w:rsidRPr="00A65788">
        <w:rPr>
          <w:b/>
          <w:bCs/>
          <w:szCs w:val="18"/>
        </w:rPr>
        <w:t xml:space="preserve"> (</w:t>
      </w:r>
      <w:r w:rsidR="00394AED">
        <w:rPr>
          <w:b/>
          <w:bCs/>
          <w:szCs w:val="18"/>
        </w:rPr>
        <w:t xml:space="preserve">Cero </w:t>
      </w:r>
      <w:proofErr w:type="gramStart"/>
      <w:r w:rsidR="00394AED">
        <w:rPr>
          <w:b/>
          <w:bCs/>
          <w:szCs w:val="18"/>
        </w:rPr>
        <w:t>Pesos</w:t>
      </w:r>
      <w:proofErr w:type="gramEnd"/>
      <w:r w:rsidR="00394AED">
        <w:rPr>
          <w:b/>
          <w:bCs/>
          <w:szCs w:val="18"/>
        </w:rPr>
        <w:t xml:space="preserve"> 00/100 M.N.</w:t>
      </w:r>
      <w:r w:rsidR="00067585" w:rsidRPr="00A65788">
        <w:rPr>
          <w:b/>
          <w:bCs/>
          <w:szCs w:val="18"/>
        </w:rPr>
        <w:t>)</w:t>
      </w:r>
      <w:r w:rsidRPr="00A65788">
        <w:rPr>
          <w:bCs/>
          <w:szCs w:val="18"/>
        </w:rPr>
        <w:t xml:space="preserve">, </w:t>
      </w:r>
      <w:r w:rsidR="00E44198" w:rsidRPr="00A65788">
        <w:rPr>
          <w:bCs/>
          <w:szCs w:val="18"/>
        </w:rPr>
        <w:t xml:space="preserve">en el cual </w:t>
      </w:r>
      <w:r w:rsidRPr="00A65788">
        <w:rPr>
          <w:szCs w:val="18"/>
        </w:rPr>
        <w:t>se registra</w:t>
      </w:r>
      <w:r w:rsidRPr="00A65788">
        <w:rPr>
          <w:bCs/>
          <w:szCs w:val="18"/>
        </w:rPr>
        <w:t xml:space="preserve"> </w:t>
      </w:r>
      <w:r w:rsidRPr="00A65788">
        <w:rPr>
          <w:szCs w:val="18"/>
        </w:rPr>
        <w:t xml:space="preserve">el monto de los recursos excedentes del ente público, en inversiones, cuya recuperación se efectuará en un plazo mayor a doce meses.  </w:t>
      </w:r>
    </w:p>
    <w:p w14:paraId="70DDCE2F" w14:textId="4DA5CA85" w:rsidR="00C40729" w:rsidRPr="00A65788" w:rsidRDefault="007D055C" w:rsidP="003F4E6C">
      <w:pPr>
        <w:pStyle w:val="Texto"/>
        <w:spacing w:before="240" w:after="200" w:line="276" w:lineRule="auto"/>
        <w:ind w:firstLine="0"/>
        <w:rPr>
          <w:rFonts w:eastAsia="Times New Roman"/>
          <w:bCs/>
          <w:szCs w:val="18"/>
          <w:lang w:eastAsia="es-MX"/>
        </w:rPr>
      </w:pPr>
      <w:r w:rsidRPr="00A65788">
        <w:rPr>
          <w:rFonts w:eastAsia="Times New Roman"/>
          <w:bCs/>
          <w:szCs w:val="18"/>
          <w:lang w:eastAsia="es-MX"/>
        </w:rPr>
        <w:t xml:space="preserve">1.2.1.2. La cuenta de </w:t>
      </w:r>
      <w:r w:rsidR="00257699" w:rsidRPr="00A65788">
        <w:rPr>
          <w:b/>
          <w:szCs w:val="18"/>
        </w:rPr>
        <w:t>TÍTULOS Y VALORES A LARGO PLAZO</w:t>
      </w:r>
      <w:r w:rsidRPr="00A65788">
        <w:rPr>
          <w:b/>
          <w:szCs w:val="18"/>
        </w:rPr>
        <w:t xml:space="preserve">; </w:t>
      </w:r>
      <w:r w:rsidR="00A4174A" w:rsidRPr="00A65788">
        <w:rPr>
          <w:szCs w:val="18"/>
        </w:rPr>
        <w:t>cuyo saldo es</w:t>
      </w:r>
      <w:r w:rsidRPr="00A65788">
        <w:rPr>
          <w:szCs w:val="18"/>
        </w:rPr>
        <w:t xml:space="preserve"> de </w:t>
      </w:r>
      <w:r w:rsidRPr="00A65788">
        <w:rPr>
          <w:b/>
          <w:bCs/>
          <w:szCs w:val="18"/>
        </w:rPr>
        <w:t>$</w:t>
      </w:r>
      <w:r w:rsidR="00D74688" w:rsidRPr="00A65788">
        <w:rPr>
          <w:b/>
          <w:bCs/>
          <w:szCs w:val="18"/>
        </w:rPr>
        <w:t xml:space="preserve"> </w:t>
      </w:r>
      <w:r w:rsidR="00394AED">
        <w:rPr>
          <w:b/>
          <w:bCs/>
          <w:szCs w:val="18"/>
        </w:rPr>
        <w:t>0.00</w:t>
      </w:r>
      <w:r w:rsidR="00067585" w:rsidRPr="00A65788">
        <w:rPr>
          <w:b/>
          <w:bCs/>
          <w:szCs w:val="18"/>
        </w:rPr>
        <w:t xml:space="preserve"> (</w:t>
      </w:r>
      <w:r w:rsidR="00394AED">
        <w:rPr>
          <w:b/>
          <w:bCs/>
          <w:szCs w:val="18"/>
        </w:rPr>
        <w:t xml:space="preserve">Cero </w:t>
      </w:r>
      <w:proofErr w:type="gramStart"/>
      <w:r w:rsidR="00394AED">
        <w:rPr>
          <w:b/>
          <w:bCs/>
          <w:szCs w:val="18"/>
        </w:rPr>
        <w:t>Pesos</w:t>
      </w:r>
      <w:proofErr w:type="gramEnd"/>
      <w:r w:rsidR="00394AED">
        <w:rPr>
          <w:b/>
          <w:bCs/>
          <w:szCs w:val="18"/>
        </w:rPr>
        <w:t xml:space="preserve"> 00/100 M.N.</w:t>
      </w:r>
      <w:r w:rsidR="00067585" w:rsidRPr="00A65788">
        <w:rPr>
          <w:b/>
          <w:bCs/>
          <w:szCs w:val="18"/>
        </w:rPr>
        <w:t>)</w:t>
      </w:r>
      <w:r w:rsidRPr="00A65788">
        <w:rPr>
          <w:bCs/>
          <w:szCs w:val="18"/>
        </w:rPr>
        <w:t xml:space="preserve">, </w:t>
      </w:r>
      <w:r w:rsidR="0089697F" w:rsidRPr="00A65788">
        <w:rPr>
          <w:bCs/>
          <w:szCs w:val="18"/>
        </w:rPr>
        <w:t>mismo que comprende</w:t>
      </w:r>
      <w:r w:rsidRPr="00A65788">
        <w:rPr>
          <w:b/>
          <w:bCs/>
          <w:szCs w:val="18"/>
        </w:rPr>
        <w:t xml:space="preserve"> </w:t>
      </w:r>
      <w:r w:rsidRPr="00A65788">
        <w:rPr>
          <w:szCs w:val="18"/>
        </w:rPr>
        <w:t>el monto de los recursos excedentes del ente público invertidos en bonos, valores representativos de deuda, obligaciones negociables, entre otros, en un plazo mayor a doce meses.</w:t>
      </w:r>
      <w:r w:rsidRPr="00A65788">
        <w:rPr>
          <w:b/>
          <w:szCs w:val="18"/>
        </w:rPr>
        <w:t xml:space="preserve"> </w:t>
      </w:r>
    </w:p>
    <w:p w14:paraId="083BE148" w14:textId="5D6B46D4" w:rsidR="00BC3EF9" w:rsidRPr="00A65788" w:rsidRDefault="00C40729" w:rsidP="003F4E6C">
      <w:pPr>
        <w:pStyle w:val="Texto"/>
        <w:spacing w:before="240" w:after="200" w:line="276" w:lineRule="auto"/>
        <w:ind w:firstLine="0"/>
        <w:rPr>
          <w:rFonts w:eastAsia="Times New Roman"/>
          <w:bCs/>
          <w:szCs w:val="18"/>
          <w:lang w:eastAsia="es-MX"/>
        </w:rPr>
      </w:pPr>
      <w:r w:rsidRPr="00A65788">
        <w:rPr>
          <w:rFonts w:eastAsia="Times New Roman"/>
          <w:bCs/>
          <w:szCs w:val="18"/>
          <w:lang w:eastAsia="es-MX"/>
        </w:rPr>
        <w:t xml:space="preserve">1.2.1.3. </w:t>
      </w:r>
      <w:r w:rsidR="00AA1520" w:rsidRPr="00A65788">
        <w:rPr>
          <w:rFonts w:eastAsia="Times New Roman"/>
          <w:bCs/>
          <w:szCs w:val="18"/>
          <w:lang w:eastAsia="es-MX"/>
        </w:rPr>
        <w:t>L</w:t>
      </w:r>
      <w:r w:rsidR="00317FE6" w:rsidRPr="00A65788">
        <w:rPr>
          <w:rFonts w:eastAsia="Times New Roman"/>
          <w:bCs/>
          <w:szCs w:val="18"/>
          <w:lang w:eastAsia="es-MX"/>
        </w:rPr>
        <w:t>a cuenta</w:t>
      </w:r>
      <w:r w:rsidRPr="00A65788">
        <w:rPr>
          <w:rFonts w:eastAsia="Times New Roman"/>
          <w:bCs/>
          <w:szCs w:val="18"/>
          <w:lang w:eastAsia="es-MX"/>
        </w:rPr>
        <w:t xml:space="preserve"> de </w:t>
      </w:r>
      <w:r w:rsidR="00257699" w:rsidRPr="00A65788">
        <w:rPr>
          <w:b/>
          <w:szCs w:val="18"/>
        </w:rPr>
        <w:t xml:space="preserve">FIDEICOMISOS, MANDATOS Y </w:t>
      </w:r>
      <w:r w:rsidR="00257699" w:rsidRPr="00A65788">
        <w:rPr>
          <w:b/>
          <w:szCs w:val="18"/>
          <w:lang w:val="es-MX"/>
        </w:rPr>
        <w:t>CONTRATOS</w:t>
      </w:r>
      <w:r w:rsidR="00257699" w:rsidRPr="00A65788">
        <w:rPr>
          <w:b/>
          <w:szCs w:val="18"/>
        </w:rPr>
        <w:t xml:space="preserve"> ANÁLOGOS</w:t>
      </w:r>
      <w:r w:rsidRPr="00A65788">
        <w:rPr>
          <w:b/>
          <w:szCs w:val="18"/>
        </w:rPr>
        <w:t xml:space="preserve">; </w:t>
      </w:r>
      <w:r w:rsidR="004A4DDD" w:rsidRPr="00A65788">
        <w:rPr>
          <w:bCs/>
          <w:szCs w:val="18"/>
        </w:rPr>
        <w:t>emite un saldo por</w:t>
      </w:r>
      <w:r w:rsidR="00AA1520" w:rsidRPr="00A65788">
        <w:rPr>
          <w:bCs/>
          <w:szCs w:val="18"/>
        </w:rPr>
        <w:t xml:space="preserve"> </w:t>
      </w:r>
      <w:r w:rsidRPr="00A65788">
        <w:rPr>
          <w:rFonts w:eastAsia="Times New Roman"/>
          <w:bCs/>
          <w:szCs w:val="18"/>
          <w:lang w:eastAsia="es-MX"/>
        </w:rPr>
        <w:t xml:space="preserve">la cantidad de </w:t>
      </w:r>
      <w:r w:rsidRPr="00A65788">
        <w:rPr>
          <w:rFonts w:eastAsia="Times New Roman"/>
          <w:b/>
          <w:bCs/>
          <w:szCs w:val="18"/>
          <w:lang w:eastAsia="es-MX"/>
        </w:rPr>
        <w:t>$</w:t>
      </w:r>
      <w:r w:rsidR="00D74688" w:rsidRPr="00A65788">
        <w:rPr>
          <w:rFonts w:eastAsia="Times New Roman"/>
          <w:b/>
          <w:bCs/>
          <w:szCs w:val="18"/>
          <w:lang w:eastAsia="es-MX"/>
        </w:rPr>
        <w:t xml:space="preserve"> </w:t>
      </w:r>
      <w:r w:rsidR="00394AED">
        <w:rPr>
          <w:b/>
          <w:bCs/>
          <w:szCs w:val="18"/>
        </w:rPr>
        <w:t>0.00</w:t>
      </w:r>
      <w:r w:rsidR="00067585" w:rsidRPr="00A65788">
        <w:rPr>
          <w:b/>
          <w:bCs/>
          <w:szCs w:val="18"/>
        </w:rPr>
        <w:t xml:space="preserve"> (</w:t>
      </w:r>
      <w:r w:rsidR="00394AED">
        <w:rPr>
          <w:b/>
          <w:bCs/>
          <w:szCs w:val="18"/>
        </w:rPr>
        <w:t xml:space="preserve">Cero </w:t>
      </w:r>
      <w:proofErr w:type="gramStart"/>
      <w:r w:rsidR="00394AED">
        <w:rPr>
          <w:b/>
          <w:bCs/>
          <w:szCs w:val="18"/>
        </w:rPr>
        <w:t>Pesos</w:t>
      </w:r>
      <w:proofErr w:type="gramEnd"/>
      <w:r w:rsidR="00394AED">
        <w:rPr>
          <w:b/>
          <w:bCs/>
          <w:szCs w:val="18"/>
        </w:rPr>
        <w:t xml:space="preserve"> 00/100 M.N.</w:t>
      </w:r>
      <w:r w:rsidR="00067585" w:rsidRPr="00A65788">
        <w:rPr>
          <w:b/>
          <w:bCs/>
          <w:szCs w:val="18"/>
        </w:rPr>
        <w:t>)</w:t>
      </w:r>
      <w:r w:rsidRPr="00A65788">
        <w:rPr>
          <w:bCs/>
          <w:szCs w:val="18"/>
        </w:rPr>
        <w:t xml:space="preserve">, </w:t>
      </w:r>
      <w:r w:rsidR="004A4DDD" w:rsidRPr="00A65788">
        <w:rPr>
          <w:bCs/>
          <w:szCs w:val="18"/>
        </w:rPr>
        <w:t>importe en el que</w:t>
      </w:r>
      <w:r w:rsidR="00AA1520" w:rsidRPr="00A65788">
        <w:rPr>
          <w:bCs/>
          <w:szCs w:val="18"/>
        </w:rPr>
        <w:t xml:space="preserve"> </w:t>
      </w:r>
      <w:r w:rsidR="003562E4" w:rsidRPr="00A65788">
        <w:rPr>
          <w:szCs w:val="18"/>
        </w:rPr>
        <w:t>se registra</w:t>
      </w:r>
      <w:r w:rsidRPr="00A65788">
        <w:rPr>
          <w:b/>
          <w:szCs w:val="18"/>
        </w:rPr>
        <w:t xml:space="preserve"> </w:t>
      </w:r>
      <w:r w:rsidRPr="00A65788">
        <w:rPr>
          <w:szCs w:val="18"/>
        </w:rPr>
        <w:t xml:space="preserve">el monto de los recursos destinados a fideicomisos, mandatos y contratos análogos para el ejercicio de las funciones encomendadas. </w:t>
      </w:r>
    </w:p>
    <w:p w14:paraId="7C3E3289" w14:textId="0E5B86EF" w:rsidR="00BC3EF9" w:rsidRPr="00A65788" w:rsidRDefault="00C40729" w:rsidP="003F4E6C">
      <w:pPr>
        <w:pStyle w:val="Texto"/>
        <w:spacing w:before="240" w:after="200" w:line="276" w:lineRule="auto"/>
        <w:ind w:firstLine="0"/>
        <w:rPr>
          <w:szCs w:val="18"/>
        </w:rPr>
      </w:pPr>
      <w:r w:rsidRPr="00A65788">
        <w:rPr>
          <w:rFonts w:eastAsia="Times New Roman"/>
          <w:bCs/>
          <w:szCs w:val="18"/>
          <w:lang w:eastAsia="es-MX"/>
        </w:rPr>
        <w:t xml:space="preserve">1.2.1.4. </w:t>
      </w:r>
      <w:r w:rsidR="00317FE6" w:rsidRPr="00A65788">
        <w:rPr>
          <w:rFonts w:eastAsia="Times New Roman"/>
          <w:bCs/>
          <w:szCs w:val="18"/>
          <w:lang w:eastAsia="es-MX"/>
        </w:rPr>
        <w:t>La</w:t>
      </w:r>
      <w:r w:rsidR="00BC3EF9" w:rsidRPr="00A65788">
        <w:rPr>
          <w:rFonts w:eastAsia="Times New Roman"/>
          <w:bCs/>
          <w:szCs w:val="18"/>
          <w:lang w:eastAsia="es-MX"/>
        </w:rPr>
        <w:t xml:space="preserve"> cuenta de </w:t>
      </w:r>
      <w:r w:rsidR="00257699" w:rsidRPr="00A65788">
        <w:rPr>
          <w:b/>
          <w:szCs w:val="18"/>
        </w:rPr>
        <w:t xml:space="preserve">PARTICIPACIONES Y APORTACIONES DE </w:t>
      </w:r>
      <w:r w:rsidR="00AA1520" w:rsidRPr="00A65788">
        <w:rPr>
          <w:b/>
          <w:szCs w:val="18"/>
        </w:rPr>
        <w:t>CAPITAL</w:t>
      </w:r>
      <w:r w:rsidR="004A4DDD" w:rsidRPr="00A65788">
        <w:rPr>
          <w:b/>
          <w:szCs w:val="18"/>
        </w:rPr>
        <w:t>;</w:t>
      </w:r>
      <w:r w:rsidR="00BC3EF9" w:rsidRPr="00A65788">
        <w:rPr>
          <w:b/>
          <w:szCs w:val="18"/>
        </w:rPr>
        <w:t xml:space="preserve"> </w:t>
      </w:r>
      <w:r w:rsidR="000B0417" w:rsidRPr="00A65788">
        <w:rPr>
          <w:rFonts w:eastAsia="Times New Roman"/>
          <w:bCs/>
          <w:szCs w:val="18"/>
          <w:lang w:eastAsia="es-MX"/>
        </w:rPr>
        <w:t>arroja un saldo por la cantidad de</w:t>
      </w:r>
      <w:r w:rsidR="00BC3EF9" w:rsidRPr="00A65788">
        <w:rPr>
          <w:rFonts w:eastAsia="Times New Roman"/>
          <w:bCs/>
          <w:szCs w:val="18"/>
          <w:lang w:eastAsia="es-MX"/>
        </w:rPr>
        <w:t xml:space="preserve"> </w:t>
      </w:r>
      <w:r w:rsidR="00BC3EF9" w:rsidRPr="00A65788">
        <w:rPr>
          <w:rFonts w:eastAsia="Times New Roman"/>
          <w:b/>
          <w:bCs/>
          <w:szCs w:val="18"/>
          <w:lang w:eastAsia="es-MX"/>
        </w:rPr>
        <w:t xml:space="preserve">$ </w:t>
      </w:r>
      <w:r w:rsidR="00394AED">
        <w:rPr>
          <w:b/>
          <w:bCs/>
          <w:szCs w:val="18"/>
        </w:rPr>
        <w:t>0.00</w:t>
      </w:r>
      <w:r w:rsidR="00067585" w:rsidRPr="00A65788">
        <w:rPr>
          <w:b/>
          <w:bCs/>
          <w:szCs w:val="18"/>
        </w:rPr>
        <w:t xml:space="preserve"> (</w:t>
      </w:r>
      <w:r w:rsidR="00394AED">
        <w:rPr>
          <w:b/>
          <w:bCs/>
          <w:szCs w:val="18"/>
        </w:rPr>
        <w:t xml:space="preserve">Cero </w:t>
      </w:r>
      <w:proofErr w:type="gramStart"/>
      <w:r w:rsidR="00394AED">
        <w:rPr>
          <w:b/>
          <w:bCs/>
          <w:szCs w:val="18"/>
        </w:rPr>
        <w:t>Pesos</w:t>
      </w:r>
      <w:proofErr w:type="gramEnd"/>
      <w:r w:rsidR="00394AED">
        <w:rPr>
          <w:b/>
          <w:bCs/>
          <w:szCs w:val="18"/>
        </w:rPr>
        <w:t xml:space="preserve"> 00/100 M.N.</w:t>
      </w:r>
      <w:r w:rsidR="00067585" w:rsidRPr="00A65788">
        <w:rPr>
          <w:b/>
          <w:bCs/>
          <w:szCs w:val="18"/>
        </w:rPr>
        <w:t>)</w:t>
      </w:r>
      <w:r w:rsidR="00BC3EF9" w:rsidRPr="00A65788">
        <w:rPr>
          <w:rFonts w:eastAsia="Times New Roman"/>
          <w:bCs/>
          <w:szCs w:val="18"/>
          <w:lang w:eastAsia="es-MX"/>
        </w:rPr>
        <w:t xml:space="preserve">, </w:t>
      </w:r>
      <w:r w:rsidR="000B0417" w:rsidRPr="00A65788">
        <w:rPr>
          <w:rFonts w:eastAsia="Times New Roman"/>
          <w:bCs/>
          <w:szCs w:val="18"/>
          <w:lang w:eastAsia="es-MX"/>
        </w:rPr>
        <w:t>mismo que se constituye del</w:t>
      </w:r>
      <w:r w:rsidR="00BC3EF9" w:rsidRPr="00A65788">
        <w:rPr>
          <w:szCs w:val="18"/>
        </w:rPr>
        <w:t xml:space="preserve"> monto de las participaciones y aportaciones de capital directo o mediante la adquisición de acciones u otros valores representativos de capital en los sectores público, privado y externo.</w:t>
      </w:r>
      <w:r w:rsidR="00BC3EF9" w:rsidRPr="00A65788">
        <w:rPr>
          <w:b/>
          <w:szCs w:val="18"/>
        </w:rPr>
        <w:t xml:space="preserve"> </w:t>
      </w:r>
    </w:p>
    <w:p w14:paraId="7925B87D" w14:textId="18EA50BB" w:rsidR="0067600B" w:rsidRPr="00A65788" w:rsidRDefault="00317FE6" w:rsidP="003F4E6C">
      <w:pPr>
        <w:pStyle w:val="Texto"/>
        <w:spacing w:before="240" w:after="200" w:line="276" w:lineRule="auto"/>
        <w:ind w:firstLine="0"/>
        <w:rPr>
          <w:rFonts w:eastAsia="Times New Roman"/>
          <w:bCs/>
          <w:szCs w:val="18"/>
          <w:lang w:eastAsia="es-MX"/>
        </w:rPr>
      </w:pPr>
      <w:r w:rsidRPr="00A65788">
        <w:rPr>
          <w:rFonts w:eastAsia="Times New Roman"/>
          <w:bCs/>
          <w:szCs w:val="18"/>
          <w:lang w:eastAsia="es-MX"/>
        </w:rPr>
        <w:t>1.2.2. El</w:t>
      </w:r>
      <w:r w:rsidR="00BC3EF9" w:rsidRPr="00A65788">
        <w:rPr>
          <w:rFonts w:eastAsia="Times New Roman"/>
          <w:bCs/>
          <w:szCs w:val="18"/>
          <w:lang w:eastAsia="es-MX"/>
        </w:rPr>
        <w:t xml:space="preserve"> rubro </w:t>
      </w:r>
      <w:r w:rsidRPr="00A65788">
        <w:rPr>
          <w:rFonts w:eastAsia="Times New Roman"/>
          <w:bCs/>
          <w:szCs w:val="18"/>
          <w:lang w:eastAsia="es-MX"/>
        </w:rPr>
        <w:t xml:space="preserve">de </w:t>
      </w:r>
      <w:r w:rsidRPr="00A65788">
        <w:rPr>
          <w:b/>
          <w:szCs w:val="18"/>
        </w:rPr>
        <w:t>DERECHOS A RECIBIR EFECTIVO O EQUIVALENTES A LARGO PLAZO</w:t>
      </w:r>
      <w:r w:rsidR="004A4DDD" w:rsidRPr="00A65788">
        <w:rPr>
          <w:b/>
          <w:szCs w:val="18"/>
        </w:rPr>
        <w:t>;</w:t>
      </w:r>
      <w:r w:rsidR="00BC3EF9" w:rsidRPr="00A65788">
        <w:rPr>
          <w:b/>
          <w:szCs w:val="18"/>
        </w:rPr>
        <w:t xml:space="preserve"> </w:t>
      </w:r>
      <w:r w:rsidR="0067600B" w:rsidRPr="00A65788">
        <w:rPr>
          <w:rFonts w:eastAsia="Times New Roman"/>
          <w:bCs/>
          <w:szCs w:val="18"/>
          <w:lang w:eastAsia="es-MX"/>
        </w:rPr>
        <w:t>se encuentra conformado por un saldo de</w:t>
      </w:r>
      <w:r w:rsidR="00BC3EF9" w:rsidRPr="00A65788">
        <w:rPr>
          <w:rFonts w:eastAsia="Times New Roman"/>
          <w:bCs/>
          <w:szCs w:val="18"/>
          <w:lang w:eastAsia="es-MX"/>
        </w:rPr>
        <w:t xml:space="preserve"> </w:t>
      </w:r>
      <w:r w:rsidR="00BC3EF9" w:rsidRPr="00A65788">
        <w:rPr>
          <w:rFonts w:eastAsia="Times New Roman"/>
          <w:b/>
          <w:bCs/>
          <w:szCs w:val="18"/>
          <w:lang w:eastAsia="es-MX"/>
        </w:rPr>
        <w:t>$</w:t>
      </w:r>
      <w:r w:rsidR="00D74688" w:rsidRPr="00A65788">
        <w:rPr>
          <w:rFonts w:eastAsia="Times New Roman"/>
          <w:b/>
          <w:bCs/>
          <w:szCs w:val="18"/>
          <w:lang w:eastAsia="es-MX"/>
        </w:rPr>
        <w:t xml:space="preserve"> </w:t>
      </w:r>
      <w:r w:rsidR="00394AED">
        <w:rPr>
          <w:b/>
          <w:bCs/>
          <w:szCs w:val="18"/>
        </w:rPr>
        <w:t>0.00</w:t>
      </w:r>
      <w:r w:rsidR="00067585" w:rsidRPr="00A65788">
        <w:rPr>
          <w:b/>
          <w:bCs/>
          <w:szCs w:val="18"/>
        </w:rPr>
        <w:t xml:space="preserve"> (</w:t>
      </w:r>
      <w:r w:rsidR="00394AED">
        <w:rPr>
          <w:b/>
          <w:bCs/>
          <w:szCs w:val="18"/>
        </w:rPr>
        <w:t>Cero Pesos 00/100 M.N.</w:t>
      </w:r>
      <w:r w:rsidR="00067585" w:rsidRPr="00A65788">
        <w:rPr>
          <w:b/>
          <w:bCs/>
          <w:szCs w:val="18"/>
        </w:rPr>
        <w:t>)</w:t>
      </w:r>
      <w:r w:rsidR="00BC3EF9" w:rsidRPr="00A65788">
        <w:rPr>
          <w:bCs/>
          <w:szCs w:val="18"/>
        </w:rPr>
        <w:t xml:space="preserve">, </w:t>
      </w:r>
      <w:r w:rsidR="0067600B" w:rsidRPr="00A65788">
        <w:rPr>
          <w:bCs/>
          <w:szCs w:val="18"/>
        </w:rPr>
        <w:t>cantidad que está constituida por</w:t>
      </w:r>
      <w:r w:rsidR="00BC3EF9" w:rsidRPr="00A65788">
        <w:rPr>
          <w:bCs/>
          <w:szCs w:val="18"/>
        </w:rPr>
        <w:t xml:space="preserve"> </w:t>
      </w:r>
      <w:r w:rsidR="00BC3EF9" w:rsidRPr="00A65788">
        <w:rPr>
          <w:szCs w:val="18"/>
        </w:rPr>
        <w:t>los derechos de cobro originados en el desarrollo de las actividades del ente público, de los cuales se espera recibir una contraprestación representada en recursos, bienes o servicios; exigibles en un plazo mayor a doce meses</w:t>
      </w:r>
      <w:r w:rsidR="0067600B" w:rsidRPr="00A65788">
        <w:rPr>
          <w:szCs w:val="18"/>
        </w:rPr>
        <w:t xml:space="preserve">, tal es el caso de documentos por cobrar a largo plazo, deudores diversos a largo plazo, </w:t>
      </w:r>
      <w:r w:rsidR="0067600B" w:rsidRPr="00A65788">
        <w:rPr>
          <w:rFonts w:eastAsia="Times New Roman"/>
          <w:szCs w:val="18"/>
          <w:lang w:eastAsia="es-MX"/>
        </w:rPr>
        <w:t>ingresos por recuperar a largo plazo, préstamos otorgados a largo plazo, y otros derechos a recibir efectivo o equivalentes a largo plazo.</w:t>
      </w:r>
      <w:r w:rsidR="00C44631" w:rsidRPr="00A65788">
        <w:rPr>
          <w:szCs w:val="18"/>
        </w:rPr>
        <w:t xml:space="preserve"> </w:t>
      </w:r>
    </w:p>
    <w:p w14:paraId="37238407" w14:textId="7402CB9A" w:rsidR="00B91E13" w:rsidRPr="00A65788" w:rsidRDefault="00B91E13" w:rsidP="003F4E6C">
      <w:pPr>
        <w:pStyle w:val="Texto"/>
        <w:spacing w:before="240" w:after="200" w:line="276" w:lineRule="auto"/>
        <w:ind w:firstLine="0"/>
        <w:rPr>
          <w:szCs w:val="18"/>
        </w:rPr>
      </w:pPr>
      <w:r w:rsidRPr="00A65788">
        <w:rPr>
          <w:rFonts w:eastAsia="Times New Roman"/>
          <w:bCs/>
          <w:szCs w:val="18"/>
          <w:lang w:eastAsia="es-MX"/>
        </w:rPr>
        <w:t xml:space="preserve">1.2.2.1. </w:t>
      </w:r>
      <w:r w:rsidR="00A378F8" w:rsidRPr="00A65788">
        <w:rPr>
          <w:rFonts w:eastAsia="Times New Roman"/>
          <w:szCs w:val="18"/>
          <w:lang w:eastAsia="es-MX"/>
        </w:rPr>
        <w:t>La</w:t>
      </w:r>
      <w:r w:rsidRPr="00A65788">
        <w:rPr>
          <w:rFonts w:eastAsia="Times New Roman"/>
          <w:szCs w:val="18"/>
          <w:lang w:eastAsia="es-MX"/>
        </w:rPr>
        <w:t xml:space="preserve"> cuenta de </w:t>
      </w:r>
      <w:r w:rsidRPr="00A65788">
        <w:rPr>
          <w:rFonts w:eastAsia="Times New Roman"/>
          <w:b/>
          <w:szCs w:val="18"/>
          <w:lang w:eastAsia="es-MX"/>
        </w:rPr>
        <w:t>DOCUMENTOS POR COBRAR A LARGO PLAZO</w:t>
      </w:r>
      <w:r w:rsidRPr="00A65788">
        <w:rPr>
          <w:rFonts w:eastAsia="Times New Roman"/>
          <w:szCs w:val="18"/>
          <w:lang w:eastAsia="es-MX"/>
        </w:rPr>
        <w:t xml:space="preserve">; </w:t>
      </w:r>
      <w:r w:rsidR="001A63EE" w:rsidRPr="00A65788">
        <w:rPr>
          <w:rFonts w:eastAsia="Times New Roman"/>
          <w:szCs w:val="18"/>
          <w:lang w:eastAsia="es-MX"/>
        </w:rPr>
        <w:t>arroja</w:t>
      </w:r>
      <w:r w:rsidR="00AA0D60" w:rsidRPr="00A65788">
        <w:rPr>
          <w:rFonts w:eastAsia="Times New Roman"/>
          <w:szCs w:val="18"/>
          <w:lang w:eastAsia="es-MX"/>
        </w:rPr>
        <w:t xml:space="preserve"> un saldo por</w:t>
      </w:r>
      <w:r w:rsidRPr="00A65788">
        <w:rPr>
          <w:rFonts w:eastAsia="Times New Roman"/>
          <w:szCs w:val="18"/>
          <w:lang w:eastAsia="es-MX"/>
        </w:rPr>
        <w:t xml:space="preserve"> la cantidad de </w:t>
      </w:r>
      <w:r w:rsidRPr="00A65788">
        <w:rPr>
          <w:rFonts w:eastAsia="Times New Roman"/>
          <w:b/>
          <w:szCs w:val="18"/>
          <w:lang w:eastAsia="es-MX"/>
        </w:rPr>
        <w:t>$</w:t>
      </w:r>
      <w:r w:rsidR="00D74688" w:rsidRPr="00A65788">
        <w:rPr>
          <w:rFonts w:eastAsia="Times New Roman"/>
          <w:b/>
          <w:szCs w:val="18"/>
          <w:lang w:eastAsia="es-MX"/>
        </w:rPr>
        <w:t xml:space="preserve"> </w:t>
      </w:r>
      <w:r w:rsidR="00394AED">
        <w:rPr>
          <w:b/>
          <w:bCs/>
          <w:szCs w:val="18"/>
        </w:rPr>
        <w:t>0.00</w:t>
      </w:r>
      <w:r w:rsidR="00067585" w:rsidRPr="00A65788">
        <w:rPr>
          <w:b/>
          <w:bCs/>
          <w:szCs w:val="18"/>
        </w:rPr>
        <w:t xml:space="preserve"> (</w:t>
      </w:r>
      <w:r w:rsidR="00394AED">
        <w:rPr>
          <w:b/>
          <w:bCs/>
          <w:szCs w:val="18"/>
        </w:rPr>
        <w:t xml:space="preserve">Cero </w:t>
      </w:r>
      <w:proofErr w:type="gramStart"/>
      <w:r w:rsidR="00394AED">
        <w:rPr>
          <w:b/>
          <w:bCs/>
          <w:szCs w:val="18"/>
        </w:rPr>
        <w:t>Pesos</w:t>
      </w:r>
      <w:proofErr w:type="gramEnd"/>
      <w:r w:rsidR="00394AED">
        <w:rPr>
          <w:b/>
          <w:bCs/>
          <w:szCs w:val="18"/>
        </w:rPr>
        <w:t xml:space="preserve"> 00/100 M.N.</w:t>
      </w:r>
      <w:r w:rsidR="00067585" w:rsidRPr="00A65788">
        <w:rPr>
          <w:b/>
          <w:bCs/>
          <w:szCs w:val="18"/>
        </w:rPr>
        <w:t>)</w:t>
      </w:r>
      <w:r w:rsidRPr="00A65788">
        <w:rPr>
          <w:szCs w:val="18"/>
        </w:rPr>
        <w:t>,</w:t>
      </w:r>
      <w:r w:rsidRPr="00A65788">
        <w:rPr>
          <w:b/>
          <w:szCs w:val="18"/>
        </w:rPr>
        <w:t xml:space="preserve"> </w:t>
      </w:r>
      <w:r w:rsidR="00AA0D60" w:rsidRPr="00A65788">
        <w:rPr>
          <w:szCs w:val="18"/>
        </w:rPr>
        <w:t>importe que contempla</w:t>
      </w:r>
      <w:r w:rsidRPr="00A65788">
        <w:rPr>
          <w:szCs w:val="18"/>
        </w:rPr>
        <w:t xml:space="preserve"> el monto de los derechos de cobro respaldados en documentos mercantiles negociables, a </w:t>
      </w:r>
      <w:r w:rsidRPr="00A65788">
        <w:rPr>
          <w:szCs w:val="18"/>
        </w:rPr>
        <w:lastRenderedPageBreak/>
        <w:t xml:space="preserve">favor de nuestro ente público, cuyo origen es distinto de los ingresos por contribuciones, productos y aprovechamientos, que serán exigibles en un plazo mayor a doce meses. </w:t>
      </w:r>
    </w:p>
    <w:p w14:paraId="688CDAAE" w14:textId="1932F4E8" w:rsidR="00B91E13" w:rsidRPr="00A65788" w:rsidRDefault="00B91E13" w:rsidP="003F4E6C">
      <w:pPr>
        <w:pStyle w:val="Texto"/>
        <w:spacing w:before="240" w:after="200" w:line="276" w:lineRule="auto"/>
        <w:ind w:firstLine="0"/>
        <w:rPr>
          <w:rFonts w:eastAsia="Times New Roman"/>
          <w:szCs w:val="18"/>
          <w:lang w:eastAsia="es-MX"/>
        </w:rPr>
      </w:pPr>
      <w:r w:rsidRPr="00A65788">
        <w:rPr>
          <w:rFonts w:eastAsia="Times New Roman"/>
          <w:szCs w:val="18"/>
          <w:lang w:eastAsia="es-MX"/>
        </w:rPr>
        <w:t xml:space="preserve">1.2.2.2 </w:t>
      </w:r>
      <w:r w:rsidR="00B9590A" w:rsidRPr="00A65788">
        <w:rPr>
          <w:rFonts w:eastAsia="Times New Roman"/>
          <w:szCs w:val="18"/>
          <w:lang w:eastAsia="es-MX"/>
        </w:rPr>
        <w:t>L</w:t>
      </w:r>
      <w:r w:rsidR="00EA04A1" w:rsidRPr="00A65788">
        <w:rPr>
          <w:rFonts w:eastAsia="Times New Roman"/>
          <w:szCs w:val="18"/>
          <w:lang w:eastAsia="es-MX"/>
        </w:rPr>
        <w:t>a</w:t>
      </w:r>
      <w:r w:rsidRPr="00A65788">
        <w:rPr>
          <w:rFonts w:eastAsia="Times New Roman"/>
          <w:szCs w:val="18"/>
          <w:lang w:eastAsia="es-MX"/>
        </w:rPr>
        <w:t xml:space="preserve"> cuenta de </w:t>
      </w:r>
      <w:r w:rsidRPr="00A65788">
        <w:rPr>
          <w:rFonts w:eastAsia="Times New Roman"/>
          <w:b/>
          <w:szCs w:val="18"/>
          <w:lang w:eastAsia="es-MX"/>
        </w:rPr>
        <w:t>DEUDORES DIVERSOS A LARGO PLAZO</w:t>
      </w:r>
      <w:r w:rsidRPr="00A65788">
        <w:rPr>
          <w:rFonts w:eastAsia="Times New Roman"/>
          <w:szCs w:val="18"/>
          <w:lang w:eastAsia="es-MX"/>
        </w:rPr>
        <w:t xml:space="preserve">; </w:t>
      </w:r>
      <w:r w:rsidR="00AA0D60" w:rsidRPr="00A65788">
        <w:rPr>
          <w:rFonts w:eastAsia="Times New Roman"/>
          <w:szCs w:val="18"/>
          <w:lang w:eastAsia="es-MX"/>
        </w:rPr>
        <w:t>con saldo por</w:t>
      </w:r>
      <w:r w:rsidRPr="00A65788">
        <w:rPr>
          <w:rFonts w:eastAsia="Times New Roman"/>
          <w:szCs w:val="18"/>
          <w:lang w:eastAsia="es-MX"/>
        </w:rPr>
        <w:t xml:space="preserve"> la cantidad de </w:t>
      </w:r>
      <w:r w:rsidRPr="00A65788">
        <w:rPr>
          <w:rFonts w:eastAsia="Times New Roman"/>
          <w:b/>
          <w:szCs w:val="18"/>
          <w:lang w:eastAsia="es-MX"/>
        </w:rPr>
        <w:t>$</w:t>
      </w:r>
      <w:r w:rsidR="00D74688" w:rsidRPr="00A65788">
        <w:rPr>
          <w:rFonts w:eastAsia="Times New Roman"/>
          <w:b/>
          <w:szCs w:val="18"/>
          <w:lang w:eastAsia="es-MX"/>
        </w:rPr>
        <w:t xml:space="preserve"> </w:t>
      </w:r>
      <w:r w:rsidR="00394AED">
        <w:rPr>
          <w:b/>
          <w:bCs/>
          <w:szCs w:val="18"/>
        </w:rPr>
        <w:t>0.00</w:t>
      </w:r>
      <w:r w:rsidR="00067585" w:rsidRPr="00A65788">
        <w:rPr>
          <w:b/>
          <w:bCs/>
          <w:szCs w:val="18"/>
        </w:rPr>
        <w:t xml:space="preserve"> (</w:t>
      </w:r>
      <w:r w:rsidR="00394AED">
        <w:rPr>
          <w:b/>
          <w:bCs/>
          <w:szCs w:val="18"/>
        </w:rPr>
        <w:t xml:space="preserve">Cero </w:t>
      </w:r>
      <w:proofErr w:type="gramStart"/>
      <w:r w:rsidR="00394AED">
        <w:rPr>
          <w:b/>
          <w:bCs/>
          <w:szCs w:val="18"/>
        </w:rPr>
        <w:t>Pesos</w:t>
      </w:r>
      <w:proofErr w:type="gramEnd"/>
      <w:r w:rsidR="00394AED">
        <w:rPr>
          <w:b/>
          <w:bCs/>
          <w:szCs w:val="18"/>
        </w:rPr>
        <w:t xml:space="preserve"> 00/100 M.N.</w:t>
      </w:r>
      <w:r w:rsidR="00067585" w:rsidRPr="00A65788">
        <w:rPr>
          <w:b/>
          <w:bCs/>
          <w:szCs w:val="18"/>
        </w:rPr>
        <w:t>)</w:t>
      </w:r>
      <w:r w:rsidRPr="00A65788">
        <w:rPr>
          <w:szCs w:val="18"/>
        </w:rPr>
        <w:t>,</w:t>
      </w:r>
      <w:r w:rsidRPr="00A65788">
        <w:rPr>
          <w:b/>
          <w:szCs w:val="18"/>
        </w:rPr>
        <w:t xml:space="preserve"> </w:t>
      </w:r>
      <w:r w:rsidRPr="00A65788">
        <w:rPr>
          <w:bCs/>
          <w:szCs w:val="18"/>
        </w:rPr>
        <w:t xml:space="preserve">registra </w:t>
      </w:r>
      <w:r w:rsidRPr="00A65788">
        <w:rPr>
          <w:szCs w:val="18"/>
        </w:rPr>
        <w:t>el monto de los derechos de cobro a favor de</w:t>
      </w:r>
      <w:r w:rsidR="00B9590A" w:rsidRPr="00A65788">
        <w:rPr>
          <w:szCs w:val="18"/>
        </w:rPr>
        <w:t>l</w:t>
      </w:r>
      <w:r w:rsidRPr="00A65788">
        <w:rPr>
          <w:szCs w:val="18"/>
        </w:rPr>
        <w:t xml:space="preserve"> ente público por responsabilidades y gastos por comprobar, entre otros, que serán exigibles en un plazo mayor a doce meses. </w:t>
      </w:r>
    </w:p>
    <w:p w14:paraId="7EAE32C1" w14:textId="2954CDDA" w:rsidR="00B91E13" w:rsidRPr="00A65788" w:rsidRDefault="00B91E13" w:rsidP="003F4E6C">
      <w:pPr>
        <w:spacing w:before="240"/>
        <w:jc w:val="both"/>
        <w:rPr>
          <w:rFonts w:ascii="Arial" w:hAnsi="Arial" w:cs="Arial"/>
          <w:sz w:val="18"/>
          <w:szCs w:val="18"/>
        </w:rPr>
      </w:pPr>
      <w:r w:rsidRPr="00A65788">
        <w:rPr>
          <w:rFonts w:ascii="Arial" w:hAnsi="Arial" w:cs="Arial"/>
          <w:sz w:val="18"/>
          <w:szCs w:val="18"/>
        </w:rPr>
        <w:t xml:space="preserve">1.2.2.3 </w:t>
      </w:r>
      <w:r w:rsidR="00083B83" w:rsidRPr="00A65788">
        <w:rPr>
          <w:rFonts w:ascii="Arial" w:eastAsia="Times New Roman" w:hAnsi="Arial" w:cs="Arial"/>
          <w:sz w:val="18"/>
          <w:szCs w:val="18"/>
          <w:lang w:eastAsia="es-MX"/>
        </w:rPr>
        <w:t xml:space="preserve">En el </w:t>
      </w:r>
      <w:r w:rsidR="00B9590A" w:rsidRPr="00A65788">
        <w:rPr>
          <w:rFonts w:ascii="Arial" w:eastAsia="Times New Roman" w:hAnsi="Arial" w:cs="Arial"/>
          <w:sz w:val="18"/>
          <w:szCs w:val="18"/>
          <w:lang w:eastAsia="es-MX"/>
        </w:rPr>
        <w:t>concepto</w:t>
      </w:r>
      <w:r w:rsidRPr="00A65788">
        <w:rPr>
          <w:rFonts w:ascii="Arial" w:eastAsia="Times New Roman" w:hAnsi="Arial" w:cs="Arial"/>
          <w:sz w:val="18"/>
          <w:szCs w:val="18"/>
          <w:lang w:eastAsia="es-MX"/>
        </w:rPr>
        <w:t xml:space="preserve"> de </w:t>
      </w:r>
      <w:r w:rsidRPr="00A65788">
        <w:rPr>
          <w:rFonts w:ascii="Arial" w:eastAsia="Times New Roman" w:hAnsi="Arial" w:cs="Arial"/>
          <w:b/>
          <w:sz w:val="18"/>
          <w:szCs w:val="18"/>
          <w:lang w:eastAsia="es-MX"/>
        </w:rPr>
        <w:t>INGRESOS POR RECUPERAR A LARGO PLAZO</w:t>
      </w:r>
      <w:r w:rsidR="00AA0D60" w:rsidRPr="00A65788">
        <w:rPr>
          <w:rFonts w:ascii="Arial" w:eastAsia="Times New Roman" w:hAnsi="Arial" w:cs="Arial"/>
          <w:b/>
          <w:sz w:val="18"/>
          <w:szCs w:val="18"/>
          <w:lang w:eastAsia="es-MX"/>
        </w:rPr>
        <w:t>;</w:t>
      </w:r>
      <w:r w:rsidR="00083B83" w:rsidRPr="00A65788">
        <w:rPr>
          <w:rFonts w:ascii="Arial" w:eastAsia="Times New Roman" w:hAnsi="Arial" w:cs="Arial"/>
          <w:b/>
          <w:sz w:val="18"/>
          <w:szCs w:val="18"/>
          <w:lang w:eastAsia="es-MX"/>
        </w:rPr>
        <w:t xml:space="preserve"> </w:t>
      </w:r>
      <w:r w:rsidR="00083B83" w:rsidRPr="00A65788">
        <w:rPr>
          <w:rFonts w:ascii="Arial" w:eastAsia="Times New Roman" w:hAnsi="Arial" w:cs="Arial"/>
          <w:sz w:val="18"/>
          <w:szCs w:val="18"/>
          <w:lang w:eastAsia="es-MX"/>
        </w:rPr>
        <w:t xml:space="preserve">se refleja un saldo </w:t>
      </w:r>
      <w:r w:rsidRPr="00A65788">
        <w:rPr>
          <w:rFonts w:ascii="Arial" w:eastAsia="Times New Roman" w:hAnsi="Arial" w:cs="Arial"/>
          <w:sz w:val="18"/>
          <w:szCs w:val="18"/>
          <w:lang w:eastAsia="es-MX"/>
        </w:rPr>
        <w:t xml:space="preserve">por la cantidad de </w:t>
      </w:r>
      <w:r w:rsidRPr="00A65788">
        <w:rPr>
          <w:rFonts w:ascii="Arial" w:eastAsia="Times New Roman" w:hAnsi="Arial" w:cs="Arial"/>
          <w:b/>
          <w:bCs/>
          <w:sz w:val="18"/>
          <w:szCs w:val="18"/>
          <w:lang w:eastAsia="es-MX"/>
        </w:rPr>
        <w:t>$</w:t>
      </w:r>
      <w:r w:rsidR="00D74688" w:rsidRPr="00A65788">
        <w:rPr>
          <w:rFonts w:ascii="Arial" w:eastAsia="Times New Roman" w:hAnsi="Arial" w:cs="Arial"/>
          <w:b/>
          <w:bCs/>
          <w:sz w:val="18"/>
          <w:szCs w:val="18"/>
          <w:lang w:eastAsia="es-MX"/>
        </w:rPr>
        <w:t xml:space="preserve"> </w:t>
      </w:r>
      <w:r w:rsidR="00394AED">
        <w:rPr>
          <w:rFonts w:ascii="Arial" w:hAnsi="Arial" w:cs="Arial"/>
          <w:b/>
          <w:bCs/>
          <w:sz w:val="18"/>
          <w:szCs w:val="18"/>
        </w:rPr>
        <w:t>0.00</w:t>
      </w:r>
      <w:r w:rsidR="00067585"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067585" w:rsidRPr="00A65788">
        <w:rPr>
          <w:rFonts w:ascii="Arial" w:hAnsi="Arial" w:cs="Arial"/>
          <w:b/>
          <w:bCs/>
          <w:sz w:val="18"/>
          <w:szCs w:val="18"/>
        </w:rPr>
        <w:t>)</w:t>
      </w:r>
      <w:r w:rsidR="00083B83" w:rsidRPr="00A65788">
        <w:rPr>
          <w:rFonts w:ascii="Arial" w:hAnsi="Arial" w:cs="Arial"/>
          <w:sz w:val="18"/>
          <w:szCs w:val="18"/>
        </w:rPr>
        <w:t xml:space="preserve">, </w:t>
      </w:r>
      <w:r w:rsidR="00AA0D60" w:rsidRPr="00A65788">
        <w:rPr>
          <w:rFonts w:ascii="Arial" w:hAnsi="Arial" w:cs="Arial"/>
          <w:sz w:val="18"/>
          <w:szCs w:val="18"/>
        </w:rPr>
        <w:t>importe que se constituye del</w:t>
      </w:r>
      <w:r w:rsidRPr="00A65788">
        <w:rPr>
          <w:rFonts w:ascii="Arial" w:hAnsi="Arial" w:cs="Arial"/>
          <w:sz w:val="18"/>
          <w:szCs w:val="18"/>
        </w:rPr>
        <w:t xml:space="preserve"> monto a favor por los adeudos que tienen las personas físicas y morales derivados de los Ingresos por las contribuciones, productos y aprovechamientos que percibe el</w:t>
      </w:r>
      <w:r w:rsidR="00FB227B" w:rsidRPr="00A65788">
        <w:rPr>
          <w:rFonts w:ascii="Arial" w:hAnsi="Arial" w:cs="Arial"/>
          <w:sz w:val="18"/>
          <w:szCs w:val="18"/>
        </w:rPr>
        <w:t xml:space="preserve"> Ente</w:t>
      </w:r>
      <w:r w:rsidRPr="00A65788">
        <w:rPr>
          <w:rFonts w:ascii="Arial" w:hAnsi="Arial" w:cs="Arial"/>
          <w:sz w:val="18"/>
          <w:szCs w:val="18"/>
        </w:rPr>
        <w:t xml:space="preserve">, que serán exigibles en un plazo mayor a doce meses. </w:t>
      </w:r>
    </w:p>
    <w:p w14:paraId="7BDE0561" w14:textId="6C373B68" w:rsidR="00295874" w:rsidRPr="00A65788" w:rsidRDefault="00B91E13" w:rsidP="003F4E6C">
      <w:pPr>
        <w:spacing w:before="240"/>
        <w:jc w:val="both"/>
        <w:rPr>
          <w:rFonts w:ascii="Arial" w:eastAsia="Times New Roman" w:hAnsi="Arial" w:cs="Arial"/>
          <w:sz w:val="18"/>
          <w:szCs w:val="18"/>
          <w:lang w:eastAsia="es-MX"/>
        </w:rPr>
      </w:pPr>
      <w:r w:rsidRPr="00A65788">
        <w:rPr>
          <w:rFonts w:ascii="Arial" w:hAnsi="Arial" w:cs="Arial"/>
          <w:sz w:val="18"/>
          <w:szCs w:val="18"/>
        </w:rPr>
        <w:t xml:space="preserve">1.2.2.4 </w:t>
      </w:r>
      <w:r w:rsidR="00083B83" w:rsidRPr="00A65788">
        <w:rPr>
          <w:rFonts w:ascii="Arial" w:eastAsia="Times New Roman" w:hAnsi="Arial" w:cs="Arial"/>
          <w:sz w:val="18"/>
          <w:szCs w:val="18"/>
          <w:lang w:eastAsia="es-MX"/>
        </w:rPr>
        <w:t>La cuenta</w:t>
      </w:r>
      <w:r w:rsidRPr="00A65788">
        <w:rPr>
          <w:rFonts w:ascii="Arial" w:eastAsia="Times New Roman" w:hAnsi="Arial" w:cs="Arial"/>
          <w:sz w:val="18"/>
          <w:szCs w:val="18"/>
          <w:lang w:eastAsia="es-MX"/>
        </w:rPr>
        <w:t xml:space="preserve"> de </w:t>
      </w:r>
      <w:r w:rsidRPr="00A65788">
        <w:rPr>
          <w:rFonts w:ascii="Arial" w:eastAsia="Times New Roman" w:hAnsi="Arial" w:cs="Arial"/>
          <w:b/>
          <w:sz w:val="18"/>
          <w:szCs w:val="18"/>
          <w:lang w:eastAsia="es-MX"/>
        </w:rPr>
        <w:t>PRÉSTAMOS OTORGADOS A LARGO PLAZO</w:t>
      </w:r>
      <w:r w:rsidR="00D52E51" w:rsidRPr="00A65788">
        <w:rPr>
          <w:rFonts w:ascii="Arial" w:eastAsia="Times New Roman" w:hAnsi="Arial" w:cs="Arial"/>
          <w:b/>
          <w:sz w:val="18"/>
          <w:szCs w:val="18"/>
          <w:lang w:eastAsia="es-MX"/>
        </w:rPr>
        <w:t>;</w:t>
      </w:r>
      <w:r w:rsidRPr="00A65788">
        <w:rPr>
          <w:rFonts w:ascii="Arial" w:eastAsia="Times New Roman" w:hAnsi="Arial" w:cs="Arial"/>
          <w:sz w:val="18"/>
          <w:szCs w:val="18"/>
          <w:lang w:eastAsia="es-MX"/>
        </w:rPr>
        <w:t xml:space="preserve"> </w:t>
      </w:r>
      <w:r w:rsidR="00AA0D60" w:rsidRPr="00A65788">
        <w:rPr>
          <w:rFonts w:ascii="Arial" w:eastAsia="Times New Roman" w:hAnsi="Arial" w:cs="Arial"/>
          <w:sz w:val="18"/>
          <w:szCs w:val="18"/>
          <w:lang w:eastAsia="es-MX"/>
        </w:rPr>
        <w:t>revela un saldo por</w:t>
      </w:r>
      <w:r w:rsidRPr="00A65788">
        <w:rPr>
          <w:rFonts w:ascii="Arial" w:eastAsia="Times New Roman" w:hAnsi="Arial" w:cs="Arial"/>
          <w:sz w:val="18"/>
          <w:szCs w:val="18"/>
          <w:lang w:eastAsia="es-MX"/>
        </w:rPr>
        <w:t xml:space="preserve"> la cantidad de </w:t>
      </w:r>
      <w:r w:rsidRPr="00A65788">
        <w:rPr>
          <w:rFonts w:ascii="Arial" w:eastAsia="Times New Roman" w:hAnsi="Arial" w:cs="Arial"/>
          <w:b/>
          <w:sz w:val="18"/>
          <w:szCs w:val="18"/>
          <w:lang w:eastAsia="es-MX"/>
        </w:rPr>
        <w:t>$</w:t>
      </w:r>
      <w:r w:rsidR="00D74688" w:rsidRPr="00A65788">
        <w:rPr>
          <w:rFonts w:ascii="Arial" w:eastAsia="Times New Roman" w:hAnsi="Arial" w:cs="Arial"/>
          <w:b/>
          <w:sz w:val="18"/>
          <w:szCs w:val="18"/>
          <w:lang w:eastAsia="es-MX"/>
        </w:rPr>
        <w:t xml:space="preserve"> </w:t>
      </w:r>
      <w:r w:rsidR="00394AED">
        <w:rPr>
          <w:rFonts w:ascii="Arial" w:hAnsi="Arial" w:cs="Arial"/>
          <w:b/>
          <w:bCs/>
          <w:sz w:val="18"/>
          <w:szCs w:val="18"/>
        </w:rPr>
        <w:t>0.00</w:t>
      </w:r>
      <w:r w:rsidR="00067585"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067585" w:rsidRPr="00A65788">
        <w:rPr>
          <w:rFonts w:ascii="Arial" w:hAnsi="Arial" w:cs="Arial"/>
          <w:b/>
          <w:bCs/>
          <w:sz w:val="18"/>
          <w:szCs w:val="18"/>
        </w:rPr>
        <w:t>)</w:t>
      </w:r>
      <w:r w:rsidR="00D52E51" w:rsidRPr="00A65788">
        <w:rPr>
          <w:rFonts w:ascii="Arial" w:hAnsi="Arial" w:cs="Arial"/>
          <w:bCs/>
          <w:sz w:val="18"/>
          <w:szCs w:val="18"/>
        </w:rPr>
        <w:t>,</w:t>
      </w:r>
      <w:r w:rsidRPr="00A65788">
        <w:rPr>
          <w:rFonts w:ascii="Arial" w:hAnsi="Arial" w:cs="Arial"/>
          <w:bCs/>
          <w:sz w:val="18"/>
          <w:szCs w:val="18"/>
        </w:rPr>
        <w:t xml:space="preserve"> </w:t>
      </w:r>
      <w:r w:rsidR="00AA0D60" w:rsidRPr="00A65788">
        <w:rPr>
          <w:rFonts w:ascii="Arial" w:hAnsi="Arial" w:cs="Arial"/>
          <w:bCs/>
          <w:sz w:val="18"/>
          <w:szCs w:val="18"/>
        </w:rPr>
        <w:t>importe que</w:t>
      </w:r>
      <w:r w:rsidR="00B9590A" w:rsidRPr="00A65788">
        <w:rPr>
          <w:rFonts w:ascii="Arial" w:hAnsi="Arial" w:cs="Arial"/>
          <w:bCs/>
          <w:sz w:val="18"/>
          <w:szCs w:val="18"/>
        </w:rPr>
        <w:t xml:space="preserve"> se refiere</w:t>
      </w:r>
      <w:r w:rsidRPr="00A65788">
        <w:rPr>
          <w:rFonts w:ascii="Arial" w:hAnsi="Arial" w:cs="Arial"/>
          <w:sz w:val="18"/>
          <w:szCs w:val="18"/>
        </w:rPr>
        <w:t xml:space="preserve"> </w:t>
      </w:r>
      <w:r w:rsidR="00B9590A" w:rsidRPr="00A65788">
        <w:rPr>
          <w:rFonts w:ascii="Arial" w:hAnsi="Arial" w:cs="Arial"/>
          <w:sz w:val="18"/>
          <w:szCs w:val="18"/>
        </w:rPr>
        <w:t>a</w:t>
      </w:r>
      <w:r w:rsidRPr="00A65788">
        <w:rPr>
          <w:rFonts w:ascii="Arial" w:hAnsi="Arial" w:cs="Arial"/>
          <w:sz w:val="18"/>
          <w:szCs w:val="18"/>
        </w:rPr>
        <w:t xml:space="preserve">l monto de los préstamos otorgados al Sector Público, Privado y Externo, con el cobro de interés, siendo exigibles en un plazo mayor a doce meses. </w:t>
      </w:r>
    </w:p>
    <w:p w14:paraId="0F815067" w14:textId="12AA4632" w:rsidR="00267AEF" w:rsidRPr="00A65788" w:rsidRDefault="00083B83" w:rsidP="003F4E6C">
      <w:pPr>
        <w:spacing w:before="240"/>
        <w:jc w:val="both"/>
        <w:rPr>
          <w:rFonts w:ascii="Arial" w:eastAsia="Times New Roman" w:hAnsi="Arial" w:cs="Arial"/>
          <w:sz w:val="18"/>
          <w:szCs w:val="18"/>
          <w:lang w:eastAsia="es-MX"/>
        </w:rPr>
      </w:pPr>
      <w:r w:rsidRPr="00A65788">
        <w:rPr>
          <w:rFonts w:ascii="Arial" w:hAnsi="Arial" w:cs="Arial"/>
          <w:sz w:val="18"/>
          <w:szCs w:val="18"/>
        </w:rPr>
        <w:t xml:space="preserve">1.2.2.9. </w:t>
      </w:r>
      <w:r w:rsidR="00B9590A" w:rsidRPr="00A65788">
        <w:rPr>
          <w:rFonts w:ascii="Arial" w:hAnsi="Arial" w:cs="Arial"/>
          <w:sz w:val="18"/>
          <w:szCs w:val="18"/>
        </w:rPr>
        <w:t>L</w:t>
      </w:r>
      <w:r w:rsidRPr="00A65788">
        <w:rPr>
          <w:rFonts w:ascii="Arial" w:hAnsi="Arial" w:cs="Arial"/>
          <w:sz w:val="18"/>
          <w:szCs w:val="18"/>
        </w:rPr>
        <w:t>a</w:t>
      </w:r>
      <w:r w:rsidR="00B91E13" w:rsidRPr="00A65788">
        <w:rPr>
          <w:rFonts w:ascii="Arial" w:hAnsi="Arial" w:cs="Arial"/>
          <w:sz w:val="18"/>
          <w:szCs w:val="18"/>
        </w:rPr>
        <w:t xml:space="preserve"> cuenta de </w:t>
      </w:r>
      <w:r w:rsidR="00B91E13" w:rsidRPr="00A65788">
        <w:rPr>
          <w:rFonts w:ascii="Arial" w:hAnsi="Arial" w:cs="Arial"/>
          <w:b/>
          <w:sz w:val="18"/>
          <w:szCs w:val="18"/>
        </w:rPr>
        <w:t>OTROS DERECHOS A RECIBIR EFECTIVO O EQUIVALENTES A LARGO PLAZO</w:t>
      </w:r>
      <w:r w:rsidR="00295874" w:rsidRPr="00A65788">
        <w:rPr>
          <w:rFonts w:ascii="Arial" w:hAnsi="Arial" w:cs="Arial"/>
          <w:b/>
          <w:sz w:val="18"/>
          <w:szCs w:val="18"/>
        </w:rPr>
        <w:t>;</w:t>
      </w:r>
      <w:r w:rsidR="00B91E13" w:rsidRPr="00A65788">
        <w:rPr>
          <w:rFonts w:ascii="Arial" w:hAnsi="Arial" w:cs="Arial"/>
          <w:sz w:val="18"/>
          <w:szCs w:val="18"/>
        </w:rPr>
        <w:t xml:space="preserve"> </w:t>
      </w:r>
      <w:r w:rsidR="00FC63E4" w:rsidRPr="00A65788">
        <w:rPr>
          <w:rFonts w:ascii="Arial" w:hAnsi="Arial" w:cs="Arial"/>
          <w:sz w:val="18"/>
          <w:szCs w:val="18"/>
        </w:rPr>
        <w:t>muestra</w:t>
      </w:r>
      <w:r w:rsidRPr="00A65788">
        <w:rPr>
          <w:rFonts w:ascii="Arial" w:eastAsia="Times New Roman" w:hAnsi="Arial" w:cs="Arial"/>
          <w:sz w:val="18"/>
          <w:szCs w:val="18"/>
          <w:lang w:eastAsia="es-MX"/>
        </w:rPr>
        <w:t xml:space="preserve"> un saldo</w:t>
      </w:r>
      <w:r w:rsidR="00B91E13" w:rsidRPr="00A65788">
        <w:rPr>
          <w:rFonts w:ascii="Arial" w:eastAsia="Times New Roman" w:hAnsi="Arial" w:cs="Arial"/>
          <w:sz w:val="18"/>
          <w:szCs w:val="18"/>
          <w:lang w:eastAsia="es-MX"/>
        </w:rPr>
        <w:t xml:space="preserve"> de </w:t>
      </w:r>
      <w:r w:rsidR="00B91E13" w:rsidRPr="00A65788">
        <w:rPr>
          <w:rFonts w:ascii="Arial" w:eastAsia="Times New Roman" w:hAnsi="Arial" w:cs="Arial"/>
          <w:b/>
          <w:sz w:val="18"/>
          <w:szCs w:val="18"/>
          <w:lang w:eastAsia="es-MX"/>
        </w:rPr>
        <w:t>$</w:t>
      </w:r>
      <w:r w:rsidR="00D74688" w:rsidRPr="00A65788">
        <w:rPr>
          <w:rFonts w:ascii="Arial" w:eastAsia="Times New Roman" w:hAnsi="Arial" w:cs="Arial"/>
          <w:b/>
          <w:sz w:val="18"/>
          <w:szCs w:val="18"/>
          <w:lang w:eastAsia="es-MX"/>
        </w:rPr>
        <w:t xml:space="preserve"> </w:t>
      </w:r>
      <w:r w:rsidR="00394AED">
        <w:rPr>
          <w:rFonts w:ascii="Arial" w:hAnsi="Arial" w:cs="Arial"/>
          <w:b/>
          <w:bCs/>
          <w:sz w:val="18"/>
          <w:szCs w:val="18"/>
        </w:rPr>
        <w:t>0.00</w:t>
      </w:r>
      <w:r w:rsidR="00067585"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067585" w:rsidRPr="00A65788">
        <w:rPr>
          <w:rFonts w:ascii="Arial" w:hAnsi="Arial" w:cs="Arial"/>
          <w:b/>
          <w:bCs/>
          <w:sz w:val="18"/>
          <w:szCs w:val="18"/>
        </w:rPr>
        <w:t>)</w:t>
      </w:r>
      <w:r w:rsidR="00295874" w:rsidRPr="00A65788">
        <w:rPr>
          <w:rFonts w:ascii="Arial" w:hAnsi="Arial" w:cs="Arial"/>
          <w:sz w:val="18"/>
          <w:szCs w:val="18"/>
        </w:rPr>
        <w:t>,</w:t>
      </w:r>
      <w:r w:rsidR="00B91E13" w:rsidRPr="00A65788">
        <w:rPr>
          <w:rFonts w:ascii="Arial" w:hAnsi="Arial" w:cs="Arial"/>
          <w:b/>
          <w:sz w:val="18"/>
          <w:szCs w:val="18"/>
        </w:rPr>
        <w:t xml:space="preserve"> </w:t>
      </w:r>
      <w:r w:rsidRPr="00A65788">
        <w:rPr>
          <w:rFonts w:ascii="Arial" w:hAnsi="Arial" w:cs="Arial"/>
          <w:bCs/>
          <w:sz w:val="18"/>
          <w:szCs w:val="18"/>
        </w:rPr>
        <w:t>mismo que está constituido por</w:t>
      </w:r>
      <w:r w:rsidR="00B91E13" w:rsidRPr="00A65788">
        <w:rPr>
          <w:rFonts w:ascii="Arial" w:hAnsi="Arial" w:cs="Arial"/>
          <w:bCs/>
          <w:sz w:val="18"/>
          <w:szCs w:val="18"/>
        </w:rPr>
        <w:t xml:space="preserve"> </w:t>
      </w:r>
      <w:r w:rsidR="00295874" w:rsidRPr="00A65788">
        <w:rPr>
          <w:rFonts w:ascii="Arial" w:hAnsi="Arial" w:cs="Arial"/>
          <w:sz w:val="18"/>
          <w:szCs w:val="18"/>
        </w:rPr>
        <w:t xml:space="preserve">los derechos de cobro originados en el desarrollo de las actividades del ente público, de los cuales se espera recibir una contraprestación representada en recursos, bienes o servicios; siendo exigibles en un plazo mayor a doce meses, no incluidos en las cuentas anteriores. </w:t>
      </w:r>
    </w:p>
    <w:p w14:paraId="6EF64420" w14:textId="5500D411" w:rsidR="00267AEF" w:rsidRPr="00A65788" w:rsidRDefault="00DF06D0" w:rsidP="003F4E6C">
      <w:pPr>
        <w:spacing w:before="240"/>
        <w:jc w:val="both"/>
        <w:rPr>
          <w:rFonts w:ascii="Arial" w:hAnsi="Arial" w:cs="Arial"/>
          <w:sz w:val="18"/>
          <w:szCs w:val="18"/>
        </w:rPr>
      </w:pPr>
      <w:r w:rsidRPr="00A65788">
        <w:rPr>
          <w:rFonts w:ascii="Arial" w:eastAsia="Times New Roman" w:hAnsi="Arial" w:cs="Arial"/>
          <w:bCs/>
          <w:sz w:val="18"/>
          <w:szCs w:val="18"/>
          <w:lang w:eastAsia="es-MX"/>
        </w:rPr>
        <w:t xml:space="preserve">1.2.3. </w:t>
      </w:r>
      <w:r w:rsidR="0036741C" w:rsidRPr="00A65788">
        <w:rPr>
          <w:rFonts w:ascii="Arial" w:eastAsia="Times New Roman" w:hAnsi="Arial" w:cs="Arial"/>
          <w:bCs/>
          <w:sz w:val="18"/>
          <w:szCs w:val="18"/>
          <w:lang w:eastAsia="es-MX"/>
        </w:rPr>
        <w:t>El rubro</w:t>
      </w:r>
      <w:r w:rsidR="00267AEF" w:rsidRPr="00A65788">
        <w:rPr>
          <w:rFonts w:ascii="Arial" w:eastAsia="Times New Roman" w:hAnsi="Arial" w:cs="Arial"/>
          <w:bCs/>
          <w:sz w:val="18"/>
          <w:szCs w:val="18"/>
          <w:lang w:eastAsia="es-MX"/>
        </w:rPr>
        <w:t xml:space="preserve"> </w:t>
      </w:r>
      <w:r w:rsidR="00E52595" w:rsidRPr="00A65788">
        <w:rPr>
          <w:rFonts w:ascii="Arial" w:eastAsia="Times New Roman" w:hAnsi="Arial" w:cs="Arial"/>
          <w:bCs/>
          <w:sz w:val="18"/>
          <w:szCs w:val="18"/>
          <w:lang w:eastAsia="es-MX"/>
        </w:rPr>
        <w:t xml:space="preserve">de </w:t>
      </w:r>
      <w:r w:rsidR="00E52595" w:rsidRPr="00A65788">
        <w:rPr>
          <w:rFonts w:ascii="Arial" w:hAnsi="Arial" w:cs="Arial"/>
          <w:b/>
          <w:sz w:val="18"/>
          <w:szCs w:val="18"/>
        </w:rPr>
        <w:t>BIENES INMUEBLES, INFRAESTRUCTURA Y CONSTRUCCIONES EN PROCESO</w:t>
      </w:r>
      <w:r w:rsidR="00267AEF" w:rsidRPr="00A65788">
        <w:rPr>
          <w:rFonts w:ascii="Arial" w:hAnsi="Arial" w:cs="Arial"/>
          <w:b/>
          <w:sz w:val="18"/>
          <w:szCs w:val="18"/>
        </w:rPr>
        <w:t xml:space="preserve">; </w:t>
      </w:r>
      <w:r w:rsidR="0036741C" w:rsidRPr="00A65788">
        <w:rPr>
          <w:rFonts w:ascii="Arial" w:hAnsi="Arial" w:cs="Arial"/>
          <w:sz w:val="18"/>
          <w:szCs w:val="18"/>
        </w:rPr>
        <w:t>cuyo saldo total es</w:t>
      </w:r>
      <w:r w:rsidR="00267AEF" w:rsidRPr="00A65788">
        <w:rPr>
          <w:rFonts w:ascii="Arial" w:hAnsi="Arial" w:cs="Arial"/>
          <w:sz w:val="18"/>
          <w:szCs w:val="18"/>
        </w:rPr>
        <w:t xml:space="preserve"> de </w:t>
      </w:r>
      <w:r w:rsidR="00267AEF" w:rsidRPr="00A65788">
        <w:rPr>
          <w:rFonts w:ascii="Arial" w:hAnsi="Arial" w:cs="Arial"/>
          <w:b/>
          <w:sz w:val="18"/>
          <w:szCs w:val="18"/>
        </w:rPr>
        <w:t>$</w:t>
      </w:r>
      <w:r w:rsidR="00D74688" w:rsidRPr="00A65788">
        <w:rPr>
          <w:rFonts w:ascii="Arial" w:hAnsi="Arial" w:cs="Arial"/>
          <w:b/>
          <w:sz w:val="18"/>
          <w:szCs w:val="18"/>
        </w:rPr>
        <w:t xml:space="preserve"> </w:t>
      </w:r>
      <w:r w:rsidR="00394AED">
        <w:rPr>
          <w:rFonts w:ascii="Arial" w:hAnsi="Arial" w:cs="Arial"/>
          <w:b/>
          <w:bCs/>
          <w:sz w:val="18"/>
          <w:szCs w:val="18"/>
        </w:rPr>
        <w:t>56,106,008.16</w:t>
      </w:r>
      <w:r w:rsidR="00067585" w:rsidRPr="00A65788">
        <w:rPr>
          <w:rFonts w:ascii="Arial" w:hAnsi="Arial" w:cs="Arial"/>
          <w:b/>
          <w:bCs/>
          <w:sz w:val="18"/>
          <w:szCs w:val="18"/>
        </w:rPr>
        <w:t xml:space="preserve"> (</w:t>
      </w:r>
      <w:r w:rsidR="00394AED">
        <w:rPr>
          <w:rFonts w:ascii="Arial" w:hAnsi="Arial" w:cs="Arial"/>
          <w:b/>
          <w:bCs/>
          <w:sz w:val="18"/>
          <w:szCs w:val="18"/>
        </w:rPr>
        <w:t>Cincuenta y Seis Millones Ciento Seis Mil Ocho Pesos 16/100 M.N.</w:t>
      </w:r>
      <w:r w:rsidR="00067585" w:rsidRPr="00A65788">
        <w:rPr>
          <w:rFonts w:ascii="Arial" w:hAnsi="Arial" w:cs="Arial"/>
          <w:b/>
          <w:bCs/>
          <w:sz w:val="18"/>
          <w:szCs w:val="18"/>
        </w:rPr>
        <w:t>)</w:t>
      </w:r>
      <w:r w:rsidR="00267AEF" w:rsidRPr="00A65788">
        <w:rPr>
          <w:rFonts w:ascii="Arial" w:hAnsi="Arial" w:cs="Arial"/>
          <w:bCs/>
          <w:sz w:val="18"/>
          <w:szCs w:val="18"/>
        </w:rPr>
        <w:t xml:space="preserve">, </w:t>
      </w:r>
      <w:r w:rsidR="00A8076B" w:rsidRPr="00A65788">
        <w:rPr>
          <w:rFonts w:ascii="Arial" w:hAnsi="Arial" w:cs="Arial"/>
          <w:bCs/>
          <w:sz w:val="18"/>
          <w:szCs w:val="18"/>
        </w:rPr>
        <w:t>r</w:t>
      </w:r>
      <w:r w:rsidR="0036741C" w:rsidRPr="00A65788">
        <w:rPr>
          <w:rFonts w:ascii="Arial" w:hAnsi="Arial" w:cs="Arial"/>
          <w:bCs/>
          <w:sz w:val="18"/>
          <w:szCs w:val="18"/>
        </w:rPr>
        <w:t>efleja</w:t>
      </w:r>
      <w:r w:rsidR="00267AEF" w:rsidRPr="00A65788">
        <w:rPr>
          <w:rFonts w:ascii="Arial" w:hAnsi="Arial" w:cs="Arial"/>
          <w:bCs/>
          <w:sz w:val="18"/>
          <w:szCs w:val="18"/>
        </w:rPr>
        <w:t xml:space="preserve"> </w:t>
      </w:r>
      <w:r w:rsidR="00267AEF" w:rsidRPr="00A65788">
        <w:rPr>
          <w:rFonts w:ascii="Arial" w:hAnsi="Arial" w:cs="Arial"/>
          <w:sz w:val="18"/>
          <w:szCs w:val="18"/>
        </w:rPr>
        <w:t>el monto de todo tipo de bienes inmuebles, infraestructura y construcciones</w:t>
      </w:r>
      <w:r w:rsidR="00B9590A" w:rsidRPr="00A65788">
        <w:rPr>
          <w:rFonts w:ascii="Arial" w:hAnsi="Arial" w:cs="Arial"/>
          <w:sz w:val="18"/>
          <w:szCs w:val="18"/>
        </w:rPr>
        <w:t xml:space="preserve"> en proceso</w:t>
      </w:r>
      <w:r w:rsidR="00267AEF" w:rsidRPr="00A65788">
        <w:rPr>
          <w:rFonts w:ascii="Arial" w:hAnsi="Arial" w:cs="Arial"/>
          <w:sz w:val="18"/>
          <w:szCs w:val="18"/>
        </w:rPr>
        <w:t xml:space="preserve">; así como los gastos derivados de actos de adquisición, adjudicación, expropiación e indemnización y los que se generen por estudios de </w:t>
      </w:r>
      <w:proofErr w:type="spellStart"/>
      <w:r w:rsidR="00B9590A" w:rsidRPr="00A65788">
        <w:rPr>
          <w:rFonts w:ascii="Arial" w:hAnsi="Arial" w:cs="Arial"/>
          <w:sz w:val="18"/>
          <w:szCs w:val="18"/>
        </w:rPr>
        <w:t>preinversión</w:t>
      </w:r>
      <w:proofErr w:type="spellEnd"/>
      <w:r w:rsidR="00267AEF" w:rsidRPr="00A65788">
        <w:rPr>
          <w:rFonts w:ascii="Arial" w:hAnsi="Arial" w:cs="Arial"/>
          <w:sz w:val="18"/>
          <w:szCs w:val="18"/>
        </w:rPr>
        <w:t xml:space="preserve">, cuando se realicen por causas de interés público. </w:t>
      </w:r>
    </w:p>
    <w:p w14:paraId="78A06F1D" w14:textId="47A7071A" w:rsidR="00014B18" w:rsidRPr="00A65788" w:rsidRDefault="00DF06D0" w:rsidP="003F4E6C">
      <w:pPr>
        <w:pStyle w:val="Texto"/>
        <w:spacing w:before="240" w:after="200" w:line="276" w:lineRule="auto"/>
        <w:ind w:firstLine="0"/>
        <w:rPr>
          <w:szCs w:val="18"/>
        </w:rPr>
      </w:pPr>
      <w:r w:rsidRPr="00A65788">
        <w:rPr>
          <w:rFonts w:eastAsia="Times New Roman"/>
          <w:bCs/>
          <w:szCs w:val="18"/>
          <w:lang w:eastAsia="es-MX"/>
        </w:rPr>
        <w:t xml:space="preserve">1.2.3.1. </w:t>
      </w:r>
      <w:r w:rsidR="00F7647E" w:rsidRPr="00A65788">
        <w:rPr>
          <w:rFonts w:eastAsia="Times New Roman"/>
          <w:bCs/>
          <w:szCs w:val="18"/>
          <w:lang w:eastAsia="es-MX"/>
        </w:rPr>
        <w:t>La</w:t>
      </w:r>
      <w:r w:rsidR="00F55780" w:rsidRPr="00A65788">
        <w:rPr>
          <w:rFonts w:eastAsia="Times New Roman"/>
          <w:bCs/>
          <w:szCs w:val="18"/>
          <w:lang w:eastAsia="es-MX"/>
        </w:rPr>
        <w:t xml:space="preserve"> cuenta de</w:t>
      </w:r>
      <w:r w:rsidR="00E52595" w:rsidRPr="00A65788">
        <w:rPr>
          <w:rFonts w:eastAsia="Times New Roman"/>
          <w:bCs/>
          <w:szCs w:val="18"/>
          <w:lang w:eastAsia="es-MX"/>
        </w:rPr>
        <w:t xml:space="preserve"> </w:t>
      </w:r>
      <w:r w:rsidR="00F55780" w:rsidRPr="00A65788">
        <w:rPr>
          <w:b/>
          <w:szCs w:val="18"/>
        </w:rPr>
        <w:t>TERRENOS</w:t>
      </w:r>
      <w:r w:rsidR="00E52595" w:rsidRPr="00A65788">
        <w:rPr>
          <w:rFonts w:eastAsia="Times New Roman"/>
          <w:b/>
          <w:bCs/>
          <w:szCs w:val="18"/>
          <w:lang w:eastAsia="es-MX"/>
        </w:rPr>
        <w:t>;</w:t>
      </w:r>
      <w:r w:rsidR="00E52595" w:rsidRPr="00A65788">
        <w:rPr>
          <w:rFonts w:eastAsia="Times New Roman"/>
          <w:bCs/>
          <w:szCs w:val="18"/>
          <w:lang w:eastAsia="es-MX"/>
        </w:rPr>
        <w:t xml:space="preserve"> </w:t>
      </w:r>
      <w:r w:rsidR="0089697F" w:rsidRPr="00A65788">
        <w:rPr>
          <w:rFonts w:eastAsia="Times New Roman"/>
          <w:szCs w:val="18"/>
          <w:lang w:eastAsia="es-MX"/>
        </w:rPr>
        <w:t>emite</w:t>
      </w:r>
      <w:r w:rsidR="00FC63E4" w:rsidRPr="00A65788">
        <w:rPr>
          <w:rFonts w:eastAsia="Times New Roman"/>
          <w:szCs w:val="18"/>
          <w:lang w:eastAsia="es-MX"/>
        </w:rPr>
        <w:t xml:space="preserve"> un saldo por un</w:t>
      </w:r>
      <w:r w:rsidR="00E52595" w:rsidRPr="00A65788">
        <w:rPr>
          <w:rFonts w:eastAsia="Times New Roman"/>
          <w:szCs w:val="18"/>
          <w:lang w:eastAsia="es-MX"/>
        </w:rPr>
        <w:t xml:space="preserve"> importe de </w:t>
      </w:r>
      <w:r w:rsidR="00E52595" w:rsidRPr="00A65788">
        <w:rPr>
          <w:rFonts w:eastAsia="Times New Roman"/>
          <w:b/>
          <w:bCs/>
          <w:szCs w:val="18"/>
          <w:lang w:eastAsia="es-MX"/>
        </w:rPr>
        <w:t xml:space="preserve">$ </w:t>
      </w:r>
      <w:r w:rsidR="00394AED">
        <w:rPr>
          <w:b/>
          <w:bCs/>
          <w:szCs w:val="18"/>
        </w:rPr>
        <w:t>27,220,546.16</w:t>
      </w:r>
      <w:r w:rsidR="00067585" w:rsidRPr="00A65788">
        <w:rPr>
          <w:b/>
          <w:bCs/>
          <w:szCs w:val="18"/>
        </w:rPr>
        <w:t xml:space="preserve"> (</w:t>
      </w:r>
      <w:r w:rsidR="00394AED">
        <w:rPr>
          <w:b/>
          <w:bCs/>
          <w:szCs w:val="18"/>
        </w:rPr>
        <w:t xml:space="preserve">Veintisiete Millones Doscientos Veinte Mil Quinientos Cuarenta y Seis </w:t>
      </w:r>
      <w:proofErr w:type="gramStart"/>
      <w:r w:rsidR="00394AED">
        <w:rPr>
          <w:b/>
          <w:bCs/>
          <w:szCs w:val="18"/>
        </w:rPr>
        <w:t>Pesos</w:t>
      </w:r>
      <w:proofErr w:type="gramEnd"/>
      <w:r w:rsidR="00394AED">
        <w:rPr>
          <w:b/>
          <w:bCs/>
          <w:szCs w:val="18"/>
        </w:rPr>
        <w:t xml:space="preserve"> 16/100 M.N.</w:t>
      </w:r>
      <w:r w:rsidR="00067585" w:rsidRPr="00A65788">
        <w:rPr>
          <w:b/>
          <w:bCs/>
          <w:szCs w:val="18"/>
        </w:rPr>
        <w:t>)</w:t>
      </w:r>
      <w:r w:rsidR="00E52595" w:rsidRPr="00A65788">
        <w:rPr>
          <w:rFonts w:eastAsia="Times New Roman"/>
          <w:bCs/>
          <w:szCs w:val="18"/>
          <w:lang w:eastAsia="es-MX"/>
        </w:rPr>
        <w:t>,</w:t>
      </w:r>
      <w:r w:rsidR="00E52595" w:rsidRPr="00A65788">
        <w:rPr>
          <w:rFonts w:eastAsia="Times New Roman"/>
          <w:b/>
          <w:bCs/>
          <w:szCs w:val="18"/>
          <w:lang w:eastAsia="es-MX"/>
        </w:rPr>
        <w:t xml:space="preserve"> </w:t>
      </w:r>
      <w:r w:rsidR="00B9590A" w:rsidRPr="00A65788">
        <w:rPr>
          <w:rFonts w:eastAsia="Times New Roman"/>
          <w:szCs w:val="18"/>
          <w:lang w:eastAsia="es-MX"/>
        </w:rPr>
        <w:t xml:space="preserve">mismo que </w:t>
      </w:r>
      <w:r w:rsidR="00A55286" w:rsidRPr="00A65788">
        <w:rPr>
          <w:rFonts w:eastAsia="Times New Roman"/>
          <w:szCs w:val="18"/>
          <w:lang w:eastAsia="es-MX"/>
        </w:rPr>
        <w:t xml:space="preserve">se </w:t>
      </w:r>
      <w:r w:rsidR="00B9590A" w:rsidRPr="00A65788">
        <w:rPr>
          <w:rFonts w:eastAsia="Times New Roman"/>
          <w:szCs w:val="18"/>
          <w:lang w:eastAsia="es-MX"/>
        </w:rPr>
        <w:t>re</w:t>
      </w:r>
      <w:r w:rsidR="00A55286" w:rsidRPr="00A65788">
        <w:rPr>
          <w:rFonts w:eastAsia="Times New Roman"/>
          <w:szCs w:val="18"/>
          <w:lang w:eastAsia="es-MX"/>
        </w:rPr>
        <w:t>fiere al</w:t>
      </w:r>
      <w:r w:rsidR="00E52595" w:rsidRPr="00A65788">
        <w:rPr>
          <w:szCs w:val="18"/>
        </w:rPr>
        <w:t xml:space="preserve"> valor de tierras, terrenos y predios urbanos baldíos, campos con o sin mejoras</w:t>
      </w:r>
      <w:r w:rsidR="00A55286" w:rsidRPr="00A65788">
        <w:rPr>
          <w:szCs w:val="18"/>
        </w:rPr>
        <w:t>,</w:t>
      </w:r>
      <w:r w:rsidR="00E52595" w:rsidRPr="00A65788">
        <w:rPr>
          <w:szCs w:val="18"/>
        </w:rPr>
        <w:t xml:space="preserve"> necesarios para lo</w:t>
      </w:r>
      <w:r w:rsidR="00F7647E" w:rsidRPr="00A65788">
        <w:rPr>
          <w:szCs w:val="18"/>
        </w:rPr>
        <w:t xml:space="preserve">s usos propios del ente público, que permiten la ejecución de actividades, tareas productivas y prestación de servicios </w:t>
      </w:r>
      <w:r w:rsidR="00D251AA" w:rsidRPr="00A65788">
        <w:rPr>
          <w:szCs w:val="18"/>
        </w:rPr>
        <w:t>de este</w:t>
      </w:r>
      <w:r w:rsidR="00F7647E" w:rsidRPr="00A65788">
        <w:rPr>
          <w:szCs w:val="18"/>
        </w:rPr>
        <w:t>.</w:t>
      </w:r>
      <w:r w:rsidR="00C44631" w:rsidRPr="00A65788">
        <w:rPr>
          <w:szCs w:val="18"/>
        </w:rPr>
        <w:t xml:space="preserve"> </w:t>
      </w:r>
    </w:p>
    <w:p w14:paraId="3DD3B687" w14:textId="40E21FEC" w:rsidR="00E75C8C" w:rsidRPr="00A65788" w:rsidRDefault="00DF06D0" w:rsidP="003F4E6C">
      <w:pPr>
        <w:pStyle w:val="Texto"/>
        <w:spacing w:before="240" w:after="200" w:line="276" w:lineRule="auto"/>
        <w:ind w:firstLine="0"/>
        <w:rPr>
          <w:szCs w:val="18"/>
        </w:rPr>
      </w:pPr>
      <w:r w:rsidRPr="00A65788">
        <w:rPr>
          <w:rFonts w:eastAsia="Times New Roman"/>
          <w:bCs/>
          <w:szCs w:val="18"/>
          <w:lang w:eastAsia="es-MX"/>
        </w:rPr>
        <w:t xml:space="preserve">1.2.3.2. </w:t>
      </w:r>
      <w:r w:rsidR="00E52595" w:rsidRPr="00A65788">
        <w:rPr>
          <w:rFonts w:eastAsia="Times New Roman"/>
          <w:bCs/>
          <w:szCs w:val="18"/>
          <w:lang w:eastAsia="es-MX"/>
        </w:rPr>
        <w:t xml:space="preserve">En la cuenta de </w:t>
      </w:r>
      <w:r w:rsidR="00F55780" w:rsidRPr="00A65788">
        <w:rPr>
          <w:b/>
          <w:szCs w:val="18"/>
        </w:rPr>
        <w:t>VIVIENDAS</w:t>
      </w:r>
      <w:r w:rsidR="00FC63E4" w:rsidRPr="00A65788">
        <w:rPr>
          <w:b/>
          <w:szCs w:val="18"/>
        </w:rPr>
        <w:t>;</w:t>
      </w:r>
      <w:r w:rsidR="00E52595" w:rsidRPr="00A65788">
        <w:rPr>
          <w:b/>
          <w:szCs w:val="18"/>
        </w:rPr>
        <w:t xml:space="preserve"> </w:t>
      </w:r>
      <w:r w:rsidR="00087465" w:rsidRPr="00A65788">
        <w:rPr>
          <w:szCs w:val="18"/>
        </w:rPr>
        <w:t>se registra un saldo por la cantidad</w:t>
      </w:r>
      <w:r w:rsidR="00E52595" w:rsidRPr="00A65788">
        <w:rPr>
          <w:szCs w:val="18"/>
        </w:rPr>
        <w:t xml:space="preserve"> de </w:t>
      </w:r>
      <w:r w:rsidR="00E52595" w:rsidRPr="00A65788">
        <w:rPr>
          <w:b/>
          <w:szCs w:val="18"/>
        </w:rPr>
        <w:t>$</w:t>
      </w:r>
      <w:r w:rsidR="00D74688" w:rsidRPr="00A65788">
        <w:rPr>
          <w:b/>
          <w:szCs w:val="18"/>
        </w:rPr>
        <w:t xml:space="preserve"> </w:t>
      </w:r>
      <w:r w:rsidR="00394AED">
        <w:rPr>
          <w:b/>
          <w:bCs/>
          <w:szCs w:val="18"/>
        </w:rPr>
        <w:t>0.00</w:t>
      </w:r>
      <w:r w:rsidR="00067585" w:rsidRPr="00A65788">
        <w:rPr>
          <w:b/>
          <w:bCs/>
          <w:szCs w:val="18"/>
        </w:rPr>
        <w:t xml:space="preserve"> (</w:t>
      </w:r>
      <w:r w:rsidR="00394AED">
        <w:rPr>
          <w:b/>
          <w:bCs/>
          <w:szCs w:val="18"/>
        </w:rPr>
        <w:t xml:space="preserve">Cero </w:t>
      </w:r>
      <w:proofErr w:type="gramStart"/>
      <w:r w:rsidR="00394AED">
        <w:rPr>
          <w:b/>
          <w:bCs/>
          <w:szCs w:val="18"/>
        </w:rPr>
        <w:t>Pesos</w:t>
      </w:r>
      <w:proofErr w:type="gramEnd"/>
      <w:r w:rsidR="00394AED">
        <w:rPr>
          <w:b/>
          <w:bCs/>
          <w:szCs w:val="18"/>
        </w:rPr>
        <w:t xml:space="preserve"> 00/100 M.N.</w:t>
      </w:r>
      <w:r w:rsidR="00067585" w:rsidRPr="00A65788">
        <w:rPr>
          <w:b/>
          <w:bCs/>
          <w:szCs w:val="18"/>
        </w:rPr>
        <w:t>)</w:t>
      </w:r>
      <w:r w:rsidR="00E52595" w:rsidRPr="00A65788">
        <w:rPr>
          <w:bCs/>
          <w:szCs w:val="18"/>
        </w:rPr>
        <w:t xml:space="preserve">, </w:t>
      </w:r>
      <w:r w:rsidR="00087465" w:rsidRPr="00A65788">
        <w:rPr>
          <w:bCs/>
          <w:szCs w:val="18"/>
        </w:rPr>
        <w:t>monto que se integra por el total</w:t>
      </w:r>
      <w:r w:rsidR="00087465" w:rsidRPr="00A65788">
        <w:rPr>
          <w:b/>
          <w:bCs/>
          <w:szCs w:val="18"/>
        </w:rPr>
        <w:t xml:space="preserve"> </w:t>
      </w:r>
      <w:r w:rsidR="00E52595" w:rsidRPr="00A65788">
        <w:rPr>
          <w:szCs w:val="18"/>
        </w:rPr>
        <w:t>de viviendas que son edificadas principalmente como habitacionales requeridos por el ent</w:t>
      </w:r>
      <w:r w:rsidR="00087465" w:rsidRPr="00A65788">
        <w:rPr>
          <w:szCs w:val="18"/>
        </w:rPr>
        <w:t>e público para sus actividades y que forman parte de su patrimonio.</w:t>
      </w:r>
      <w:r w:rsidR="00E52595" w:rsidRPr="00A65788">
        <w:rPr>
          <w:szCs w:val="18"/>
        </w:rPr>
        <w:t xml:space="preserve"> </w:t>
      </w:r>
    </w:p>
    <w:p w14:paraId="7E0E30C8" w14:textId="13782D7B" w:rsidR="00D71E5F" w:rsidRPr="00A65788" w:rsidRDefault="00DF06D0" w:rsidP="003F4E6C">
      <w:pPr>
        <w:pStyle w:val="Texto"/>
        <w:spacing w:before="240" w:after="200" w:line="276" w:lineRule="auto"/>
        <w:ind w:firstLine="0"/>
        <w:rPr>
          <w:szCs w:val="18"/>
        </w:rPr>
      </w:pPr>
      <w:r w:rsidRPr="00A65788">
        <w:rPr>
          <w:rFonts w:eastAsia="Times New Roman"/>
          <w:bCs/>
          <w:szCs w:val="18"/>
          <w:lang w:eastAsia="es-MX"/>
        </w:rPr>
        <w:t xml:space="preserve">1.2.3.3. </w:t>
      </w:r>
      <w:r w:rsidR="00F55780" w:rsidRPr="00A65788">
        <w:rPr>
          <w:rFonts w:eastAsia="Times New Roman"/>
          <w:bCs/>
          <w:szCs w:val="18"/>
          <w:lang w:eastAsia="es-MX"/>
        </w:rPr>
        <w:t xml:space="preserve">En </w:t>
      </w:r>
      <w:r w:rsidR="00CF02B7" w:rsidRPr="00A65788">
        <w:rPr>
          <w:rFonts w:eastAsia="Times New Roman"/>
          <w:bCs/>
          <w:szCs w:val="18"/>
          <w:lang w:eastAsia="es-MX"/>
        </w:rPr>
        <w:t>el apartado</w:t>
      </w:r>
      <w:r w:rsidR="00E75C8C" w:rsidRPr="00A65788">
        <w:rPr>
          <w:rFonts w:eastAsia="Times New Roman"/>
          <w:bCs/>
          <w:szCs w:val="18"/>
          <w:lang w:eastAsia="es-MX"/>
        </w:rPr>
        <w:t xml:space="preserve"> de </w:t>
      </w:r>
      <w:r w:rsidR="00F55780" w:rsidRPr="00A65788">
        <w:rPr>
          <w:b/>
          <w:szCs w:val="18"/>
        </w:rPr>
        <w:t>EDIFICIOS NO HABITACIONALES</w:t>
      </w:r>
      <w:r w:rsidR="00FC63E4" w:rsidRPr="00A65788">
        <w:rPr>
          <w:b/>
          <w:szCs w:val="18"/>
        </w:rPr>
        <w:t xml:space="preserve">; </w:t>
      </w:r>
      <w:r w:rsidR="00FC63E4" w:rsidRPr="00A65788">
        <w:rPr>
          <w:szCs w:val="18"/>
        </w:rPr>
        <w:t>con saldo</w:t>
      </w:r>
      <w:r w:rsidR="00E75C8C" w:rsidRPr="00A65788">
        <w:rPr>
          <w:b/>
          <w:szCs w:val="18"/>
        </w:rPr>
        <w:t xml:space="preserve"> </w:t>
      </w:r>
      <w:r w:rsidR="00E75C8C" w:rsidRPr="00A65788">
        <w:rPr>
          <w:rFonts w:eastAsia="Times New Roman"/>
          <w:bCs/>
          <w:szCs w:val="18"/>
          <w:lang w:eastAsia="es-MX"/>
        </w:rPr>
        <w:t xml:space="preserve">por la cantidad de </w:t>
      </w:r>
      <w:r w:rsidR="00E75C8C" w:rsidRPr="00A65788">
        <w:rPr>
          <w:rFonts w:eastAsia="Times New Roman"/>
          <w:b/>
          <w:szCs w:val="18"/>
          <w:lang w:eastAsia="es-MX"/>
        </w:rPr>
        <w:t>$</w:t>
      </w:r>
      <w:r w:rsidR="00D74688" w:rsidRPr="00A65788">
        <w:rPr>
          <w:rFonts w:eastAsia="Times New Roman"/>
          <w:b/>
          <w:szCs w:val="18"/>
          <w:lang w:eastAsia="es-MX"/>
        </w:rPr>
        <w:t xml:space="preserve"> </w:t>
      </w:r>
      <w:r w:rsidR="00394AED">
        <w:rPr>
          <w:b/>
          <w:bCs/>
          <w:szCs w:val="18"/>
        </w:rPr>
        <w:t>28,885,462.00</w:t>
      </w:r>
      <w:r w:rsidR="00067585" w:rsidRPr="00A65788">
        <w:rPr>
          <w:b/>
          <w:bCs/>
          <w:szCs w:val="18"/>
        </w:rPr>
        <w:t xml:space="preserve"> (</w:t>
      </w:r>
      <w:r w:rsidR="00394AED">
        <w:rPr>
          <w:b/>
          <w:bCs/>
          <w:szCs w:val="18"/>
        </w:rPr>
        <w:t xml:space="preserve">Veintiocho Millones Ochocientos Ochenta y Cinco Mil Cuatrocientos Sesenta y Dos </w:t>
      </w:r>
      <w:proofErr w:type="gramStart"/>
      <w:r w:rsidR="00394AED">
        <w:rPr>
          <w:b/>
          <w:bCs/>
          <w:szCs w:val="18"/>
        </w:rPr>
        <w:t>Pesos</w:t>
      </w:r>
      <w:proofErr w:type="gramEnd"/>
      <w:r w:rsidR="00394AED">
        <w:rPr>
          <w:b/>
          <w:bCs/>
          <w:szCs w:val="18"/>
        </w:rPr>
        <w:t xml:space="preserve"> 00/100 M.N.</w:t>
      </w:r>
      <w:r w:rsidR="00067585" w:rsidRPr="00A65788">
        <w:rPr>
          <w:b/>
          <w:bCs/>
          <w:szCs w:val="18"/>
        </w:rPr>
        <w:t>)</w:t>
      </w:r>
      <w:r w:rsidR="00E75C8C" w:rsidRPr="00A65788">
        <w:rPr>
          <w:bCs/>
          <w:szCs w:val="18"/>
        </w:rPr>
        <w:t xml:space="preserve">, </w:t>
      </w:r>
      <w:r w:rsidR="00E75C8C" w:rsidRPr="00A65788">
        <w:rPr>
          <w:szCs w:val="18"/>
        </w:rPr>
        <w:t>se registra</w:t>
      </w:r>
      <w:r w:rsidR="00E75C8C" w:rsidRPr="00A65788">
        <w:rPr>
          <w:bCs/>
          <w:szCs w:val="18"/>
        </w:rPr>
        <w:t xml:space="preserve"> </w:t>
      </w:r>
      <w:r w:rsidR="00E75C8C" w:rsidRPr="00A65788">
        <w:rPr>
          <w:szCs w:val="18"/>
        </w:rPr>
        <w:t>el</w:t>
      </w:r>
      <w:r w:rsidR="000D22D8" w:rsidRPr="00A65788">
        <w:rPr>
          <w:szCs w:val="18"/>
        </w:rPr>
        <w:t xml:space="preserve"> valor</w:t>
      </w:r>
      <w:r w:rsidR="00E75C8C" w:rsidRPr="00A65788">
        <w:rPr>
          <w:szCs w:val="18"/>
        </w:rPr>
        <w:t xml:space="preserve"> de edificios, tales como: oficinas, escuelas, hospitales, edificios industriales, comerciales y para la recreación pública, almacenes, hoteles y restaurantes que requiere el ente público pa</w:t>
      </w:r>
      <w:r w:rsidR="00CF02B7" w:rsidRPr="00A65788">
        <w:rPr>
          <w:szCs w:val="18"/>
        </w:rPr>
        <w:t>ra desarrollar sus actividades y que forman parte de su patrimonio.</w:t>
      </w:r>
      <w:r w:rsidR="00C44631" w:rsidRPr="00A65788">
        <w:rPr>
          <w:szCs w:val="18"/>
        </w:rPr>
        <w:t xml:space="preserve"> </w:t>
      </w:r>
    </w:p>
    <w:p w14:paraId="01725D66" w14:textId="0F20AA4A" w:rsidR="00336B99" w:rsidRPr="00A65788" w:rsidRDefault="00DF06D0" w:rsidP="003F4E6C">
      <w:pPr>
        <w:pStyle w:val="Texto"/>
        <w:spacing w:before="240" w:after="200" w:line="276" w:lineRule="auto"/>
        <w:ind w:firstLine="0"/>
        <w:rPr>
          <w:rFonts w:eastAsia="Times New Roman"/>
          <w:bCs/>
          <w:szCs w:val="18"/>
          <w:lang w:eastAsia="es-MX"/>
        </w:rPr>
      </w:pPr>
      <w:r w:rsidRPr="00A65788">
        <w:rPr>
          <w:rFonts w:eastAsia="Times New Roman"/>
          <w:bCs/>
          <w:szCs w:val="18"/>
          <w:lang w:eastAsia="es-MX"/>
        </w:rPr>
        <w:t xml:space="preserve">1.2.3.4. </w:t>
      </w:r>
      <w:r w:rsidR="00CF02B7" w:rsidRPr="00A65788">
        <w:rPr>
          <w:rFonts w:eastAsia="Times New Roman"/>
          <w:bCs/>
          <w:szCs w:val="18"/>
          <w:lang w:eastAsia="es-MX"/>
        </w:rPr>
        <w:t xml:space="preserve">La </w:t>
      </w:r>
      <w:r w:rsidR="00D71E5F" w:rsidRPr="00A65788">
        <w:rPr>
          <w:rFonts w:eastAsia="Times New Roman"/>
          <w:bCs/>
          <w:szCs w:val="18"/>
          <w:lang w:eastAsia="es-MX"/>
        </w:rPr>
        <w:t xml:space="preserve">cuenta de </w:t>
      </w:r>
      <w:r w:rsidR="00F55780" w:rsidRPr="00A65788">
        <w:rPr>
          <w:b/>
          <w:szCs w:val="18"/>
        </w:rPr>
        <w:t>INFRAESTRUCTURA</w:t>
      </w:r>
      <w:r w:rsidR="00D71E5F" w:rsidRPr="00A65788">
        <w:rPr>
          <w:b/>
          <w:szCs w:val="18"/>
        </w:rPr>
        <w:t xml:space="preserve">; </w:t>
      </w:r>
      <w:r w:rsidR="00CF02B7" w:rsidRPr="00A65788">
        <w:rPr>
          <w:rFonts w:eastAsia="Times New Roman"/>
          <w:bCs/>
          <w:szCs w:val="18"/>
          <w:lang w:eastAsia="es-MX"/>
        </w:rPr>
        <w:t>con saldo</w:t>
      </w:r>
      <w:r w:rsidR="00D71E5F" w:rsidRPr="00A65788">
        <w:rPr>
          <w:rFonts w:eastAsia="Times New Roman"/>
          <w:bCs/>
          <w:szCs w:val="18"/>
          <w:lang w:eastAsia="es-MX"/>
        </w:rPr>
        <w:t xml:space="preserve"> de </w:t>
      </w:r>
      <w:r w:rsidR="00D71E5F" w:rsidRPr="00A65788">
        <w:rPr>
          <w:rFonts w:eastAsia="Times New Roman"/>
          <w:b/>
          <w:szCs w:val="18"/>
          <w:lang w:eastAsia="es-MX"/>
        </w:rPr>
        <w:t xml:space="preserve">$ </w:t>
      </w:r>
      <w:r w:rsidR="00394AED">
        <w:rPr>
          <w:b/>
          <w:bCs/>
          <w:szCs w:val="18"/>
        </w:rPr>
        <w:t>0.00</w:t>
      </w:r>
      <w:r w:rsidR="00067585" w:rsidRPr="00A65788">
        <w:rPr>
          <w:b/>
          <w:bCs/>
          <w:szCs w:val="18"/>
        </w:rPr>
        <w:t xml:space="preserve"> (</w:t>
      </w:r>
      <w:r w:rsidR="00394AED">
        <w:rPr>
          <w:b/>
          <w:bCs/>
          <w:szCs w:val="18"/>
        </w:rPr>
        <w:t xml:space="preserve">Cero </w:t>
      </w:r>
      <w:proofErr w:type="gramStart"/>
      <w:r w:rsidR="00394AED">
        <w:rPr>
          <w:b/>
          <w:bCs/>
          <w:szCs w:val="18"/>
        </w:rPr>
        <w:t>Pesos</w:t>
      </w:r>
      <w:proofErr w:type="gramEnd"/>
      <w:r w:rsidR="00394AED">
        <w:rPr>
          <w:b/>
          <w:bCs/>
          <w:szCs w:val="18"/>
        </w:rPr>
        <w:t xml:space="preserve"> 00/100 M.N.</w:t>
      </w:r>
      <w:r w:rsidR="00067585" w:rsidRPr="00A65788">
        <w:rPr>
          <w:b/>
          <w:bCs/>
          <w:szCs w:val="18"/>
        </w:rPr>
        <w:t>)</w:t>
      </w:r>
      <w:r w:rsidR="00D71E5F" w:rsidRPr="00A65788">
        <w:rPr>
          <w:rFonts w:eastAsia="Times New Roman"/>
          <w:bCs/>
          <w:szCs w:val="18"/>
          <w:lang w:eastAsia="es-MX"/>
        </w:rPr>
        <w:t xml:space="preserve">, </w:t>
      </w:r>
      <w:r w:rsidR="003562E4" w:rsidRPr="00A65788">
        <w:rPr>
          <w:rFonts w:eastAsia="Times New Roman"/>
          <w:szCs w:val="18"/>
          <w:lang w:eastAsia="es-MX"/>
        </w:rPr>
        <w:t>representa</w:t>
      </w:r>
      <w:r w:rsidR="00D71E5F" w:rsidRPr="00A65788">
        <w:rPr>
          <w:bCs/>
          <w:szCs w:val="18"/>
        </w:rPr>
        <w:t xml:space="preserve"> </w:t>
      </w:r>
      <w:r w:rsidR="00D71E5F" w:rsidRPr="00A65788">
        <w:rPr>
          <w:szCs w:val="18"/>
        </w:rPr>
        <w:t>el valor de las inversiones físicas que se consideran necesarias para el desarrollo de una actividad productiva</w:t>
      </w:r>
      <w:r w:rsidR="00FC63E4" w:rsidRPr="00A65788">
        <w:rPr>
          <w:szCs w:val="18"/>
        </w:rPr>
        <w:t xml:space="preserve">. </w:t>
      </w:r>
    </w:p>
    <w:p w14:paraId="1B75C588" w14:textId="0E4CA142" w:rsidR="006F237A" w:rsidRPr="00A65788" w:rsidRDefault="00DF06D0" w:rsidP="003F4E6C">
      <w:pPr>
        <w:pStyle w:val="Texto"/>
        <w:spacing w:before="240" w:after="200" w:line="276" w:lineRule="auto"/>
        <w:ind w:firstLine="0"/>
        <w:rPr>
          <w:rFonts w:eastAsia="Times New Roman"/>
          <w:bCs/>
          <w:szCs w:val="18"/>
          <w:lang w:eastAsia="es-MX"/>
        </w:rPr>
      </w:pPr>
      <w:r w:rsidRPr="00A65788">
        <w:rPr>
          <w:rFonts w:eastAsia="Times New Roman"/>
          <w:bCs/>
          <w:szCs w:val="18"/>
          <w:lang w:eastAsia="es-MX"/>
        </w:rPr>
        <w:lastRenderedPageBreak/>
        <w:t>1.2.3.5</w:t>
      </w:r>
      <w:r w:rsidR="00336B99" w:rsidRPr="00A65788">
        <w:rPr>
          <w:rFonts w:eastAsia="Times New Roman"/>
          <w:bCs/>
          <w:szCs w:val="18"/>
          <w:lang w:eastAsia="es-MX"/>
        </w:rPr>
        <w:t xml:space="preserve">. </w:t>
      </w:r>
      <w:r w:rsidR="00123FA5" w:rsidRPr="00A65788">
        <w:rPr>
          <w:rFonts w:eastAsia="Times New Roman"/>
          <w:bCs/>
          <w:szCs w:val="18"/>
          <w:lang w:eastAsia="es-MX"/>
        </w:rPr>
        <w:t>En la cuenta</w:t>
      </w:r>
      <w:r w:rsidR="00336B99" w:rsidRPr="00A65788">
        <w:rPr>
          <w:rFonts w:eastAsia="Times New Roman"/>
          <w:bCs/>
          <w:szCs w:val="18"/>
          <w:lang w:eastAsia="es-MX"/>
        </w:rPr>
        <w:t xml:space="preserve"> de </w:t>
      </w:r>
      <w:r w:rsidR="00F55780" w:rsidRPr="00A65788">
        <w:rPr>
          <w:b/>
          <w:szCs w:val="18"/>
        </w:rPr>
        <w:t>CONSTRUCCIONES EN PROCESO EN BIENES DE DOMINIO PÚBLICO</w:t>
      </w:r>
      <w:r w:rsidR="00336B99" w:rsidRPr="00A65788">
        <w:rPr>
          <w:b/>
          <w:szCs w:val="18"/>
        </w:rPr>
        <w:t xml:space="preserve">; </w:t>
      </w:r>
      <w:r w:rsidR="00FC63E4" w:rsidRPr="00A65788">
        <w:rPr>
          <w:szCs w:val="18"/>
        </w:rPr>
        <w:t>se emite un saldo por la cantidad</w:t>
      </w:r>
      <w:r w:rsidR="00336B99" w:rsidRPr="00A65788">
        <w:rPr>
          <w:szCs w:val="18"/>
        </w:rPr>
        <w:t xml:space="preserve"> de </w:t>
      </w:r>
      <w:r w:rsidR="00336B99" w:rsidRPr="00A65788">
        <w:rPr>
          <w:b/>
          <w:bCs/>
          <w:szCs w:val="18"/>
        </w:rPr>
        <w:t>$</w:t>
      </w:r>
      <w:r w:rsidR="00D74688" w:rsidRPr="00A65788">
        <w:rPr>
          <w:b/>
          <w:bCs/>
          <w:szCs w:val="18"/>
        </w:rPr>
        <w:t xml:space="preserve"> </w:t>
      </w:r>
      <w:r w:rsidR="00394AED">
        <w:rPr>
          <w:b/>
          <w:bCs/>
          <w:szCs w:val="18"/>
        </w:rPr>
        <w:t>0.00</w:t>
      </w:r>
      <w:r w:rsidR="00067585" w:rsidRPr="00A65788">
        <w:rPr>
          <w:b/>
          <w:bCs/>
          <w:szCs w:val="18"/>
        </w:rPr>
        <w:t xml:space="preserve"> (</w:t>
      </w:r>
      <w:r w:rsidR="00394AED">
        <w:rPr>
          <w:b/>
          <w:bCs/>
          <w:szCs w:val="18"/>
        </w:rPr>
        <w:t xml:space="preserve">Cero </w:t>
      </w:r>
      <w:proofErr w:type="gramStart"/>
      <w:r w:rsidR="00394AED">
        <w:rPr>
          <w:b/>
          <w:bCs/>
          <w:szCs w:val="18"/>
        </w:rPr>
        <w:t>Pesos</w:t>
      </w:r>
      <w:proofErr w:type="gramEnd"/>
      <w:r w:rsidR="00394AED">
        <w:rPr>
          <w:b/>
          <w:bCs/>
          <w:szCs w:val="18"/>
        </w:rPr>
        <w:t xml:space="preserve"> 00/100 M.N.</w:t>
      </w:r>
      <w:r w:rsidR="00067585" w:rsidRPr="00A65788">
        <w:rPr>
          <w:b/>
          <w:bCs/>
          <w:szCs w:val="18"/>
        </w:rPr>
        <w:t>)</w:t>
      </w:r>
      <w:r w:rsidR="00336B99" w:rsidRPr="00A65788">
        <w:rPr>
          <w:bCs/>
          <w:szCs w:val="18"/>
        </w:rPr>
        <w:t xml:space="preserve">, </w:t>
      </w:r>
      <w:r w:rsidR="00FC63E4" w:rsidRPr="00A65788">
        <w:rPr>
          <w:bCs/>
          <w:szCs w:val="18"/>
        </w:rPr>
        <w:t>importe en el que agrupa</w:t>
      </w:r>
      <w:r w:rsidR="00336B99" w:rsidRPr="00A65788">
        <w:rPr>
          <w:bCs/>
          <w:szCs w:val="18"/>
        </w:rPr>
        <w:t xml:space="preserve"> </w:t>
      </w:r>
      <w:r w:rsidR="00336B99" w:rsidRPr="00A65788">
        <w:rPr>
          <w:szCs w:val="18"/>
        </w:rPr>
        <w:t xml:space="preserve">el monto de las construcciones en proceso de bienes de dominio público de acuerdo con lo establecido en la Ley General de Bienes Nacionales y otras leyes aplicables, incluye los gastos en estudios de </w:t>
      </w:r>
      <w:proofErr w:type="spellStart"/>
      <w:r w:rsidR="00E8632A" w:rsidRPr="00A65788">
        <w:rPr>
          <w:szCs w:val="18"/>
        </w:rPr>
        <w:t>preinversión</w:t>
      </w:r>
      <w:proofErr w:type="spellEnd"/>
      <w:r w:rsidR="00336B99" w:rsidRPr="00A65788">
        <w:rPr>
          <w:szCs w:val="18"/>
        </w:rPr>
        <w:t xml:space="preserve"> y preparación de los proyectos. </w:t>
      </w:r>
    </w:p>
    <w:p w14:paraId="1027C415" w14:textId="20FBFCD1" w:rsidR="006F237A" w:rsidRPr="00A65788" w:rsidRDefault="00DF06D0" w:rsidP="003F4E6C">
      <w:pPr>
        <w:pStyle w:val="Texto"/>
        <w:spacing w:before="240" w:after="200" w:line="276" w:lineRule="auto"/>
        <w:ind w:firstLine="0"/>
        <w:rPr>
          <w:rFonts w:eastAsia="Times New Roman"/>
          <w:bCs/>
          <w:szCs w:val="18"/>
          <w:lang w:eastAsia="es-MX"/>
        </w:rPr>
      </w:pPr>
      <w:r w:rsidRPr="00A65788">
        <w:rPr>
          <w:rFonts w:eastAsia="Times New Roman"/>
          <w:bCs/>
          <w:szCs w:val="18"/>
          <w:lang w:eastAsia="es-MX"/>
        </w:rPr>
        <w:t xml:space="preserve">1.2.3.6. </w:t>
      </w:r>
      <w:r w:rsidR="006C27E1" w:rsidRPr="00A65788">
        <w:rPr>
          <w:rFonts w:eastAsia="Times New Roman"/>
          <w:bCs/>
          <w:szCs w:val="18"/>
          <w:lang w:eastAsia="es-MX"/>
        </w:rPr>
        <w:t>En el apartado</w:t>
      </w:r>
      <w:r w:rsidR="006F237A" w:rsidRPr="00A65788">
        <w:rPr>
          <w:rFonts w:eastAsia="Times New Roman"/>
          <w:bCs/>
          <w:szCs w:val="18"/>
          <w:lang w:eastAsia="es-MX"/>
        </w:rPr>
        <w:t xml:space="preserve"> de </w:t>
      </w:r>
      <w:r w:rsidR="00F55780" w:rsidRPr="00A65788">
        <w:rPr>
          <w:b/>
          <w:szCs w:val="18"/>
        </w:rPr>
        <w:t>CONSTRUCCIONES EN PROCESO EN BIENES PROPIOS</w:t>
      </w:r>
      <w:r w:rsidR="006F237A" w:rsidRPr="00A65788">
        <w:rPr>
          <w:b/>
          <w:szCs w:val="18"/>
        </w:rPr>
        <w:t xml:space="preserve">; </w:t>
      </w:r>
      <w:r w:rsidR="006C27E1" w:rsidRPr="00A65788">
        <w:rPr>
          <w:rFonts w:eastAsia="Times New Roman"/>
          <w:bCs/>
          <w:szCs w:val="18"/>
          <w:lang w:eastAsia="es-MX"/>
        </w:rPr>
        <w:t>con saldo</w:t>
      </w:r>
      <w:r w:rsidR="006F237A" w:rsidRPr="00A65788">
        <w:rPr>
          <w:rFonts w:eastAsia="Times New Roman"/>
          <w:bCs/>
          <w:szCs w:val="18"/>
          <w:lang w:eastAsia="es-MX"/>
        </w:rPr>
        <w:t xml:space="preserve"> de </w:t>
      </w:r>
      <w:r w:rsidR="006F237A" w:rsidRPr="00A65788">
        <w:rPr>
          <w:rFonts w:eastAsia="Times New Roman"/>
          <w:b/>
          <w:szCs w:val="18"/>
          <w:lang w:eastAsia="es-MX"/>
        </w:rPr>
        <w:t>$</w:t>
      </w:r>
      <w:r w:rsidR="00D74688" w:rsidRPr="00A65788">
        <w:rPr>
          <w:rFonts w:eastAsia="Times New Roman"/>
          <w:b/>
          <w:szCs w:val="18"/>
          <w:lang w:eastAsia="es-MX"/>
        </w:rPr>
        <w:t xml:space="preserve"> </w:t>
      </w:r>
      <w:r w:rsidR="00394AED">
        <w:rPr>
          <w:b/>
          <w:bCs/>
          <w:szCs w:val="18"/>
        </w:rPr>
        <w:t>0.00</w:t>
      </w:r>
      <w:r w:rsidR="00714CC1" w:rsidRPr="00A65788">
        <w:rPr>
          <w:b/>
          <w:bCs/>
          <w:szCs w:val="18"/>
        </w:rPr>
        <w:t xml:space="preserve"> (</w:t>
      </w:r>
      <w:r w:rsidR="00394AED">
        <w:rPr>
          <w:b/>
          <w:bCs/>
          <w:szCs w:val="18"/>
        </w:rPr>
        <w:t xml:space="preserve">Cero </w:t>
      </w:r>
      <w:proofErr w:type="gramStart"/>
      <w:r w:rsidR="00394AED">
        <w:rPr>
          <w:b/>
          <w:bCs/>
          <w:szCs w:val="18"/>
        </w:rPr>
        <w:t>Pesos</w:t>
      </w:r>
      <w:proofErr w:type="gramEnd"/>
      <w:r w:rsidR="00394AED">
        <w:rPr>
          <w:b/>
          <w:bCs/>
          <w:szCs w:val="18"/>
        </w:rPr>
        <w:t xml:space="preserve"> 00/100 M.N.</w:t>
      </w:r>
      <w:r w:rsidR="00714CC1" w:rsidRPr="00A65788">
        <w:rPr>
          <w:b/>
          <w:bCs/>
          <w:szCs w:val="18"/>
        </w:rPr>
        <w:t>)</w:t>
      </w:r>
      <w:r w:rsidR="006F237A" w:rsidRPr="00A65788">
        <w:rPr>
          <w:bCs/>
          <w:szCs w:val="18"/>
        </w:rPr>
        <w:t xml:space="preserve">, </w:t>
      </w:r>
      <w:r w:rsidR="00BE698D" w:rsidRPr="00A65788">
        <w:rPr>
          <w:szCs w:val="18"/>
        </w:rPr>
        <w:t>se registra</w:t>
      </w:r>
      <w:r w:rsidR="006F237A" w:rsidRPr="00A65788">
        <w:rPr>
          <w:b/>
          <w:szCs w:val="18"/>
        </w:rPr>
        <w:t xml:space="preserve"> </w:t>
      </w:r>
      <w:r w:rsidR="006F237A" w:rsidRPr="00A65788">
        <w:rPr>
          <w:szCs w:val="18"/>
        </w:rPr>
        <w:t xml:space="preserve">el monto de las construcciones en proceso de bienes Inmuebles propiedad del ente público, incluye los gastos en estudios de </w:t>
      </w:r>
      <w:proofErr w:type="spellStart"/>
      <w:r w:rsidR="00E8632A" w:rsidRPr="00A65788">
        <w:rPr>
          <w:szCs w:val="18"/>
        </w:rPr>
        <w:t>preinversión</w:t>
      </w:r>
      <w:proofErr w:type="spellEnd"/>
      <w:r w:rsidR="006F237A" w:rsidRPr="00A65788">
        <w:rPr>
          <w:szCs w:val="18"/>
        </w:rPr>
        <w:t xml:space="preserve"> y preparación del proyecto. </w:t>
      </w:r>
    </w:p>
    <w:p w14:paraId="609A1828" w14:textId="341201FB" w:rsidR="006F237A" w:rsidRPr="00A65788" w:rsidRDefault="00DF06D0" w:rsidP="003F4E6C">
      <w:pPr>
        <w:pStyle w:val="Texto"/>
        <w:spacing w:before="240" w:after="200" w:line="276" w:lineRule="auto"/>
        <w:ind w:firstLine="0"/>
        <w:rPr>
          <w:rFonts w:eastAsia="Times New Roman"/>
          <w:bCs/>
          <w:szCs w:val="18"/>
          <w:lang w:eastAsia="es-MX"/>
        </w:rPr>
      </w:pPr>
      <w:r w:rsidRPr="00A65788">
        <w:rPr>
          <w:rFonts w:eastAsia="Times New Roman"/>
          <w:bCs/>
          <w:szCs w:val="18"/>
          <w:lang w:eastAsia="es-MX"/>
        </w:rPr>
        <w:t xml:space="preserve">1.2.3.9. </w:t>
      </w:r>
      <w:r w:rsidR="006F237A" w:rsidRPr="00A65788">
        <w:rPr>
          <w:rFonts w:eastAsia="Times New Roman"/>
          <w:bCs/>
          <w:szCs w:val="18"/>
          <w:lang w:eastAsia="es-MX"/>
        </w:rPr>
        <w:t xml:space="preserve">En la cuenta de </w:t>
      </w:r>
      <w:r w:rsidR="00F55780" w:rsidRPr="00A65788">
        <w:rPr>
          <w:b/>
          <w:szCs w:val="18"/>
        </w:rPr>
        <w:t>OTROS BIENES INMUEBLES</w:t>
      </w:r>
      <w:r w:rsidR="00FC63E4" w:rsidRPr="00A65788">
        <w:rPr>
          <w:b/>
          <w:szCs w:val="18"/>
        </w:rPr>
        <w:t>;</w:t>
      </w:r>
      <w:r w:rsidR="006F237A" w:rsidRPr="00A65788">
        <w:rPr>
          <w:b/>
          <w:szCs w:val="18"/>
        </w:rPr>
        <w:t xml:space="preserve"> </w:t>
      </w:r>
      <w:r w:rsidR="00FC63E4" w:rsidRPr="00A65788">
        <w:rPr>
          <w:szCs w:val="18"/>
        </w:rPr>
        <w:t>con saldo</w:t>
      </w:r>
      <w:r w:rsidR="00FC63E4" w:rsidRPr="00A65788">
        <w:rPr>
          <w:b/>
          <w:szCs w:val="18"/>
        </w:rPr>
        <w:t xml:space="preserve"> </w:t>
      </w:r>
      <w:r w:rsidR="006F237A" w:rsidRPr="00A65788">
        <w:rPr>
          <w:szCs w:val="18"/>
        </w:rPr>
        <w:t xml:space="preserve">por el importe de </w:t>
      </w:r>
      <w:r w:rsidR="006F237A" w:rsidRPr="00A65788">
        <w:rPr>
          <w:b/>
          <w:szCs w:val="18"/>
        </w:rPr>
        <w:t>$</w:t>
      </w:r>
      <w:r w:rsidR="00D74688" w:rsidRPr="00A65788">
        <w:rPr>
          <w:b/>
          <w:szCs w:val="18"/>
        </w:rPr>
        <w:t xml:space="preserve"> </w:t>
      </w:r>
      <w:r w:rsidR="00394AED">
        <w:rPr>
          <w:b/>
          <w:bCs/>
          <w:szCs w:val="18"/>
        </w:rPr>
        <w:t>0.00</w:t>
      </w:r>
      <w:r w:rsidR="00714CC1" w:rsidRPr="00A65788">
        <w:rPr>
          <w:b/>
          <w:bCs/>
          <w:szCs w:val="18"/>
        </w:rPr>
        <w:t xml:space="preserve"> (</w:t>
      </w:r>
      <w:r w:rsidR="00394AED">
        <w:rPr>
          <w:b/>
          <w:bCs/>
          <w:szCs w:val="18"/>
        </w:rPr>
        <w:t xml:space="preserve">Cero </w:t>
      </w:r>
      <w:proofErr w:type="gramStart"/>
      <w:r w:rsidR="00394AED">
        <w:rPr>
          <w:b/>
          <w:bCs/>
          <w:szCs w:val="18"/>
        </w:rPr>
        <w:t>Pesos</w:t>
      </w:r>
      <w:proofErr w:type="gramEnd"/>
      <w:r w:rsidR="00394AED">
        <w:rPr>
          <w:b/>
          <w:bCs/>
          <w:szCs w:val="18"/>
        </w:rPr>
        <w:t xml:space="preserve"> 00/100 M.N.</w:t>
      </w:r>
      <w:r w:rsidR="00714CC1" w:rsidRPr="00A65788">
        <w:rPr>
          <w:b/>
          <w:bCs/>
          <w:szCs w:val="18"/>
        </w:rPr>
        <w:t>)</w:t>
      </w:r>
      <w:r w:rsidR="006F237A" w:rsidRPr="00A65788">
        <w:rPr>
          <w:bCs/>
          <w:szCs w:val="18"/>
        </w:rPr>
        <w:t xml:space="preserve">, </w:t>
      </w:r>
      <w:r w:rsidR="0089697F" w:rsidRPr="00A65788">
        <w:rPr>
          <w:bCs/>
          <w:szCs w:val="18"/>
        </w:rPr>
        <w:t>se registra</w:t>
      </w:r>
      <w:r w:rsidR="006F237A" w:rsidRPr="00A65788">
        <w:rPr>
          <w:bCs/>
          <w:szCs w:val="18"/>
        </w:rPr>
        <w:t xml:space="preserve"> </w:t>
      </w:r>
      <w:r w:rsidR="006F237A" w:rsidRPr="00A65788">
        <w:rPr>
          <w:szCs w:val="18"/>
        </w:rPr>
        <w:t xml:space="preserve">el monto de las adquisiciones de todo tipo de bienes inmuebles, infraestructura y construcciones; así como los gastos derivados de actos de su adquisición, adjudicación, expropiación e indemnización y los que se generen por estudios de </w:t>
      </w:r>
      <w:proofErr w:type="spellStart"/>
      <w:r w:rsidR="006F237A" w:rsidRPr="00A65788">
        <w:rPr>
          <w:szCs w:val="18"/>
        </w:rPr>
        <w:t>preinversión</w:t>
      </w:r>
      <w:proofErr w:type="spellEnd"/>
      <w:r w:rsidR="006F237A" w:rsidRPr="00A65788">
        <w:rPr>
          <w:szCs w:val="18"/>
        </w:rPr>
        <w:t xml:space="preserve">, no incluidos en las cuentas anteriores. </w:t>
      </w:r>
    </w:p>
    <w:p w14:paraId="129D9368" w14:textId="17733AB5" w:rsidR="0051324B" w:rsidRPr="00A65788" w:rsidRDefault="00225800" w:rsidP="003F4E6C">
      <w:pPr>
        <w:pStyle w:val="Texto"/>
        <w:spacing w:before="240" w:after="200" w:line="276" w:lineRule="auto"/>
        <w:ind w:firstLine="0"/>
        <w:rPr>
          <w:szCs w:val="18"/>
          <w:lang w:eastAsia="es-MX"/>
        </w:rPr>
      </w:pPr>
      <w:r w:rsidRPr="00A65788">
        <w:rPr>
          <w:rFonts w:eastAsia="Times New Roman"/>
          <w:bCs/>
          <w:szCs w:val="18"/>
          <w:lang w:eastAsia="es-MX"/>
        </w:rPr>
        <w:t xml:space="preserve">1.2.4. </w:t>
      </w:r>
      <w:r w:rsidR="006F237A" w:rsidRPr="00A65788">
        <w:rPr>
          <w:rFonts w:eastAsia="Times New Roman"/>
          <w:bCs/>
          <w:szCs w:val="18"/>
          <w:lang w:eastAsia="es-MX"/>
        </w:rPr>
        <w:t xml:space="preserve">El rubro de </w:t>
      </w:r>
      <w:r w:rsidR="006F237A" w:rsidRPr="00A65788">
        <w:rPr>
          <w:b/>
          <w:szCs w:val="18"/>
        </w:rPr>
        <w:t>BIENES MUEBLES</w:t>
      </w:r>
      <w:r w:rsidR="006F237A" w:rsidRPr="00A65788">
        <w:rPr>
          <w:rFonts w:eastAsia="Times New Roman"/>
          <w:bCs/>
          <w:szCs w:val="18"/>
          <w:lang w:eastAsia="es-MX"/>
        </w:rPr>
        <w:t xml:space="preserve">; </w:t>
      </w:r>
      <w:r w:rsidR="0051324B" w:rsidRPr="00A65788">
        <w:rPr>
          <w:rFonts w:eastAsia="Times New Roman"/>
          <w:szCs w:val="18"/>
          <w:lang w:eastAsia="es-MX"/>
        </w:rPr>
        <w:t xml:space="preserve">se integra </w:t>
      </w:r>
      <w:r w:rsidR="00F278C7" w:rsidRPr="00A65788">
        <w:rPr>
          <w:rFonts w:eastAsia="Times New Roman"/>
          <w:szCs w:val="18"/>
          <w:lang w:eastAsia="es-MX"/>
        </w:rPr>
        <w:t xml:space="preserve">por un saldo </w:t>
      </w:r>
      <w:r w:rsidR="0051324B" w:rsidRPr="00A65788">
        <w:rPr>
          <w:rFonts w:eastAsia="Times New Roman"/>
          <w:szCs w:val="18"/>
          <w:lang w:eastAsia="es-MX"/>
        </w:rPr>
        <w:t>de</w:t>
      </w:r>
      <w:r w:rsidR="006F237A" w:rsidRPr="00A65788">
        <w:rPr>
          <w:rFonts w:eastAsia="Times New Roman"/>
          <w:szCs w:val="18"/>
          <w:lang w:eastAsia="es-MX"/>
        </w:rPr>
        <w:t xml:space="preserve"> </w:t>
      </w:r>
      <w:r w:rsidR="006F237A" w:rsidRPr="00A65788">
        <w:rPr>
          <w:rFonts w:eastAsia="Times New Roman"/>
          <w:b/>
          <w:bCs/>
          <w:szCs w:val="18"/>
          <w:lang w:eastAsia="es-MX"/>
        </w:rPr>
        <w:t xml:space="preserve">$ </w:t>
      </w:r>
      <w:r w:rsidR="00394AED">
        <w:rPr>
          <w:b/>
          <w:bCs/>
          <w:szCs w:val="18"/>
        </w:rPr>
        <w:t>8,424,273.84</w:t>
      </w:r>
      <w:r w:rsidR="00714CC1" w:rsidRPr="00A65788">
        <w:rPr>
          <w:b/>
          <w:bCs/>
          <w:szCs w:val="18"/>
        </w:rPr>
        <w:t xml:space="preserve"> (</w:t>
      </w:r>
      <w:r w:rsidR="00394AED">
        <w:rPr>
          <w:b/>
          <w:bCs/>
          <w:szCs w:val="18"/>
        </w:rPr>
        <w:t xml:space="preserve">Ocho Millones Cuatrocientos Veinticuatro Mil Doscientos Setenta y Tres </w:t>
      </w:r>
      <w:proofErr w:type="gramStart"/>
      <w:r w:rsidR="00394AED">
        <w:rPr>
          <w:b/>
          <w:bCs/>
          <w:szCs w:val="18"/>
        </w:rPr>
        <w:t>Pesos</w:t>
      </w:r>
      <w:proofErr w:type="gramEnd"/>
      <w:r w:rsidR="00394AED">
        <w:rPr>
          <w:b/>
          <w:bCs/>
          <w:szCs w:val="18"/>
        </w:rPr>
        <w:t xml:space="preserve"> 84/100 M.N.</w:t>
      </w:r>
      <w:r w:rsidR="00714CC1" w:rsidRPr="00A65788">
        <w:rPr>
          <w:b/>
          <w:bCs/>
          <w:szCs w:val="18"/>
        </w:rPr>
        <w:t>)</w:t>
      </w:r>
      <w:r w:rsidR="006F237A" w:rsidRPr="00A65788">
        <w:rPr>
          <w:rFonts w:eastAsia="Times New Roman"/>
          <w:bCs/>
          <w:szCs w:val="18"/>
          <w:lang w:eastAsia="es-MX"/>
        </w:rPr>
        <w:t>,</w:t>
      </w:r>
      <w:r w:rsidR="006F237A" w:rsidRPr="00A65788">
        <w:rPr>
          <w:rFonts w:eastAsia="Times New Roman"/>
          <w:b/>
          <w:bCs/>
          <w:szCs w:val="18"/>
          <w:lang w:eastAsia="es-MX"/>
        </w:rPr>
        <w:t xml:space="preserve"> </w:t>
      </w:r>
      <w:r w:rsidR="0051324B" w:rsidRPr="00A65788">
        <w:rPr>
          <w:rFonts w:eastAsia="Times New Roman"/>
          <w:bCs/>
          <w:szCs w:val="18"/>
          <w:lang w:eastAsia="es-MX"/>
        </w:rPr>
        <w:t>el cual se constituye del total</w:t>
      </w:r>
      <w:r w:rsidR="006F237A" w:rsidRPr="00A65788">
        <w:rPr>
          <w:szCs w:val="18"/>
        </w:rPr>
        <w:t xml:space="preserve"> de los bienes muebles</w:t>
      </w:r>
      <w:r w:rsidR="0051324B" w:rsidRPr="00A65788">
        <w:rPr>
          <w:szCs w:val="18"/>
        </w:rPr>
        <w:t xml:space="preserve"> que son propiedad del ente público y que son</w:t>
      </w:r>
      <w:r w:rsidR="006F237A" w:rsidRPr="00A65788">
        <w:rPr>
          <w:szCs w:val="18"/>
        </w:rPr>
        <w:t xml:space="preserve"> requeridos</w:t>
      </w:r>
      <w:r w:rsidR="000848B1" w:rsidRPr="00A65788">
        <w:rPr>
          <w:szCs w:val="18"/>
        </w:rPr>
        <w:t xml:space="preserve"> para</w:t>
      </w:r>
      <w:r w:rsidR="006F237A" w:rsidRPr="00A65788">
        <w:rPr>
          <w:szCs w:val="18"/>
        </w:rPr>
        <w:t xml:space="preserve"> el desempeño de las actividades </w:t>
      </w:r>
      <w:r w:rsidR="000848B1" w:rsidRPr="00A65788">
        <w:rPr>
          <w:szCs w:val="18"/>
        </w:rPr>
        <w:t>de este</w:t>
      </w:r>
      <w:r w:rsidR="006F237A" w:rsidRPr="00A65788">
        <w:rPr>
          <w:szCs w:val="18"/>
        </w:rPr>
        <w:t>.</w:t>
      </w:r>
      <w:r w:rsidR="006F237A" w:rsidRPr="00A65788">
        <w:rPr>
          <w:b/>
          <w:szCs w:val="18"/>
        </w:rPr>
        <w:t xml:space="preserve"> </w:t>
      </w:r>
    </w:p>
    <w:p w14:paraId="422CC8E9" w14:textId="63EC5B0F" w:rsidR="00817443" w:rsidRPr="00A65788" w:rsidRDefault="00225800" w:rsidP="003F4E6C">
      <w:pPr>
        <w:pStyle w:val="Texto"/>
        <w:spacing w:before="240" w:after="200" w:line="276" w:lineRule="auto"/>
        <w:ind w:firstLine="0"/>
        <w:rPr>
          <w:rFonts w:eastAsia="Times New Roman"/>
          <w:bCs/>
          <w:szCs w:val="18"/>
          <w:lang w:eastAsia="es-MX"/>
        </w:rPr>
      </w:pPr>
      <w:r w:rsidRPr="00A65788">
        <w:rPr>
          <w:rFonts w:eastAsia="Times New Roman"/>
          <w:bCs/>
          <w:szCs w:val="18"/>
          <w:lang w:eastAsia="es-MX"/>
        </w:rPr>
        <w:t>1.2.4.1.</w:t>
      </w:r>
      <w:r w:rsidR="00817443" w:rsidRPr="00A65788">
        <w:rPr>
          <w:rFonts w:eastAsia="Times New Roman"/>
          <w:bCs/>
          <w:szCs w:val="18"/>
          <w:lang w:eastAsia="es-MX"/>
        </w:rPr>
        <w:t xml:space="preserve"> </w:t>
      </w:r>
      <w:r w:rsidR="00BF3314" w:rsidRPr="00A65788">
        <w:rPr>
          <w:rFonts w:eastAsia="Times New Roman"/>
          <w:bCs/>
          <w:szCs w:val="18"/>
          <w:lang w:eastAsia="es-MX"/>
        </w:rPr>
        <w:t>La</w:t>
      </w:r>
      <w:r w:rsidR="00817443" w:rsidRPr="00A65788">
        <w:rPr>
          <w:rFonts w:eastAsia="Times New Roman"/>
          <w:bCs/>
          <w:szCs w:val="18"/>
          <w:lang w:eastAsia="es-MX"/>
        </w:rPr>
        <w:t xml:space="preserve"> cuenta de </w:t>
      </w:r>
      <w:r w:rsidR="00F55780" w:rsidRPr="00A65788">
        <w:rPr>
          <w:b/>
          <w:szCs w:val="18"/>
        </w:rPr>
        <w:t>MOBILIARIO Y EQUIPO DE ADMINISTRACIÓN</w:t>
      </w:r>
      <w:r w:rsidR="00817443" w:rsidRPr="00A65788">
        <w:rPr>
          <w:b/>
          <w:szCs w:val="18"/>
        </w:rPr>
        <w:t xml:space="preserve">; </w:t>
      </w:r>
      <w:r w:rsidR="00F278C7" w:rsidRPr="00A65788">
        <w:rPr>
          <w:rFonts w:eastAsia="Times New Roman"/>
          <w:bCs/>
          <w:szCs w:val="18"/>
          <w:lang w:eastAsia="es-MX"/>
        </w:rPr>
        <w:t xml:space="preserve">cuyo saldo </w:t>
      </w:r>
      <w:r w:rsidR="00BF3314" w:rsidRPr="00A65788">
        <w:rPr>
          <w:rFonts w:eastAsia="Times New Roman"/>
          <w:bCs/>
          <w:szCs w:val="18"/>
          <w:lang w:eastAsia="es-MX"/>
        </w:rPr>
        <w:t>es de</w:t>
      </w:r>
      <w:r w:rsidR="00817443" w:rsidRPr="00A65788">
        <w:rPr>
          <w:rFonts w:eastAsia="Times New Roman"/>
          <w:bCs/>
          <w:szCs w:val="18"/>
          <w:lang w:eastAsia="es-MX"/>
        </w:rPr>
        <w:t xml:space="preserve"> </w:t>
      </w:r>
      <w:r w:rsidR="00817443" w:rsidRPr="00A65788">
        <w:rPr>
          <w:rFonts w:eastAsia="Times New Roman"/>
          <w:b/>
          <w:szCs w:val="18"/>
          <w:lang w:eastAsia="es-MX"/>
        </w:rPr>
        <w:t xml:space="preserve">$ </w:t>
      </w:r>
      <w:r w:rsidR="00394AED">
        <w:rPr>
          <w:b/>
          <w:bCs/>
          <w:szCs w:val="18"/>
        </w:rPr>
        <w:t>2,179,738.37</w:t>
      </w:r>
      <w:r w:rsidR="00714CC1" w:rsidRPr="00A65788">
        <w:rPr>
          <w:b/>
          <w:bCs/>
          <w:szCs w:val="18"/>
        </w:rPr>
        <w:t xml:space="preserve"> (</w:t>
      </w:r>
      <w:r w:rsidR="00394AED">
        <w:rPr>
          <w:b/>
          <w:bCs/>
          <w:szCs w:val="18"/>
        </w:rPr>
        <w:t xml:space="preserve">Dos Millones Ciento Setenta y Nueve Mil Setecientos Treinta y Ocho </w:t>
      </w:r>
      <w:proofErr w:type="gramStart"/>
      <w:r w:rsidR="00394AED">
        <w:rPr>
          <w:b/>
          <w:bCs/>
          <w:szCs w:val="18"/>
        </w:rPr>
        <w:t>Pesos</w:t>
      </w:r>
      <w:proofErr w:type="gramEnd"/>
      <w:r w:rsidR="00394AED">
        <w:rPr>
          <w:b/>
          <w:bCs/>
          <w:szCs w:val="18"/>
        </w:rPr>
        <w:t xml:space="preserve"> 37/100 M.N.</w:t>
      </w:r>
      <w:r w:rsidR="00714CC1" w:rsidRPr="00A65788">
        <w:rPr>
          <w:b/>
          <w:bCs/>
          <w:szCs w:val="18"/>
        </w:rPr>
        <w:t>)</w:t>
      </w:r>
      <w:r w:rsidR="00817443" w:rsidRPr="00A65788">
        <w:rPr>
          <w:rFonts w:eastAsia="Times New Roman"/>
          <w:bCs/>
          <w:szCs w:val="18"/>
          <w:lang w:eastAsia="es-MX"/>
        </w:rPr>
        <w:t xml:space="preserve">, </w:t>
      </w:r>
      <w:r w:rsidR="00BF3314" w:rsidRPr="00A65788">
        <w:rPr>
          <w:rFonts w:eastAsia="Times New Roman"/>
          <w:bCs/>
          <w:szCs w:val="18"/>
          <w:lang w:eastAsia="es-MX"/>
        </w:rPr>
        <w:t xml:space="preserve">contempla </w:t>
      </w:r>
      <w:r w:rsidR="00817443" w:rsidRPr="00A65788">
        <w:rPr>
          <w:szCs w:val="18"/>
        </w:rPr>
        <w:t xml:space="preserve">toda clase de mobiliario y equipo de administración, bienes informáticos y equipo de cómputo, bienes artísticos, obras de arte, objetos valiosos y otros elementos coleccionables. Así como también las refacciones mayores correspondientes a este concepto. Incluye los pagos por adjudicación, expropiación e indemnización de bienes muebles a favor del Gobierno. </w:t>
      </w:r>
    </w:p>
    <w:p w14:paraId="4B245B1A" w14:textId="7BA1E502" w:rsidR="000D22D8" w:rsidRPr="00A65788" w:rsidRDefault="00225800" w:rsidP="003F4E6C">
      <w:pPr>
        <w:pStyle w:val="Texto"/>
        <w:spacing w:before="240" w:after="200" w:line="276" w:lineRule="auto"/>
        <w:ind w:firstLine="0"/>
        <w:rPr>
          <w:rFonts w:eastAsia="Times New Roman"/>
          <w:bCs/>
          <w:szCs w:val="18"/>
          <w:lang w:eastAsia="es-MX"/>
        </w:rPr>
      </w:pPr>
      <w:r w:rsidRPr="00A65788">
        <w:rPr>
          <w:rFonts w:eastAsia="Times New Roman"/>
          <w:bCs/>
          <w:szCs w:val="18"/>
          <w:lang w:eastAsia="es-MX"/>
        </w:rPr>
        <w:t>1.2.4.2.</w:t>
      </w:r>
      <w:r w:rsidR="000848B1" w:rsidRPr="00A65788">
        <w:rPr>
          <w:rFonts w:eastAsia="Times New Roman"/>
          <w:bCs/>
          <w:szCs w:val="18"/>
          <w:lang w:eastAsia="es-MX"/>
        </w:rPr>
        <w:t xml:space="preserve"> L</w:t>
      </w:r>
      <w:r w:rsidR="00D83768" w:rsidRPr="00A65788">
        <w:rPr>
          <w:rFonts w:eastAsia="Times New Roman"/>
          <w:bCs/>
          <w:szCs w:val="18"/>
          <w:lang w:eastAsia="es-MX"/>
        </w:rPr>
        <w:t>a cuenta</w:t>
      </w:r>
      <w:r w:rsidR="000D22D8" w:rsidRPr="00A65788">
        <w:rPr>
          <w:rFonts w:eastAsia="Times New Roman"/>
          <w:bCs/>
          <w:szCs w:val="18"/>
          <w:lang w:eastAsia="es-MX"/>
        </w:rPr>
        <w:t xml:space="preserve"> de </w:t>
      </w:r>
      <w:r w:rsidR="00D83768" w:rsidRPr="00A65788">
        <w:rPr>
          <w:b/>
          <w:szCs w:val="18"/>
        </w:rPr>
        <w:t xml:space="preserve">MOBILIARIO Y EQUIPO EDUCACIONAL Y </w:t>
      </w:r>
      <w:r w:rsidR="000848B1" w:rsidRPr="00A65788">
        <w:rPr>
          <w:b/>
          <w:szCs w:val="18"/>
        </w:rPr>
        <w:t>RECREATIVO</w:t>
      </w:r>
      <w:r w:rsidR="00F278C7" w:rsidRPr="00A65788">
        <w:rPr>
          <w:b/>
          <w:szCs w:val="18"/>
        </w:rPr>
        <w:t>;</w:t>
      </w:r>
      <w:r w:rsidR="000D22D8" w:rsidRPr="00A65788">
        <w:rPr>
          <w:b/>
          <w:szCs w:val="18"/>
        </w:rPr>
        <w:t xml:space="preserve"> </w:t>
      </w:r>
      <w:r w:rsidR="00F278C7" w:rsidRPr="00A65788">
        <w:rPr>
          <w:rFonts w:eastAsia="Times New Roman"/>
          <w:bCs/>
          <w:szCs w:val="18"/>
          <w:lang w:eastAsia="es-MX"/>
        </w:rPr>
        <w:t>con saldo por</w:t>
      </w:r>
      <w:r w:rsidR="000D22D8" w:rsidRPr="00A65788">
        <w:rPr>
          <w:rFonts w:eastAsia="Times New Roman"/>
          <w:bCs/>
          <w:szCs w:val="18"/>
          <w:lang w:eastAsia="es-MX"/>
        </w:rPr>
        <w:t xml:space="preserve"> la cantidad de </w:t>
      </w:r>
      <w:r w:rsidR="000D22D8" w:rsidRPr="00A65788">
        <w:rPr>
          <w:rFonts w:eastAsia="Times New Roman"/>
          <w:b/>
          <w:szCs w:val="18"/>
          <w:lang w:eastAsia="es-MX"/>
        </w:rPr>
        <w:t>$</w:t>
      </w:r>
      <w:r w:rsidR="00D74688" w:rsidRPr="00A65788">
        <w:rPr>
          <w:rFonts w:eastAsia="Times New Roman"/>
          <w:b/>
          <w:szCs w:val="18"/>
          <w:lang w:eastAsia="es-MX"/>
        </w:rPr>
        <w:t xml:space="preserve"> </w:t>
      </w:r>
      <w:r w:rsidR="00394AED">
        <w:rPr>
          <w:b/>
          <w:bCs/>
          <w:szCs w:val="18"/>
        </w:rPr>
        <w:t>132,048.15</w:t>
      </w:r>
      <w:r w:rsidR="00714CC1" w:rsidRPr="00A65788">
        <w:rPr>
          <w:b/>
          <w:bCs/>
          <w:szCs w:val="18"/>
        </w:rPr>
        <w:t xml:space="preserve"> (</w:t>
      </w:r>
      <w:r w:rsidR="00394AED">
        <w:rPr>
          <w:b/>
          <w:bCs/>
          <w:szCs w:val="18"/>
        </w:rPr>
        <w:t xml:space="preserve">Ciento Treinta y Dos Mil Cuarenta y Ocho </w:t>
      </w:r>
      <w:proofErr w:type="gramStart"/>
      <w:r w:rsidR="00394AED">
        <w:rPr>
          <w:b/>
          <w:bCs/>
          <w:szCs w:val="18"/>
        </w:rPr>
        <w:t>Pesos</w:t>
      </w:r>
      <w:proofErr w:type="gramEnd"/>
      <w:r w:rsidR="00394AED">
        <w:rPr>
          <w:b/>
          <w:bCs/>
          <w:szCs w:val="18"/>
        </w:rPr>
        <w:t xml:space="preserve"> 15/100 M.N.</w:t>
      </w:r>
      <w:r w:rsidR="00714CC1" w:rsidRPr="00A65788">
        <w:rPr>
          <w:b/>
          <w:bCs/>
          <w:szCs w:val="18"/>
        </w:rPr>
        <w:t>)</w:t>
      </w:r>
      <w:r w:rsidR="000D22D8" w:rsidRPr="00A65788">
        <w:rPr>
          <w:bCs/>
          <w:szCs w:val="18"/>
        </w:rPr>
        <w:t xml:space="preserve">, </w:t>
      </w:r>
      <w:r w:rsidR="00F278C7" w:rsidRPr="00A65788">
        <w:rPr>
          <w:bCs/>
          <w:szCs w:val="18"/>
        </w:rPr>
        <w:t>mismo que se integra del</w:t>
      </w:r>
      <w:r w:rsidR="000848B1" w:rsidRPr="00A65788">
        <w:rPr>
          <w:szCs w:val="18"/>
        </w:rPr>
        <w:t xml:space="preserve"> </w:t>
      </w:r>
      <w:r w:rsidR="000D22D8" w:rsidRPr="00A65788">
        <w:rPr>
          <w:szCs w:val="18"/>
        </w:rPr>
        <w:t>monto</w:t>
      </w:r>
      <w:r w:rsidR="000848B1" w:rsidRPr="00A65788">
        <w:rPr>
          <w:szCs w:val="18"/>
        </w:rPr>
        <w:t xml:space="preserve"> de </w:t>
      </w:r>
      <w:r w:rsidR="004C69D9" w:rsidRPr="00A65788">
        <w:rPr>
          <w:szCs w:val="18"/>
        </w:rPr>
        <w:t>adquisición</w:t>
      </w:r>
      <w:r w:rsidR="000D22D8" w:rsidRPr="00A65788">
        <w:rPr>
          <w:szCs w:val="18"/>
        </w:rPr>
        <w:t xml:space="preserve"> de equipos educacionales y recreativos. Incluye refacciones y accesorios mayores correspondientes a estos activos</w:t>
      </w:r>
      <w:r w:rsidR="000D22D8" w:rsidRPr="00A65788">
        <w:rPr>
          <w:rFonts w:eastAsia="Times New Roman"/>
          <w:bCs/>
          <w:szCs w:val="18"/>
          <w:lang w:eastAsia="es-MX"/>
        </w:rPr>
        <w:t xml:space="preserve">. </w:t>
      </w:r>
    </w:p>
    <w:p w14:paraId="4CC7C0B9" w14:textId="0B03BD23" w:rsidR="00A8076B" w:rsidRPr="00A65788" w:rsidRDefault="00225800" w:rsidP="003F4E6C">
      <w:pPr>
        <w:spacing w:before="240"/>
        <w:jc w:val="both"/>
        <w:rPr>
          <w:rFonts w:ascii="Arial" w:eastAsia="Times New Roman" w:hAnsi="Arial" w:cs="Arial"/>
          <w:sz w:val="18"/>
          <w:szCs w:val="18"/>
          <w:lang w:eastAsia="es-MX"/>
        </w:rPr>
      </w:pPr>
      <w:r w:rsidRPr="00A65788">
        <w:rPr>
          <w:rFonts w:ascii="Arial" w:eastAsia="Times New Roman" w:hAnsi="Arial" w:cs="Arial"/>
          <w:bCs/>
          <w:sz w:val="18"/>
          <w:szCs w:val="18"/>
          <w:lang w:eastAsia="es-MX"/>
        </w:rPr>
        <w:t>1.2.4.3.</w:t>
      </w:r>
      <w:r w:rsidR="00C66640" w:rsidRPr="00A65788">
        <w:rPr>
          <w:rFonts w:ascii="Arial" w:eastAsia="Times New Roman" w:hAnsi="Arial" w:cs="Arial"/>
          <w:bCs/>
          <w:sz w:val="18"/>
          <w:szCs w:val="18"/>
          <w:lang w:eastAsia="es-MX"/>
        </w:rPr>
        <w:t xml:space="preserve"> </w:t>
      </w:r>
      <w:r w:rsidR="00AF0060" w:rsidRPr="00A65788">
        <w:rPr>
          <w:rFonts w:ascii="Arial" w:hAnsi="Arial" w:cs="Arial"/>
          <w:sz w:val="18"/>
          <w:szCs w:val="18"/>
        </w:rPr>
        <w:t>E</w:t>
      </w:r>
      <w:r w:rsidR="00C606C3" w:rsidRPr="00A65788">
        <w:rPr>
          <w:rFonts w:ascii="Arial" w:hAnsi="Arial" w:cs="Arial"/>
          <w:sz w:val="18"/>
          <w:szCs w:val="18"/>
        </w:rPr>
        <w:t>n el</w:t>
      </w:r>
      <w:r w:rsidR="00AF0060" w:rsidRPr="00A65788">
        <w:rPr>
          <w:rFonts w:ascii="Arial" w:hAnsi="Arial" w:cs="Arial"/>
          <w:sz w:val="18"/>
          <w:szCs w:val="18"/>
        </w:rPr>
        <w:t xml:space="preserve"> apartado</w:t>
      </w:r>
      <w:r w:rsidR="00C66640" w:rsidRPr="00A65788">
        <w:rPr>
          <w:rFonts w:ascii="Arial" w:hAnsi="Arial" w:cs="Arial"/>
          <w:sz w:val="18"/>
          <w:szCs w:val="18"/>
        </w:rPr>
        <w:t xml:space="preserve"> de </w:t>
      </w:r>
      <w:r w:rsidR="00257699" w:rsidRPr="00A65788">
        <w:rPr>
          <w:rFonts w:ascii="Arial" w:hAnsi="Arial" w:cs="Arial"/>
          <w:b/>
          <w:sz w:val="18"/>
          <w:szCs w:val="18"/>
        </w:rPr>
        <w:t>EQUIPO E INSTRUMENTAL MÉDICO Y DE LABORATORIO</w:t>
      </w:r>
      <w:r w:rsidR="00C66640" w:rsidRPr="00A65788">
        <w:rPr>
          <w:rFonts w:ascii="Arial" w:hAnsi="Arial" w:cs="Arial"/>
          <w:sz w:val="18"/>
          <w:szCs w:val="18"/>
        </w:rPr>
        <w:t xml:space="preserve">; </w:t>
      </w:r>
      <w:r w:rsidR="00FB6373" w:rsidRPr="00A65788">
        <w:rPr>
          <w:rFonts w:ascii="Arial" w:hAnsi="Arial" w:cs="Arial"/>
          <w:sz w:val="18"/>
          <w:szCs w:val="18"/>
        </w:rPr>
        <w:t xml:space="preserve">se considera un saldo </w:t>
      </w:r>
      <w:r w:rsidR="00C66640" w:rsidRPr="00A65788">
        <w:rPr>
          <w:rFonts w:ascii="Arial" w:eastAsia="Times New Roman" w:hAnsi="Arial" w:cs="Arial"/>
          <w:sz w:val="18"/>
          <w:szCs w:val="18"/>
          <w:lang w:eastAsia="es-MX"/>
        </w:rPr>
        <w:t xml:space="preserve">por la cantidad de </w:t>
      </w:r>
      <w:r w:rsidR="00C66640" w:rsidRPr="00A65788">
        <w:rPr>
          <w:rFonts w:ascii="Arial" w:eastAsia="Times New Roman" w:hAnsi="Arial" w:cs="Arial"/>
          <w:b/>
          <w:sz w:val="18"/>
          <w:szCs w:val="18"/>
          <w:lang w:eastAsia="es-MX"/>
        </w:rPr>
        <w:t>$</w:t>
      </w:r>
      <w:r w:rsidR="00D74688" w:rsidRPr="00A65788">
        <w:rPr>
          <w:rFonts w:ascii="Arial" w:eastAsia="Times New Roman" w:hAnsi="Arial" w:cs="Arial"/>
          <w:b/>
          <w:sz w:val="18"/>
          <w:szCs w:val="18"/>
          <w:lang w:eastAsia="es-MX"/>
        </w:rPr>
        <w:t xml:space="preserve"> </w:t>
      </w:r>
      <w:r w:rsidR="00394AED">
        <w:rPr>
          <w:rFonts w:ascii="Arial" w:hAnsi="Arial" w:cs="Arial"/>
          <w:b/>
          <w:bCs/>
          <w:sz w:val="18"/>
          <w:szCs w:val="18"/>
        </w:rPr>
        <w:t>28,604.60</w:t>
      </w:r>
      <w:r w:rsidR="00714CC1" w:rsidRPr="00A65788">
        <w:rPr>
          <w:rFonts w:ascii="Arial" w:hAnsi="Arial" w:cs="Arial"/>
          <w:b/>
          <w:bCs/>
          <w:sz w:val="18"/>
          <w:szCs w:val="18"/>
        </w:rPr>
        <w:t xml:space="preserve"> (</w:t>
      </w:r>
      <w:r w:rsidR="00394AED">
        <w:rPr>
          <w:rFonts w:ascii="Arial" w:hAnsi="Arial" w:cs="Arial"/>
          <w:b/>
          <w:bCs/>
          <w:sz w:val="18"/>
          <w:szCs w:val="18"/>
        </w:rPr>
        <w:t xml:space="preserve">Veintiocho Mil Seiscientos Cuatro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60/100 M.N.</w:t>
      </w:r>
      <w:r w:rsidR="00714CC1" w:rsidRPr="00A65788">
        <w:rPr>
          <w:rFonts w:ascii="Arial" w:hAnsi="Arial" w:cs="Arial"/>
          <w:b/>
          <w:bCs/>
          <w:sz w:val="18"/>
          <w:szCs w:val="18"/>
        </w:rPr>
        <w:t>)</w:t>
      </w:r>
      <w:r w:rsidR="00C66640" w:rsidRPr="00A65788">
        <w:rPr>
          <w:rFonts w:ascii="Arial" w:hAnsi="Arial" w:cs="Arial"/>
          <w:sz w:val="18"/>
          <w:szCs w:val="18"/>
        </w:rPr>
        <w:t>,</w:t>
      </w:r>
      <w:r w:rsidR="00C66640" w:rsidRPr="00A65788">
        <w:rPr>
          <w:rFonts w:ascii="Arial" w:hAnsi="Arial" w:cs="Arial"/>
          <w:b/>
          <w:sz w:val="18"/>
          <w:szCs w:val="18"/>
        </w:rPr>
        <w:t xml:space="preserve"> </w:t>
      </w:r>
      <w:r w:rsidR="00FB6373" w:rsidRPr="00A65788">
        <w:rPr>
          <w:rFonts w:ascii="Arial" w:hAnsi="Arial" w:cs="Arial"/>
          <w:sz w:val="18"/>
          <w:szCs w:val="18"/>
        </w:rPr>
        <w:t xml:space="preserve">importe en el que </w:t>
      </w:r>
      <w:r w:rsidR="00C66640" w:rsidRPr="00A65788">
        <w:rPr>
          <w:rFonts w:ascii="Arial" w:hAnsi="Arial" w:cs="Arial"/>
          <w:sz w:val="18"/>
          <w:szCs w:val="18"/>
        </w:rPr>
        <w:t>se registra</w:t>
      </w:r>
      <w:r w:rsidR="00C66640" w:rsidRPr="00A65788">
        <w:rPr>
          <w:rFonts w:ascii="Arial" w:hAnsi="Arial" w:cs="Arial"/>
          <w:bCs/>
          <w:sz w:val="18"/>
          <w:szCs w:val="18"/>
        </w:rPr>
        <w:t xml:space="preserve"> el </w:t>
      </w:r>
      <w:r w:rsidR="00C66640" w:rsidRPr="00A65788">
        <w:rPr>
          <w:rFonts w:ascii="Arial" w:hAnsi="Arial" w:cs="Arial"/>
          <w:sz w:val="18"/>
          <w:szCs w:val="18"/>
        </w:rPr>
        <w:t xml:space="preserve">monto de equipo e instrumental médico y de laboratorio requerido para proporcionar los servicios médicos, hospitalarios y demás actividades de salud e investigación científica y técnica. Incluye refacciones y accesorios mayores correspondientes a estos activos. </w:t>
      </w:r>
    </w:p>
    <w:p w14:paraId="26394F9A" w14:textId="7E701D28" w:rsidR="00A8076B" w:rsidRPr="00A65788" w:rsidRDefault="00225800" w:rsidP="003F4E6C">
      <w:pPr>
        <w:spacing w:before="240"/>
        <w:jc w:val="both"/>
        <w:rPr>
          <w:rFonts w:ascii="Arial" w:eastAsia="Times New Roman" w:hAnsi="Arial" w:cs="Arial"/>
          <w:sz w:val="18"/>
          <w:szCs w:val="18"/>
          <w:lang w:eastAsia="es-MX"/>
        </w:rPr>
      </w:pPr>
      <w:r w:rsidRPr="00A65788">
        <w:rPr>
          <w:rFonts w:ascii="Arial" w:eastAsia="Times New Roman" w:hAnsi="Arial" w:cs="Arial"/>
          <w:bCs/>
          <w:sz w:val="18"/>
          <w:szCs w:val="18"/>
          <w:lang w:eastAsia="es-MX"/>
        </w:rPr>
        <w:t>1.2.4.4.</w:t>
      </w:r>
      <w:r w:rsidR="00A8076B" w:rsidRPr="00A65788">
        <w:rPr>
          <w:rFonts w:ascii="Arial" w:eastAsia="Times New Roman" w:hAnsi="Arial" w:cs="Arial"/>
          <w:bCs/>
          <w:sz w:val="18"/>
          <w:szCs w:val="18"/>
          <w:lang w:eastAsia="es-MX"/>
        </w:rPr>
        <w:t xml:space="preserve"> La cuenta de </w:t>
      </w:r>
      <w:r w:rsidR="00257699" w:rsidRPr="00A65788">
        <w:rPr>
          <w:rFonts w:ascii="Arial" w:hAnsi="Arial" w:cs="Arial"/>
          <w:b/>
          <w:sz w:val="18"/>
          <w:szCs w:val="18"/>
        </w:rPr>
        <w:t>VEHÍCULOS Y EQUIPO DE TRANSPORTE</w:t>
      </w:r>
      <w:r w:rsidR="00A8076B" w:rsidRPr="00A65788">
        <w:rPr>
          <w:rFonts w:ascii="Arial" w:hAnsi="Arial" w:cs="Arial"/>
          <w:b/>
          <w:sz w:val="18"/>
          <w:szCs w:val="18"/>
        </w:rPr>
        <w:t xml:space="preserve">; </w:t>
      </w:r>
      <w:r w:rsidR="00FB6373" w:rsidRPr="00A65788">
        <w:rPr>
          <w:rFonts w:ascii="Arial" w:hAnsi="Arial" w:cs="Arial"/>
          <w:sz w:val="18"/>
          <w:szCs w:val="18"/>
        </w:rPr>
        <w:t>con saldo</w:t>
      </w:r>
      <w:r w:rsidR="00FB6373" w:rsidRPr="00A65788">
        <w:rPr>
          <w:rFonts w:ascii="Arial" w:hAnsi="Arial" w:cs="Arial"/>
          <w:b/>
          <w:sz w:val="18"/>
          <w:szCs w:val="18"/>
        </w:rPr>
        <w:t xml:space="preserve"> </w:t>
      </w:r>
      <w:r w:rsidR="00A8076B" w:rsidRPr="00A65788">
        <w:rPr>
          <w:rFonts w:ascii="Arial" w:hAnsi="Arial" w:cs="Arial"/>
          <w:sz w:val="18"/>
          <w:szCs w:val="18"/>
        </w:rPr>
        <w:t xml:space="preserve">por el importe de </w:t>
      </w:r>
      <w:r w:rsidR="00A8076B" w:rsidRPr="00A65788">
        <w:rPr>
          <w:rFonts w:ascii="Arial" w:hAnsi="Arial" w:cs="Arial"/>
          <w:b/>
          <w:sz w:val="18"/>
          <w:szCs w:val="18"/>
        </w:rPr>
        <w:t>$</w:t>
      </w:r>
      <w:r w:rsidR="00D74688" w:rsidRPr="00A65788">
        <w:rPr>
          <w:rFonts w:ascii="Arial" w:hAnsi="Arial" w:cs="Arial"/>
          <w:b/>
          <w:sz w:val="18"/>
          <w:szCs w:val="18"/>
        </w:rPr>
        <w:t xml:space="preserve"> </w:t>
      </w:r>
      <w:r w:rsidR="00394AED">
        <w:rPr>
          <w:rFonts w:ascii="Arial" w:hAnsi="Arial" w:cs="Arial"/>
          <w:b/>
          <w:bCs/>
          <w:sz w:val="18"/>
          <w:szCs w:val="18"/>
        </w:rPr>
        <w:t>3,989,335.00</w:t>
      </w:r>
      <w:r w:rsidR="00714CC1" w:rsidRPr="00A65788">
        <w:rPr>
          <w:rFonts w:ascii="Arial" w:hAnsi="Arial" w:cs="Arial"/>
          <w:b/>
          <w:bCs/>
          <w:sz w:val="18"/>
          <w:szCs w:val="18"/>
        </w:rPr>
        <w:t xml:space="preserve"> (</w:t>
      </w:r>
      <w:r w:rsidR="00394AED">
        <w:rPr>
          <w:rFonts w:ascii="Arial" w:hAnsi="Arial" w:cs="Arial"/>
          <w:b/>
          <w:bCs/>
          <w:sz w:val="18"/>
          <w:szCs w:val="18"/>
        </w:rPr>
        <w:t xml:space="preserve">Tres Millones Novecientos Ochenta y Nueve Mil Trescientos Treinta y Cinco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714CC1" w:rsidRPr="00A65788">
        <w:rPr>
          <w:rFonts w:ascii="Arial" w:hAnsi="Arial" w:cs="Arial"/>
          <w:b/>
          <w:bCs/>
          <w:sz w:val="18"/>
          <w:szCs w:val="18"/>
        </w:rPr>
        <w:t>)</w:t>
      </w:r>
      <w:r w:rsidR="00A8076B" w:rsidRPr="00A65788">
        <w:rPr>
          <w:rFonts w:ascii="Arial" w:hAnsi="Arial" w:cs="Arial"/>
          <w:bCs/>
          <w:sz w:val="18"/>
          <w:szCs w:val="18"/>
        </w:rPr>
        <w:t xml:space="preserve">, </w:t>
      </w:r>
      <w:r w:rsidR="00A8076B" w:rsidRPr="00A65788">
        <w:rPr>
          <w:rFonts w:ascii="Arial" w:hAnsi="Arial" w:cs="Arial"/>
          <w:sz w:val="18"/>
          <w:szCs w:val="18"/>
        </w:rPr>
        <w:t>representa</w:t>
      </w:r>
      <w:r w:rsidR="00A8076B" w:rsidRPr="00A65788">
        <w:rPr>
          <w:rFonts w:ascii="Arial" w:hAnsi="Arial" w:cs="Arial"/>
          <w:bCs/>
          <w:sz w:val="18"/>
          <w:szCs w:val="18"/>
        </w:rPr>
        <w:t xml:space="preserve"> </w:t>
      </w:r>
      <w:r w:rsidR="00A8076B" w:rsidRPr="00A65788">
        <w:rPr>
          <w:rFonts w:ascii="Arial" w:hAnsi="Arial" w:cs="Arial"/>
          <w:sz w:val="18"/>
          <w:szCs w:val="18"/>
        </w:rPr>
        <w:t xml:space="preserve">el monto de toda clase de equipo de transporte terrestre, ferroviario, aéreo, aeroespacial, marítimo, lacustre, fluvial y auxiliar de transporte. Incluye refacciones y accesorios mayores correspondientes a estos activos. </w:t>
      </w:r>
    </w:p>
    <w:p w14:paraId="7FAF8AFA" w14:textId="152EB240" w:rsidR="00225800" w:rsidRPr="00A65788" w:rsidRDefault="00225800" w:rsidP="003F4E6C">
      <w:pPr>
        <w:pStyle w:val="Texto"/>
        <w:spacing w:before="240" w:after="200" w:line="276" w:lineRule="auto"/>
        <w:ind w:firstLine="0"/>
        <w:rPr>
          <w:szCs w:val="18"/>
        </w:rPr>
      </w:pPr>
      <w:r w:rsidRPr="00A65788">
        <w:rPr>
          <w:rFonts w:eastAsia="Times New Roman"/>
          <w:bCs/>
          <w:szCs w:val="18"/>
          <w:lang w:eastAsia="es-MX"/>
        </w:rPr>
        <w:t>1.2.4.5.</w:t>
      </w:r>
      <w:r w:rsidR="00617608" w:rsidRPr="00A65788">
        <w:rPr>
          <w:rFonts w:eastAsia="Times New Roman"/>
          <w:bCs/>
          <w:szCs w:val="18"/>
          <w:lang w:eastAsia="es-MX"/>
        </w:rPr>
        <w:t xml:space="preserve"> En la</w:t>
      </w:r>
      <w:r w:rsidR="002C0830" w:rsidRPr="00A65788">
        <w:rPr>
          <w:rFonts w:eastAsia="Times New Roman"/>
          <w:bCs/>
          <w:szCs w:val="18"/>
          <w:lang w:eastAsia="es-MX"/>
        </w:rPr>
        <w:t xml:space="preserve"> cuenta </w:t>
      </w:r>
      <w:r w:rsidR="00E034C1" w:rsidRPr="00A65788">
        <w:rPr>
          <w:rFonts w:eastAsia="Times New Roman"/>
          <w:bCs/>
          <w:szCs w:val="18"/>
          <w:lang w:eastAsia="es-MX"/>
        </w:rPr>
        <w:t xml:space="preserve">de </w:t>
      </w:r>
      <w:r w:rsidR="00257699" w:rsidRPr="00A65788">
        <w:rPr>
          <w:b/>
          <w:szCs w:val="18"/>
        </w:rPr>
        <w:t>EQUIPO DE DEFENSA Y SEGURIDAD</w:t>
      </w:r>
      <w:r w:rsidR="00E034C1" w:rsidRPr="00A65788">
        <w:rPr>
          <w:rFonts w:eastAsia="Times New Roman"/>
          <w:bCs/>
          <w:szCs w:val="18"/>
          <w:lang w:eastAsia="es-MX"/>
        </w:rPr>
        <w:t xml:space="preserve">; </w:t>
      </w:r>
      <w:r w:rsidR="00617608" w:rsidRPr="00A65788">
        <w:rPr>
          <w:rFonts w:eastAsia="Times New Roman"/>
          <w:bCs/>
          <w:szCs w:val="18"/>
          <w:lang w:eastAsia="es-MX"/>
        </w:rPr>
        <w:t>se refleja un saldo</w:t>
      </w:r>
      <w:r w:rsidR="00E034C1" w:rsidRPr="00A65788">
        <w:rPr>
          <w:rFonts w:eastAsia="Times New Roman"/>
          <w:szCs w:val="18"/>
          <w:lang w:eastAsia="es-MX"/>
        </w:rPr>
        <w:t xml:space="preserve"> de </w:t>
      </w:r>
      <w:r w:rsidR="00E034C1" w:rsidRPr="00A65788">
        <w:rPr>
          <w:rFonts w:eastAsia="Times New Roman"/>
          <w:b/>
          <w:bCs/>
          <w:szCs w:val="18"/>
          <w:lang w:eastAsia="es-MX"/>
        </w:rPr>
        <w:t xml:space="preserve">$ </w:t>
      </w:r>
      <w:r w:rsidR="00394AED">
        <w:rPr>
          <w:b/>
          <w:bCs/>
          <w:szCs w:val="18"/>
        </w:rPr>
        <w:t>264,262.32</w:t>
      </w:r>
      <w:r w:rsidR="00714CC1" w:rsidRPr="00A65788">
        <w:rPr>
          <w:b/>
          <w:bCs/>
          <w:szCs w:val="18"/>
        </w:rPr>
        <w:t xml:space="preserve"> (</w:t>
      </w:r>
      <w:r w:rsidR="00394AED">
        <w:rPr>
          <w:b/>
          <w:bCs/>
          <w:szCs w:val="18"/>
        </w:rPr>
        <w:t>Doscientos Sesenta y Cuatro Mil Doscientos Sesenta y Dos Pesos 32/100 M.N.</w:t>
      </w:r>
      <w:r w:rsidR="00714CC1" w:rsidRPr="00A65788">
        <w:rPr>
          <w:b/>
          <w:bCs/>
          <w:szCs w:val="18"/>
        </w:rPr>
        <w:t>)</w:t>
      </w:r>
      <w:r w:rsidR="00E034C1" w:rsidRPr="00A65788">
        <w:rPr>
          <w:rFonts w:eastAsia="Times New Roman"/>
          <w:bCs/>
          <w:szCs w:val="18"/>
          <w:lang w:eastAsia="es-MX"/>
        </w:rPr>
        <w:t>,</w:t>
      </w:r>
      <w:r w:rsidR="00E034C1" w:rsidRPr="00A65788">
        <w:rPr>
          <w:rFonts w:eastAsia="Times New Roman"/>
          <w:b/>
          <w:bCs/>
          <w:szCs w:val="18"/>
          <w:lang w:eastAsia="es-MX"/>
        </w:rPr>
        <w:t xml:space="preserve"> </w:t>
      </w:r>
      <w:r w:rsidR="00617608" w:rsidRPr="00A65788">
        <w:rPr>
          <w:rFonts w:eastAsia="Times New Roman"/>
          <w:bCs/>
          <w:szCs w:val="18"/>
          <w:lang w:eastAsia="es-MX"/>
        </w:rPr>
        <w:t>mismo que corresponde al total</w:t>
      </w:r>
      <w:r w:rsidR="00E034C1" w:rsidRPr="00A65788">
        <w:rPr>
          <w:szCs w:val="18"/>
        </w:rPr>
        <w:t xml:space="preserve"> de maquinaria y equipo necesario</w:t>
      </w:r>
      <w:r w:rsidR="00617608" w:rsidRPr="00A65788">
        <w:rPr>
          <w:szCs w:val="18"/>
        </w:rPr>
        <w:t xml:space="preserve"> con los que cuenta el ente público</w:t>
      </w:r>
      <w:r w:rsidR="00E034C1" w:rsidRPr="00A65788">
        <w:rPr>
          <w:szCs w:val="18"/>
        </w:rPr>
        <w:t xml:space="preserve"> para el desarrollo de las funciones de seguridad pública y demás bienes muebles instrumentales de inversión, requeridos durante la ejecución de programas, investigaciones, acciones y actividades en materia de seguridad pública y nacional, cuya realización implique riesgo, urgencia y confidencialidad extrema, en cumplimiento de funciones y actividades oficiales.</w:t>
      </w:r>
      <w:r w:rsidR="00E034C1" w:rsidRPr="00A65788">
        <w:rPr>
          <w:b/>
          <w:szCs w:val="18"/>
        </w:rPr>
        <w:t xml:space="preserve"> </w:t>
      </w:r>
    </w:p>
    <w:p w14:paraId="0C739654" w14:textId="014E9328" w:rsidR="00692626" w:rsidRPr="00A65788" w:rsidRDefault="00225800" w:rsidP="003F4E6C">
      <w:pPr>
        <w:pStyle w:val="Texto"/>
        <w:spacing w:before="240" w:after="200" w:line="276" w:lineRule="auto"/>
        <w:ind w:firstLine="0"/>
        <w:rPr>
          <w:rFonts w:eastAsia="Times New Roman"/>
          <w:bCs/>
          <w:szCs w:val="18"/>
          <w:lang w:eastAsia="es-MX"/>
        </w:rPr>
      </w:pPr>
      <w:r w:rsidRPr="00A65788">
        <w:rPr>
          <w:rFonts w:eastAsia="Times New Roman"/>
          <w:bCs/>
          <w:szCs w:val="18"/>
          <w:lang w:eastAsia="es-MX"/>
        </w:rPr>
        <w:lastRenderedPageBreak/>
        <w:t>1.2.4.6.</w:t>
      </w:r>
      <w:r w:rsidR="00CA0DAB" w:rsidRPr="00A65788">
        <w:rPr>
          <w:rFonts w:eastAsia="Times New Roman"/>
          <w:bCs/>
          <w:szCs w:val="18"/>
          <w:lang w:eastAsia="es-MX"/>
        </w:rPr>
        <w:t xml:space="preserve"> En </w:t>
      </w:r>
      <w:r w:rsidR="0054401C" w:rsidRPr="00A65788">
        <w:rPr>
          <w:rFonts w:eastAsia="Times New Roman"/>
          <w:bCs/>
          <w:szCs w:val="18"/>
          <w:lang w:eastAsia="es-MX"/>
        </w:rPr>
        <w:t>el apartado</w:t>
      </w:r>
      <w:r w:rsidR="00CA0DAB" w:rsidRPr="00A65788">
        <w:rPr>
          <w:rFonts w:eastAsia="Times New Roman"/>
          <w:bCs/>
          <w:szCs w:val="18"/>
          <w:lang w:eastAsia="es-MX"/>
        </w:rPr>
        <w:t xml:space="preserve"> de </w:t>
      </w:r>
      <w:r w:rsidR="00257699" w:rsidRPr="00A65788">
        <w:rPr>
          <w:b/>
          <w:szCs w:val="18"/>
        </w:rPr>
        <w:t>MAQUINARIA, OTROS EQUIPOS Y HERRAMIENTAS</w:t>
      </w:r>
      <w:r w:rsidR="00FB6373" w:rsidRPr="00A65788">
        <w:rPr>
          <w:b/>
          <w:szCs w:val="18"/>
        </w:rPr>
        <w:t xml:space="preserve">; </w:t>
      </w:r>
      <w:r w:rsidR="00FB6373" w:rsidRPr="00A65788">
        <w:rPr>
          <w:szCs w:val="18"/>
        </w:rPr>
        <w:t>se revela un saldo</w:t>
      </w:r>
      <w:r w:rsidR="00CA0DAB" w:rsidRPr="00A65788">
        <w:rPr>
          <w:b/>
          <w:szCs w:val="18"/>
        </w:rPr>
        <w:t xml:space="preserve"> </w:t>
      </w:r>
      <w:r w:rsidR="00CA0DAB" w:rsidRPr="00A65788">
        <w:rPr>
          <w:szCs w:val="18"/>
        </w:rPr>
        <w:t xml:space="preserve">por </w:t>
      </w:r>
      <w:r w:rsidR="00FB6373" w:rsidRPr="00A65788">
        <w:rPr>
          <w:szCs w:val="18"/>
        </w:rPr>
        <w:t>un</w:t>
      </w:r>
      <w:r w:rsidR="00CA0DAB" w:rsidRPr="00A65788">
        <w:rPr>
          <w:szCs w:val="18"/>
        </w:rPr>
        <w:t xml:space="preserve"> importe de </w:t>
      </w:r>
      <w:r w:rsidR="00CA0DAB" w:rsidRPr="00A65788">
        <w:rPr>
          <w:b/>
          <w:szCs w:val="18"/>
        </w:rPr>
        <w:t>$</w:t>
      </w:r>
      <w:r w:rsidR="00D74688" w:rsidRPr="00A65788">
        <w:rPr>
          <w:b/>
          <w:szCs w:val="18"/>
        </w:rPr>
        <w:t xml:space="preserve"> </w:t>
      </w:r>
      <w:r w:rsidR="00394AED">
        <w:rPr>
          <w:b/>
          <w:bCs/>
          <w:szCs w:val="18"/>
        </w:rPr>
        <w:t>1,740,749.64</w:t>
      </w:r>
      <w:r w:rsidR="00714CC1" w:rsidRPr="00A65788">
        <w:rPr>
          <w:b/>
          <w:bCs/>
          <w:szCs w:val="18"/>
        </w:rPr>
        <w:t xml:space="preserve"> (</w:t>
      </w:r>
      <w:r w:rsidR="00394AED">
        <w:rPr>
          <w:b/>
          <w:bCs/>
          <w:szCs w:val="18"/>
        </w:rPr>
        <w:t xml:space="preserve">Un Millón Setecientos Cuarenta Mil Setecientos Cuarenta y Nueve </w:t>
      </w:r>
      <w:proofErr w:type="gramStart"/>
      <w:r w:rsidR="00394AED">
        <w:rPr>
          <w:b/>
          <w:bCs/>
          <w:szCs w:val="18"/>
        </w:rPr>
        <w:t>Pesos</w:t>
      </w:r>
      <w:proofErr w:type="gramEnd"/>
      <w:r w:rsidR="00394AED">
        <w:rPr>
          <w:b/>
          <w:bCs/>
          <w:szCs w:val="18"/>
        </w:rPr>
        <w:t xml:space="preserve"> 64/100 M.N.</w:t>
      </w:r>
      <w:r w:rsidR="00714CC1" w:rsidRPr="00A65788">
        <w:rPr>
          <w:b/>
          <w:bCs/>
          <w:szCs w:val="18"/>
        </w:rPr>
        <w:t>)</w:t>
      </w:r>
      <w:r w:rsidR="00CA0DAB" w:rsidRPr="00A65788">
        <w:rPr>
          <w:bCs/>
          <w:szCs w:val="18"/>
        </w:rPr>
        <w:t xml:space="preserve">, </w:t>
      </w:r>
      <w:r w:rsidR="00FB6373" w:rsidRPr="00A65788">
        <w:rPr>
          <w:szCs w:val="18"/>
        </w:rPr>
        <w:t>cantidad que</w:t>
      </w:r>
      <w:r w:rsidR="00CA0DAB" w:rsidRPr="00A65788">
        <w:rPr>
          <w:szCs w:val="18"/>
        </w:rPr>
        <w:t xml:space="preserve"> registra</w:t>
      </w:r>
      <w:r w:rsidR="00BE698D" w:rsidRPr="00A65788">
        <w:rPr>
          <w:bCs/>
          <w:szCs w:val="18"/>
        </w:rPr>
        <w:t xml:space="preserve"> el</w:t>
      </w:r>
      <w:r w:rsidR="00CA0DAB" w:rsidRPr="00A65788">
        <w:rPr>
          <w:bCs/>
          <w:szCs w:val="18"/>
        </w:rPr>
        <w:t xml:space="preserve"> </w:t>
      </w:r>
      <w:r w:rsidR="00CA0DAB" w:rsidRPr="00A65788">
        <w:rPr>
          <w:szCs w:val="18"/>
        </w:rPr>
        <w:t>monto de</w:t>
      </w:r>
      <w:r w:rsidR="00CA0DAB" w:rsidRPr="00A65788">
        <w:rPr>
          <w:b/>
          <w:szCs w:val="18"/>
        </w:rPr>
        <w:t xml:space="preserve"> </w:t>
      </w:r>
      <w:r w:rsidR="00CA0DAB" w:rsidRPr="00A65788">
        <w:rPr>
          <w:szCs w:val="18"/>
        </w:rPr>
        <w:t xml:space="preserve">toda clase de maquinaria y equipo no comprendidas en las cuentas anteriores. Incluye refacciones y accesorios mayores correspondientes a estos activos.  </w:t>
      </w:r>
    </w:p>
    <w:p w14:paraId="495AD195" w14:textId="7E3EF1F6" w:rsidR="00692626" w:rsidRPr="00A65788" w:rsidRDefault="00225800" w:rsidP="003F4E6C">
      <w:pPr>
        <w:pStyle w:val="Texto"/>
        <w:spacing w:before="240" w:after="200" w:line="276" w:lineRule="auto"/>
        <w:ind w:firstLine="0"/>
        <w:rPr>
          <w:rFonts w:eastAsia="Times New Roman"/>
          <w:bCs/>
          <w:szCs w:val="18"/>
          <w:lang w:eastAsia="es-MX"/>
        </w:rPr>
      </w:pPr>
      <w:r w:rsidRPr="00A65788">
        <w:rPr>
          <w:rFonts w:eastAsia="Times New Roman"/>
          <w:bCs/>
          <w:szCs w:val="18"/>
          <w:lang w:eastAsia="es-MX"/>
        </w:rPr>
        <w:t>1.2.4.7.</w:t>
      </w:r>
      <w:r w:rsidR="006459E5" w:rsidRPr="00A65788">
        <w:rPr>
          <w:rFonts w:eastAsia="Times New Roman"/>
          <w:bCs/>
          <w:szCs w:val="18"/>
          <w:lang w:eastAsia="es-MX"/>
        </w:rPr>
        <w:t xml:space="preserve"> En la</w:t>
      </w:r>
      <w:r w:rsidR="002C0830" w:rsidRPr="00A65788">
        <w:rPr>
          <w:rFonts w:eastAsia="Times New Roman"/>
          <w:bCs/>
          <w:szCs w:val="18"/>
          <w:lang w:eastAsia="es-MX"/>
        </w:rPr>
        <w:t xml:space="preserve"> cuenta </w:t>
      </w:r>
      <w:r w:rsidR="00692626" w:rsidRPr="00A65788">
        <w:rPr>
          <w:rFonts w:eastAsia="Times New Roman"/>
          <w:bCs/>
          <w:szCs w:val="18"/>
          <w:lang w:eastAsia="es-MX"/>
        </w:rPr>
        <w:t xml:space="preserve">de </w:t>
      </w:r>
      <w:r w:rsidR="00257699" w:rsidRPr="00A65788">
        <w:rPr>
          <w:b/>
          <w:szCs w:val="18"/>
        </w:rPr>
        <w:t>COLECCIONES, OBRAS DE ARTE Y OBJETOS VALIOSOS</w:t>
      </w:r>
      <w:r w:rsidR="00FB6373" w:rsidRPr="00A65788">
        <w:rPr>
          <w:b/>
          <w:szCs w:val="18"/>
        </w:rPr>
        <w:t>;</w:t>
      </w:r>
      <w:r w:rsidR="00692626" w:rsidRPr="00A65788">
        <w:rPr>
          <w:b/>
          <w:szCs w:val="18"/>
        </w:rPr>
        <w:t xml:space="preserve"> </w:t>
      </w:r>
      <w:r w:rsidR="00FB6373" w:rsidRPr="00A65788">
        <w:rPr>
          <w:szCs w:val="18"/>
        </w:rPr>
        <w:t xml:space="preserve">con saldo </w:t>
      </w:r>
      <w:r w:rsidR="00692626" w:rsidRPr="00A65788">
        <w:rPr>
          <w:rFonts w:eastAsia="Times New Roman"/>
          <w:bCs/>
          <w:szCs w:val="18"/>
          <w:lang w:eastAsia="es-MX"/>
        </w:rPr>
        <w:t xml:space="preserve">por la cantidad de </w:t>
      </w:r>
      <w:r w:rsidR="00692626" w:rsidRPr="00A65788">
        <w:rPr>
          <w:rFonts w:eastAsia="Times New Roman"/>
          <w:b/>
          <w:szCs w:val="18"/>
          <w:lang w:eastAsia="es-MX"/>
        </w:rPr>
        <w:t>$</w:t>
      </w:r>
      <w:r w:rsidR="00D74688" w:rsidRPr="00A65788">
        <w:rPr>
          <w:rFonts w:eastAsia="Times New Roman"/>
          <w:b/>
          <w:szCs w:val="18"/>
          <w:lang w:eastAsia="es-MX"/>
        </w:rPr>
        <w:t xml:space="preserve"> </w:t>
      </w:r>
      <w:r w:rsidR="00394AED">
        <w:rPr>
          <w:b/>
          <w:bCs/>
          <w:szCs w:val="18"/>
        </w:rPr>
        <w:t>89,535.76</w:t>
      </w:r>
      <w:r w:rsidR="00714CC1" w:rsidRPr="00A65788">
        <w:rPr>
          <w:b/>
          <w:bCs/>
          <w:szCs w:val="18"/>
        </w:rPr>
        <w:t xml:space="preserve"> (</w:t>
      </w:r>
      <w:r w:rsidR="00394AED">
        <w:rPr>
          <w:b/>
          <w:bCs/>
          <w:szCs w:val="18"/>
        </w:rPr>
        <w:t>Ochenta y Nueve Mil Quinientos Treinta y Cinco Pesos 76/100 M.N.</w:t>
      </w:r>
      <w:r w:rsidR="00714CC1" w:rsidRPr="00A65788">
        <w:rPr>
          <w:b/>
          <w:bCs/>
          <w:szCs w:val="18"/>
        </w:rPr>
        <w:t>)</w:t>
      </w:r>
      <w:r w:rsidR="00692626" w:rsidRPr="00A65788">
        <w:rPr>
          <w:bCs/>
          <w:szCs w:val="18"/>
        </w:rPr>
        <w:t xml:space="preserve">, </w:t>
      </w:r>
      <w:r w:rsidR="002C0830" w:rsidRPr="00A65788">
        <w:rPr>
          <w:szCs w:val="18"/>
        </w:rPr>
        <w:t xml:space="preserve">se </w:t>
      </w:r>
      <w:r w:rsidR="00FB6373" w:rsidRPr="00A65788">
        <w:rPr>
          <w:szCs w:val="18"/>
        </w:rPr>
        <w:t>muestra</w:t>
      </w:r>
      <w:r w:rsidR="00692626" w:rsidRPr="00A65788">
        <w:rPr>
          <w:bCs/>
          <w:szCs w:val="18"/>
        </w:rPr>
        <w:t xml:space="preserve"> </w:t>
      </w:r>
      <w:r w:rsidR="00692626" w:rsidRPr="00A65788">
        <w:rPr>
          <w:szCs w:val="18"/>
        </w:rPr>
        <w:t xml:space="preserve">el monto de bienes artísticos, obras de arte, objetos valiosos y otros elementos coleccionables, excepto los comprendidos y declarados en los artículos 33 y 34 de la Ley Federal sobre Monumentos y Zonas Arqueológicos, Artísticos e Históricos, o cualquier otro expresamente señalado como tal de acuerdo con las disposiciones legales aplicables. </w:t>
      </w:r>
    </w:p>
    <w:p w14:paraId="3C271C64" w14:textId="3D6CECA0" w:rsidR="00D55C07" w:rsidRPr="00A65788" w:rsidRDefault="00225800" w:rsidP="003F4E6C">
      <w:pPr>
        <w:pStyle w:val="Texto"/>
        <w:spacing w:before="240" w:after="200" w:line="276" w:lineRule="auto"/>
        <w:ind w:firstLine="0"/>
        <w:rPr>
          <w:rFonts w:eastAsia="Times New Roman"/>
          <w:bCs/>
          <w:szCs w:val="18"/>
          <w:lang w:eastAsia="es-MX"/>
        </w:rPr>
      </w:pPr>
      <w:r w:rsidRPr="00A65788">
        <w:rPr>
          <w:rFonts w:eastAsia="Times New Roman"/>
          <w:bCs/>
          <w:szCs w:val="18"/>
          <w:lang w:eastAsia="es-MX"/>
        </w:rPr>
        <w:t>1.2.4.8.</w:t>
      </w:r>
      <w:r w:rsidR="002159B4" w:rsidRPr="00A65788">
        <w:rPr>
          <w:rFonts w:eastAsia="Times New Roman"/>
          <w:bCs/>
          <w:szCs w:val="18"/>
          <w:lang w:eastAsia="es-MX"/>
        </w:rPr>
        <w:t xml:space="preserve"> </w:t>
      </w:r>
      <w:r w:rsidR="00701683" w:rsidRPr="00A65788">
        <w:rPr>
          <w:rFonts w:eastAsia="Times New Roman"/>
          <w:bCs/>
          <w:szCs w:val="18"/>
          <w:lang w:eastAsia="es-MX"/>
        </w:rPr>
        <w:t>La</w:t>
      </w:r>
      <w:r w:rsidR="002159B4" w:rsidRPr="00A65788">
        <w:rPr>
          <w:rFonts w:eastAsia="Times New Roman"/>
          <w:bCs/>
          <w:szCs w:val="18"/>
          <w:lang w:eastAsia="es-MX"/>
        </w:rPr>
        <w:t xml:space="preserve"> cuenta de </w:t>
      </w:r>
      <w:r w:rsidR="00257699" w:rsidRPr="00A65788">
        <w:rPr>
          <w:b/>
          <w:szCs w:val="18"/>
        </w:rPr>
        <w:t>ACTIVOS BIOLÓGICOS</w:t>
      </w:r>
      <w:r w:rsidR="002159B4" w:rsidRPr="00A65788">
        <w:rPr>
          <w:b/>
          <w:szCs w:val="18"/>
        </w:rPr>
        <w:t xml:space="preserve">; </w:t>
      </w:r>
      <w:r w:rsidR="00701683" w:rsidRPr="00A65788">
        <w:rPr>
          <w:rFonts w:eastAsia="Times New Roman"/>
          <w:bCs/>
          <w:szCs w:val="18"/>
          <w:lang w:eastAsia="es-MX"/>
        </w:rPr>
        <w:t>arroja un saldo por</w:t>
      </w:r>
      <w:r w:rsidR="002159B4" w:rsidRPr="00A65788">
        <w:rPr>
          <w:rFonts w:eastAsia="Times New Roman"/>
          <w:bCs/>
          <w:szCs w:val="18"/>
          <w:lang w:eastAsia="es-MX"/>
        </w:rPr>
        <w:t xml:space="preserve"> la cantidad de </w:t>
      </w:r>
      <w:r w:rsidR="002159B4" w:rsidRPr="00A65788">
        <w:rPr>
          <w:rFonts w:eastAsia="Times New Roman"/>
          <w:b/>
          <w:szCs w:val="18"/>
          <w:lang w:eastAsia="es-MX"/>
        </w:rPr>
        <w:t xml:space="preserve">$ </w:t>
      </w:r>
      <w:r w:rsidR="00394AED">
        <w:rPr>
          <w:b/>
          <w:bCs/>
          <w:szCs w:val="18"/>
        </w:rPr>
        <w:t>0.00</w:t>
      </w:r>
      <w:r w:rsidR="00714CC1" w:rsidRPr="00A65788">
        <w:rPr>
          <w:b/>
          <w:bCs/>
          <w:szCs w:val="18"/>
        </w:rPr>
        <w:t xml:space="preserve"> (</w:t>
      </w:r>
      <w:r w:rsidR="00394AED">
        <w:rPr>
          <w:b/>
          <w:bCs/>
          <w:szCs w:val="18"/>
        </w:rPr>
        <w:t xml:space="preserve">Cero </w:t>
      </w:r>
      <w:proofErr w:type="gramStart"/>
      <w:r w:rsidR="00394AED">
        <w:rPr>
          <w:b/>
          <w:bCs/>
          <w:szCs w:val="18"/>
        </w:rPr>
        <w:t>Pesos</w:t>
      </w:r>
      <w:proofErr w:type="gramEnd"/>
      <w:r w:rsidR="00394AED">
        <w:rPr>
          <w:b/>
          <w:bCs/>
          <w:szCs w:val="18"/>
        </w:rPr>
        <w:t xml:space="preserve"> 00/100 M.N.</w:t>
      </w:r>
      <w:r w:rsidR="00714CC1" w:rsidRPr="00A65788">
        <w:rPr>
          <w:b/>
          <w:bCs/>
          <w:szCs w:val="18"/>
        </w:rPr>
        <w:t>)</w:t>
      </w:r>
      <w:r w:rsidR="002159B4" w:rsidRPr="00A65788">
        <w:rPr>
          <w:rFonts w:eastAsia="Times New Roman"/>
          <w:bCs/>
          <w:szCs w:val="18"/>
          <w:lang w:eastAsia="es-MX"/>
        </w:rPr>
        <w:t xml:space="preserve">, </w:t>
      </w:r>
      <w:r w:rsidR="00FB6373" w:rsidRPr="00A65788">
        <w:rPr>
          <w:rFonts w:eastAsia="Times New Roman"/>
          <w:bCs/>
          <w:szCs w:val="18"/>
          <w:lang w:eastAsia="es-MX"/>
        </w:rPr>
        <w:t>importe que</w:t>
      </w:r>
      <w:r w:rsidR="00701683" w:rsidRPr="00A65788">
        <w:rPr>
          <w:rFonts w:eastAsia="Times New Roman"/>
          <w:bCs/>
          <w:szCs w:val="18"/>
          <w:lang w:eastAsia="es-MX"/>
        </w:rPr>
        <w:t xml:space="preserve"> </w:t>
      </w:r>
      <w:r w:rsidR="00BE698D" w:rsidRPr="00A65788">
        <w:rPr>
          <w:rFonts w:eastAsia="Times New Roman"/>
          <w:bCs/>
          <w:szCs w:val="18"/>
          <w:lang w:eastAsia="es-MX"/>
        </w:rPr>
        <w:t>nos representa</w:t>
      </w:r>
      <w:r w:rsidR="002159B4" w:rsidRPr="00A65788">
        <w:rPr>
          <w:bCs/>
          <w:szCs w:val="18"/>
        </w:rPr>
        <w:t xml:space="preserve"> </w:t>
      </w:r>
      <w:r w:rsidR="002159B4" w:rsidRPr="00A65788">
        <w:rPr>
          <w:szCs w:val="18"/>
        </w:rPr>
        <w:t>el monto de</w:t>
      </w:r>
      <w:r w:rsidR="002159B4" w:rsidRPr="00A65788">
        <w:rPr>
          <w:b/>
          <w:szCs w:val="18"/>
        </w:rPr>
        <w:t xml:space="preserve"> </w:t>
      </w:r>
      <w:r w:rsidR="002159B4" w:rsidRPr="00A65788">
        <w:rPr>
          <w:szCs w:val="18"/>
        </w:rPr>
        <w:t xml:space="preserve">toda clase de especies animales y otros seres vivos, </w:t>
      </w:r>
      <w:r w:rsidR="00701683" w:rsidRPr="00A65788">
        <w:rPr>
          <w:szCs w:val="18"/>
        </w:rPr>
        <w:t>que forman parte del patrimonio del ente público, y que son requeridos tanto</w:t>
      </w:r>
      <w:r w:rsidR="002159B4" w:rsidRPr="00A65788">
        <w:rPr>
          <w:szCs w:val="18"/>
        </w:rPr>
        <w:t xml:space="preserve"> para su utilización en el trabajo como para su fomento, exhibición y reproducción. </w:t>
      </w:r>
    </w:p>
    <w:p w14:paraId="43790B4F" w14:textId="033E3029" w:rsidR="00D55C07" w:rsidRPr="00A65788" w:rsidRDefault="00225800" w:rsidP="003F4E6C">
      <w:pPr>
        <w:pStyle w:val="Texto"/>
        <w:spacing w:before="240" w:after="200" w:line="276" w:lineRule="auto"/>
        <w:ind w:firstLine="0"/>
        <w:rPr>
          <w:rFonts w:eastAsia="Times New Roman"/>
          <w:bCs/>
          <w:szCs w:val="18"/>
          <w:lang w:eastAsia="es-MX"/>
        </w:rPr>
      </w:pPr>
      <w:r w:rsidRPr="00A65788">
        <w:rPr>
          <w:rFonts w:eastAsia="Times New Roman"/>
          <w:bCs/>
          <w:szCs w:val="18"/>
          <w:lang w:eastAsia="es-MX"/>
        </w:rPr>
        <w:t>1.2.5.</w:t>
      </w:r>
      <w:r w:rsidR="00D55C07" w:rsidRPr="00A65788">
        <w:rPr>
          <w:rFonts w:eastAsia="Times New Roman"/>
          <w:bCs/>
          <w:szCs w:val="18"/>
          <w:lang w:eastAsia="es-MX"/>
        </w:rPr>
        <w:t xml:space="preserve"> En </w:t>
      </w:r>
      <w:r w:rsidR="000E341A" w:rsidRPr="00A65788">
        <w:rPr>
          <w:rFonts w:eastAsia="Times New Roman"/>
          <w:bCs/>
          <w:szCs w:val="18"/>
          <w:lang w:eastAsia="es-MX"/>
        </w:rPr>
        <w:t>el</w:t>
      </w:r>
      <w:r w:rsidR="00D55C07" w:rsidRPr="00A65788">
        <w:rPr>
          <w:rFonts w:eastAsia="Times New Roman"/>
          <w:bCs/>
          <w:szCs w:val="18"/>
          <w:lang w:eastAsia="es-MX"/>
        </w:rPr>
        <w:t xml:space="preserve"> rubro de </w:t>
      </w:r>
      <w:r w:rsidR="00257699" w:rsidRPr="00A65788">
        <w:rPr>
          <w:b/>
          <w:szCs w:val="18"/>
        </w:rPr>
        <w:t>ACTIVOS INTANGIBLES</w:t>
      </w:r>
      <w:r w:rsidR="00D55C07" w:rsidRPr="00A65788">
        <w:rPr>
          <w:b/>
          <w:szCs w:val="18"/>
        </w:rPr>
        <w:t xml:space="preserve">; </w:t>
      </w:r>
      <w:r w:rsidR="000E341A" w:rsidRPr="00A65788">
        <w:rPr>
          <w:rFonts w:eastAsia="Times New Roman"/>
          <w:bCs/>
          <w:szCs w:val="18"/>
          <w:lang w:eastAsia="es-MX"/>
        </w:rPr>
        <w:t>se refleja un saldo</w:t>
      </w:r>
      <w:r w:rsidR="00D55C07" w:rsidRPr="00A65788">
        <w:rPr>
          <w:rFonts w:eastAsia="Times New Roman"/>
          <w:bCs/>
          <w:szCs w:val="18"/>
          <w:lang w:eastAsia="es-MX"/>
        </w:rPr>
        <w:t xml:space="preserve"> de </w:t>
      </w:r>
      <w:r w:rsidR="00D55C07" w:rsidRPr="00A65788">
        <w:rPr>
          <w:rFonts w:eastAsia="Times New Roman"/>
          <w:b/>
          <w:szCs w:val="18"/>
          <w:lang w:eastAsia="es-MX"/>
        </w:rPr>
        <w:t>$</w:t>
      </w:r>
      <w:r w:rsidR="00D74688" w:rsidRPr="00A65788">
        <w:rPr>
          <w:rFonts w:eastAsia="Times New Roman"/>
          <w:b/>
          <w:szCs w:val="18"/>
          <w:lang w:eastAsia="es-MX"/>
        </w:rPr>
        <w:t xml:space="preserve"> </w:t>
      </w:r>
      <w:r w:rsidR="00394AED">
        <w:rPr>
          <w:b/>
          <w:bCs/>
          <w:szCs w:val="18"/>
        </w:rPr>
        <w:t>0.00</w:t>
      </w:r>
      <w:r w:rsidR="00714CC1" w:rsidRPr="00A65788">
        <w:rPr>
          <w:b/>
          <w:bCs/>
          <w:szCs w:val="18"/>
        </w:rPr>
        <w:t xml:space="preserve"> (</w:t>
      </w:r>
      <w:r w:rsidR="00394AED">
        <w:rPr>
          <w:b/>
          <w:bCs/>
          <w:szCs w:val="18"/>
        </w:rPr>
        <w:t xml:space="preserve">Cero </w:t>
      </w:r>
      <w:proofErr w:type="gramStart"/>
      <w:r w:rsidR="00394AED">
        <w:rPr>
          <w:b/>
          <w:bCs/>
          <w:szCs w:val="18"/>
        </w:rPr>
        <w:t>Pesos</w:t>
      </w:r>
      <w:proofErr w:type="gramEnd"/>
      <w:r w:rsidR="00394AED">
        <w:rPr>
          <w:b/>
          <w:bCs/>
          <w:szCs w:val="18"/>
        </w:rPr>
        <w:t xml:space="preserve"> 00/100 M.N.</w:t>
      </w:r>
      <w:r w:rsidR="00714CC1" w:rsidRPr="00A65788">
        <w:rPr>
          <w:b/>
          <w:bCs/>
          <w:szCs w:val="18"/>
        </w:rPr>
        <w:t>)</w:t>
      </w:r>
      <w:r w:rsidR="00D55C07" w:rsidRPr="00A65788">
        <w:rPr>
          <w:bCs/>
          <w:szCs w:val="18"/>
        </w:rPr>
        <w:t xml:space="preserve">, </w:t>
      </w:r>
      <w:r w:rsidR="00D55C07" w:rsidRPr="00A65788">
        <w:rPr>
          <w:szCs w:val="18"/>
        </w:rPr>
        <w:t xml:space="preserve">monto </w:t>
      </w:r>
      <w:r w:rsidR="000E341A" w:rsidRPr="00A65788">
        <w:rPr>
          <w:szCs w:val="18"/>
        </w:rPr>
        <w:t>que está integrado por el total de</w:t>
      </w:r>
      <w:r w:rsidR="00D55C07" w:rsidRPr="00A65788">
        <w:rPr>
          <w:szCs w:val="18"/>
        </w:rPr>
        <w:t xml:space="preserve"> derechos por el uso de activos de propiedad industrial, comercial, intelectual y otros. </w:t>
      </w:r>
    </w:p>
    <w:p w14:paraId="15B3AD85" w14:textId="19C51E23" w:rsidR="00C72B02" w:rsidRPr="00A65788" w:rsidRDefault="00A411FA" w:rsidP="003F4E6C">
      <w:pPr>
        <w:pStyle w:val="Texto"/>
        <w:spacing w:before="240" w:after="200" w:line="276" w:lineRule="auto"/>
        <w:ind w:firstLine="0"/>
        <w:rPr>
          <w:rFonts w:eastAsia="Times New Roman"/>
          <w:bCs/>
          <w:szCs w:val="18"/>
          <w:lang w:eastAsia="es-MX"/>
        </w:rPr>
      </w:pPr>
      <w:r w:rsidRPr="00A65788">
        <w:rPr>
          <w:rFonts w:eastAsia="Times New Roman"/>
          <w:bCs/>
          <w:szCs w:val="18"/>
          <w:lang w:eastAsia="es-MX"/>
        </w:rPr>
        <w:t xml:space="preserve">1.2.5.1. </w:t>
      </w:r>
      <w:r w:rsidR="00C726D8" w:rsidRPr="00A65788">
        <w:rPr>
          <w:rFonts w:eastAsia="Times New Roman"/>
          <w:bCs/>
          <w:szCs w:val="18"/>
          <w:lang w:eastAsia="es-MX"/>
        </w:rPr>
        <w:t xml:space="preserve">En la cuenta de </w:t>
      </w:r>
      <w:r w:rsidR="00FB6373" w:rsidRPr="00A65788">
        <w:rPr>
          <w:b/>
          <w:szCs w:val="18"/>
        </w:rPr>
        <w:t>SOFTWARE;</w:t>
      </w:r>
      <w:r w:rsidR="00257699" w:rsidRPr="00A65788">
        <w:rPr>
          <w:b/>
          <w:szCs w:val="18"/>
        </w:rPr>
        <w:t xml:space="preserve"> </w:t>
      </w:r>
      <w:r w:rsidR="004C69D9" w:rsidRPr="00A65788">
        <w:rPr>
          <w:bCs/>
          <w:szCs w:val="18"/>
        </w:rPr>
        <w:t xml:space="preserve">se registra </w:t>
      </w:r>
      <w:r w:rsidR="00FB6373" w:rsidRPr="00A65788">
        <w:rPr>
          <w:bCs/>
          <w:szCs w:val="18"/>
        </w:rPr>
        <w:t>un saldo por un</w:t>
      </w:r>
      <w:r w:rsidR="004C69D9" w:rsidRPr="00A65788">
        <w:rPr>
          <w:bCs/>
          <w:szCs w:val="18"/>
        </w:rPr>
        <w:t xml:space="preserve"> importe</w:t>
      </w:r>
      <w:r w:rsidR="00C726D8" w:rsidRPr="00A65788">
        <w:rPr>
          <w:szCs w:val="18"/>
        </w:rPr>
        <w:t xml:space="preserve"> de </w:t>
      </w:r>
      <w:r w:rsidR="00C726D8" w:rsidRPr="00A65788">
        <w:rPr>
          <w:b/>
          <w:szCs w:val="18"/>
        </w:rPr>
        <w:t>$</w:t>
      </w:r>
      <w:r w:rsidR="00D74688" w:rsidRPr="00A65788">
        <w:rPr>
          <w:b/>
          <w:szCs w:val="18"/>
        </w:rPr>
        <w:t xml:space="preserve"> </w:t>
      </w:r>
      <w:r w:rsidR="00394AED">
        <w:rPr>
          <w:b/>
          <w:bCs/>
          <w:szCs w:val="18"/>
        </w:rPr>
        <w:t>0.00</w:t>
      </w:r>
      <w:r w:rsidR="00714CC1" w:rsidRPr="00A65788">
        <w:rPr>
          <w:b/>
          <w:bCs/>
          <w:szCs w:val="18"/>
        </w:rPr>
        <w:t xml:space="preserve"> (</w:t>
      </w:r>
      <w:r w:rsidR="00394AED">
        <w:rPr>
          <w:b/>
          <w:bCs/>
          <w:szCs w:val="18"/>
        </w:rPr>
        <w:t xml:space="preserve">Cero </w:t>
      </w:r>
      <w:proofErr w:type="gramStart"/>
      <w:r w:rsidR="00394AED">
        <w:rPr>
          <w:b/>
          <w:bCs/>
          <w:szCs w:val="18"/>
        </w:rPr>
        <w:t>Pesos</w:t>
      </w:r>
      <w:proofErr w:type="gramEnd"/>
      <w:r w:rsidR="00394AED">
        <w:rPr>
          <w:b/>
          <w:bCs/>
          <w:szCs w:val="18"/>
        </w:rPr>
        <w:t xml:space="preserve"> 00/100 M.N.</w:t>
      </w:r>
      <w:r w:rsidR="00714CC1" w:rsidRPr="00A65788">
        <w:rPr>
          <w:b/>
          <w:bCs/>
          <w:szCs w:val="18"/>
        </w:rPr>
        <w:t>)</w:t>
      </w:r>
      <w:r w:rsidR="00C726D8" w:rsidRPr="00A65788">
        <w:rPr>
          <w:bCs/>
          <w:szCs w:val="18"/>
        </w:rPr>
        <w:t xml:space="preserve">, </w:t>
      </w:r>
      <w:r w:rsidR="00FB6373" w:rsidRPr="00A65788">
        <w:rPr>
          <w:szCs w:val="18"/>
        </w:rPr>
        <w:t xml:space="preserve">cantidad que </w:t>
      </w:r>
      <w:r w:rsidR="004C69D9" w:rsidRPr="00A65788">
        <w:rPr>
          <w:szCs w:val="18"/>
        </w:rPr>
        <w:t>representa el</w:t>
      </w:r>
      <w:r w:rsidR="00C726D8" w:rsidRPr="00A65788">
        <w:rPr>
          <w:bCs/>
          <w:szCs w:val="18"/>
        </w:rPr>
        <w:t xml:space="preserve"> </w:t>
      </w:r>
      <w:r w:rsidR="004D23A0" w:rsidRPr="00A65788">
        <w:rPr>
          <w:szCs w:val="18"/>
        </w:rPr>
        <w:t>total</w:t>
      </w:r>
      <w:r w:rsidR="00C726D8" w:rsidRPr="00A65788">
        <w:rPr>
          <w:b/>
          <w:szCs w:val="18"/>
        </w:rPr>
        <w:t xml:space="preserve"> </w:t>
      </w:r>
      <w:r w:rsidR="00C726D8" w:rsidRPr="00A65788">
        <w:rPr>
          <w:szCs w:val="18"/>
        </w:rPr>
        <w:t xml:space="preserve">de paquetes y programas de informática, para ser aplicados en los sistemas administrativos y operativos computarizados del ente público. </w:t>
      </w:r>
    </w:p>
    <w:p w14:paraId="2914764C" w14:textId="11AF39B4" w:rsidR="002F6476" w:rsidRPr="00A65788" w:rsidRDefault="00A411FA" w:rsidP="003F4E6C">
      <w:pPr>
        <w:pStyle w:val="Texto"/>
        <w:spacing w:before="240" w:after="200" w:line="276" w:lineRule="auto"/>
        <w:ind w:firstLine="0"/>
        <w:rPr>
          <w:rFonts w:eastAsia="Times New Roman"/>
          <w:bCs/>
          <w:szCs w:val="18"/>
          <w:lang w:eastAsia="es-MX"/>
        </w:rPr>
      </w:pPr>
      <w:r w:rsidRPr="00A65788">
        <w:rPr>
          <w:rFonts w:eastAsia="Times New Roman"/>
          <w:bCs/>
          <w:szCs w:val="18"/>
          <w:lang w:eastAsia="es-MX"/>
        </w:rPr>
        <w:t xml:space="preserve">1.2.5.2. </w:t>
      </w:r>
      <w:r w:rsidR="00F43AA9" w:rsidRPr="00A65788">
        <w:rPr>
          <w:rFonts w:eastAsia="Times New Roman"/>
          <w:bCs/>
          <w:szCs w:val="18"/>
          <w:lang w:eastAsia="es-MX"/>
        </w:rPr>
        <w:t>La cuenta</w:t>
      </w:r>
      <w:r w:rsidR="008466FC" w:rsidRPr="00A65788">
        <w:rPr>
          <w:rFonts w:eastAsia="Times New Roman"/>
          <w:bCs/>
          <w:szCs w:val="18"/>
          <w:lang w:eastAsia="es-MX"/>
        </w:rPr>
        <w:t xml:space="preserve"> de</w:t>
      </w:r>
      <w:r w:rsidR="00C72B02" w:rsidRPr="00A65788">
        <w:rPr>
          <w:b/>
          <w:szCs w:val="18"/>
        </w:rPr>
        <w:t xml:space="preserve"> </w:t>
      </w:r>
      <w:r w:rsidR="00257699" w:rsidRPr="00A65788">
        <w:rPr>
          <w:b/>
          <w:szCs w:val="18"/>
        </w:rPr>
        <w:t>PATENTES, MARCAS Y DERECHOS</w:t>
      </w:r>
      <w:r w:rsidR="00C72B02" w:rsidRPr="00A65788">
        <w:rPr>
          <w:rFonts w:eastAsia="Times New Roman"/>
          <w:bCs/>
          <w:szCs w:val="18"/>
          <w:lang w:eastAsia="es-MX"/>
        </w:rPr>
        <w:t xml:space="preserve">; </w:t>
      </w:r>
      <w:r w:rsidR="00FB6373" w:rsidRPr="00A65788">
        <w:rPr>
          <w:rFonts w:eastAsia="Times New Roman"/>
          <w:bCs/>
          <w:szCs w:val="18"/>
          <w:lang w:eastAsia="es-MX"/>
        </w:rPr>
        <w:t xml:space="preserve">emite un saldo </w:t>
      </w:r>
      <w:r w:rsidR="00C72B02" w:rsidRPr="00A65788">
        <w:rPr>
          <w:rFonts w:eastAsia="Times New Roman"/>
          <w:szCs w:val="18"/>
          <w:lang w:eastAsia="es-MX"/>
        </w:rPr>
        <w:t xml:space="preserve">por </w:t>
      </w:r>
      <w:r w:rsidR="00FB6373" w:rsidRPr="00A65788">
        <w:rPr>
          <w:rFonts w:eastAsia="Times New Roman"/>
          <w:szCs w:val="18"/>
          <w:lang w:eastAsia="es-MX"/>
        </w:rPr>
        <w:t xml:space="preserve">un </w:t>
      </w:r>
      <w:r w:rsidR="00C72B02" w:rsidRPr="00A65788">
        <w:rPr>
          <w:rFonts w:eastAsia="Times New Roman"/>
          <w:szCs w:val="18"/>
          <w:lang w:eastAsia="es-MX"/>
        </w:rPr>
        <w:t xml:space="preserve">importe de </w:t>
      </w:r>
      <w:r w:rsidR="00C72B02" w:rsidRPr="00A65788">
        <w:rPr>
          <w:rFonts w:eastAsia="Times New Roman"/>
          <w:b/>
          <w:bCs/>
          <w:szCs w:val="18"/>
          <w:lang w:eastAsia="es-MX"/>
        </w:rPr>
        <w:t xml:space="preserve">$ </w:t>
      </w:r>
      <w:r w:rsidR="00394AED">
        <w:rPr>
          <w:b/>
          <w:bCs/>
          <w:szCs w:val="18"/>
        </w:rPr>
        <w:t>0.00</w:t>
      </w:r>
      <w:r w:rsidR="00714CC1" w:rsidRPr="00A65788">
        <w:rPr>
          <w:b/>
          <w:bCs/>
          <w:szCs w:val="18"/>
        </w:rPr>
        <w:t xml:space="preserve"> (</w:t>
      </w:r>
      <w:r w:rsidR="00394AED">
        <w:rPr>
          <w:b/>
          <w:bCs/>
          <w:szCs w:val="18"/>
        </w:rPr>
        <w:t xml:space="preserve">Cero </w:t>
      </w:r>
      <w:proofErr w:type="gramStart"/>
      <w:r w:rsidR="00394AED">
        <w:rPr>
          <w:b/>
          <w:bCs/>
          <w:szCs w:val="18"/>
        </w:rPr>
        <w:t>Pesos</w:t>
      </w:r>
      <w:proofErr w:type="gramEnd"/>
      <w:r w:rsidR="00394AED">
        <w:rPr>
          <w:b/>
          <w:bCs/>
          <w:szCs w:val="18"/>
        </w:rPr>
        <w:t xml:space="preserve"> 00/100 M.N.</w:t>
      </w:r>
      <w:r w:rsidR="00714CC1" w:rsidRPr="00A65788">
        <w:rPr>
          <w:b/>
          <w:bCs/>
          <w:szCs w:val="18"/>
        </w:rPr>
        <w:t>)</w:t>
      </w:r>
      <w:r w:rsidR="00C72B02" w:rsidRPr="00A65788">
        <w:rPr>
          <w:rFonts w:eastAsia="Times New Roman"/>
          <w:bCs/>
          <w:szCs w:val="18"/>
          <w:lang w:eastAsia="es-MX"/>
        </w:rPr>
        <w:t>,</w:t>
      </w:r>
      <w:r w:rsidR="00C72B02" w:rsidRPr="00A65788">
        <w:rPr>
          <w:rFonts w:eastAsia="Times New Roman"/>
          <w:b/>
          <w:bCs/>
          <w:szCs w:val="18"/>
          <w:lang w:eastAsia="es-MX"/>
        </w:rPr>
        <w:t xml:space="preserve"> </w:t>
      </w:r>
      <w:r w:rsidR="00FB6373" w:rsidRPr="00A65788">
        <w:rPr>
          <w:rFonts w:eastAsia="Times New Roman"/>
          <w:bCs/>
          <w:szCs w:val="18"/>
          <w:lang w:eastAsia="es-MX"/>
        </w:rPr>
        <w:t>cantidad que se integra del</w:t>
      </w:r>
      <w:r w:rsidR="00FB6373" w:rsidRPr="00A65788">
        <w:rPr>
          <w:rFonts w:eastAsia="Times New Roman"/>
          <w:b/>
          <w:bCs/>
          <w:szCs w:val="18"/>
          <w:lang w:eastAsia="es-MX"/>
        </w:rPr>
        <w:t xml:space="preserve"> </w:t>
      </w:r>
      <w:r w:rsidR="00C72B02" w:rsidRPr="00A65788">
        <w:rPr>
          <w:szCs w:val="18"/>
        </w:rPr>
        <w:t xml:space="preserve">monto de patentes, marcas y derechos, para el desarrollo de </w:t>
      </w:r>
      <w:r w:rsidR="00BD4DB2" w:rsidRPr="00A65788">
        <w:rPr>
          <w:szCs w:val="18"/>
        </w:rPr>
        <w:t xml:space="preserve">las funciones del ente público, ya sea para </w:t>
      </w:r>
      <w:r w:rsidR="00BD4DB2" w:rsidRPr="00A65788">
        <w:rPr>
          <w:rFonts w:eastAsia="Times New Roman"/>
          <w:bCs/>
          <w:szCs w:val="18"/>
          <w:lang w:eastAsia="es-MX"/>
        </w:rPr>
        <w:t>su explotación o venta, por un determinado número de años de usar, con carácter de exclusividad.</w:t>
      </w:r>
      <w:r w:rsidR="00C44631" w:rsidRPr="00A65788">
        <w:rPr>
          <w:szCs w:val="18"/>
        </w:rPr>
        <w:t xml:space="preserve"> </w:t>
      </w:r>
    </w:p>
    <w:p w14:paraId="110B172E" w14:textId="7ED151C8" w:rsidR="00856D9E" w:rsidRPr="00A65788" w:rsidRDefault="00A411FA" w:rsidP="003F4E6C">
      <w:pPr>
        <w:pStyle w:val="Texto"/>
        <w:spacing w:before="240" w:after="200" w:line="276" w:lineRule="auto"/>
        <w:ind w:firstLine="0"/>
        <w:rPr>
          <w:rFonts w:eastAsia="Times New Roman"/>
          <w:bCs/>
          <w:szCs w:val="18"/>
          <w:lang w:eastAsia="es-MX"/>
        </w:rPr>
      </w:pPr>
      <w:r w:rsidRPr="00A65788">
        <w:rPr>
          <w:rFonts w:eastAsia="Times New Roman"/>
          <w:bCs/>
          <w:szCs w:val="18"/>
          <w:lang w:eastAsia="es-MX"/>
        </w:rPr>
        <w:t xml:space="preserve">1.2.5.3. </w:t>
      </w:r>
      <w:r w:rsidR="00F43AA9" w:rsidRPr="00A65788">
        <w:rPr>
          <w:rFonts w:eastAsia="Times New Roman"/>
          <w:bCs/>
          <w:szCs w:val="18"/>
          <w:lang w:eastAsia="es-MX"/>
        </w:rPr>
        <w:t>En la</w:t>
      </w:r>
      <w:r w:rsidR="002F6476" w:rsidRPr="00A65788">
        <w:rPr>
          <w:rFonts w:eastAsia="Times New Roman"/>
          <w:bCs/>
          <w:szCs w:val="18"/>
          <w:lang w:eastAsia="es-MX"/>
        </w:rPr>
        <w:t xml:space="preserve"> cuenta de </w:t>
      </w:r>
      <w:r w:rsidR="00257699" w:rsidRPr="00A65788">
        <w:rPr>
          <w:b/>
          <w:szCs w:val="18"/>
        </w:rPr>
        <w:t>CONCESIONES Y FRANQUICIAS</w:t>
      </w:r>
      <w:r w:rsidR="002F6476" w:rsidRPr="00A65788">
        <w:rPr>
          <w:b/>
          <w:szCs w:val="18"/>
        </w:rPr>
        <w:t xml:space="preserve">; </w:t>
      </w:r>
      <w:r w:rsidR="00FB6373" w:rsidRPr="00A65788">
        <w:rPr>
          <w:szCs w:val="18"/>
        </w:rPr>
        <w:t>con saldo</w:t>
      </w:r>
      <w:r w:rsidR="00FB6373" w:rsidRPr="00A65788">
        <w:rPr>
          <w:b/>
          <w:szCs w:val="18"/>
        </w:rPr>
        <w:t xml:space="preserve"> </w:t>
      </w:r>
      <w:r w:rsidR="00FB6373" w:rsidRPr="00A65788">
        <w:rPr>
          <w:szCs w:val="18"/>
        </w:rPr>
        <w:t>por un</w:t>
      </w:r>
      <w:r w:rsidR="002F6476" w:rsidRPr="00A65788">
        <w:rPr>
          <w:szCs w:val="18"/>
        </w:rPr>
        <w:t xml:space="preserve"> importe de </w:t>
      </w:r>
      <w:r w:rsidR="002F6476" w:rsidRPr="00A65788">
        <w:rPr>
          <w:b/>
          <w:szCs w:val="18"/>
        </w:rPr>
        <w:t>$</w:t>
      </w:r>
      <w:r w:rsidR="00D74688" w:rsidRPr="00A65788">
        <w:rPr>
          <w:b/>
          <w:szCs w:val="18"/>
        </w:rPr>
        <w:t xml:space="preserve"> </w:t>
      </w:r>
      <w:r w:rsidR="00394AED">
        <w:rPr>
          <w:b/>
          <w:bCs/>
          <w:szCs w:val="18"/>
        </w:rPr>
        <w:t>0.00</w:t>
      </w:r>
      <w:r w:rsidR="00714CC1" w:rsidRPr="00A65788">
        <w:rPr>
          <w:b/>
          <w:bCs/>
          <w:szCs w:val="18"/>
        </w:rPr>
        <w:t xml:space="preserve"> (</w:t>
      </w:r>
      <w:r w:rsidR="00394AED">
        <w:rPr>
          <w:b/>
          <w:bCs/>
          <w:szCs w:val="18"/>
        </w:rPr>
        <w:t xml:space="preserve">Cero </w:t>
      </w:r>
      <w:proofErr w:type="gramStart"/>
      <w:r w:rsidR="00394AED">
        <w:rPr>
          <w:b/>
          <w:bCs/>
          <w:szCs w:val="18"/>
        </w:rPr>
        <w:t>Pesos</w:t>
      </w:r>
      <w:proofErr w:type="gramEnd"/>
      <w:r w:rsidR="00394AED">
        <w:rPr>
          <w:b/>
          <w:bCs/>
          <w:szCs w:val="18"/>
        </w:rPr>
        <w:t xml:space="preserve"> 00/100 M.N.</w:t>
      </w:r>
      <w:r w:rsidR="00714CC1" w:rsidRPr="00A65788">
        <w:rPr>
          <w:b/>
          <w:bCs/>
          <w:szCs w:val="18"/>
        </w:rPr>
        <w:t>)</w:t>
      </w:r>
      <w:r w:rsidR="002F6476" w:rsidRPr="00A65788">
        <w:rPr>
          <w:bCs/>
          <w:szCs w:val="18"/>
        </w:rPr>
        <w:t xml:space="preserve">, </w:t>
      </w:r>
      <w:r w:rsidR="00F43AA9" w:rsidRPr="00A65788">
        <w:rPr>
          <w:szCs w:val="18"/>
        </w:rPr>
        <w:t>se registra</w:t>
      </w:r>
      <w:r w:rsidR="002F6476" w:rsidRPr="00A65788">
        <w:rPr>
          <w:bCs/>
          <w:szCs w:val="18"/>
        </w:rPr>
        <w:t xml:space="preserve"> </w:t>
      </w:r>
      <w:r w:rsidR="002F6476" w:rsidRPr="00A65788">
        <w:rPr>
          <w:szCs w:val="18"/>
        </w:rPr>
        <w:t xml:space="preserve">el monto de derechos de explotación y franquicias para el uso del ente público. </w:t>
      </w:r>
    </w:p>
    <w:p w14:paraId="718503D1" w14:textId="00D38BD3" w:rsidR="000858C6" w:rsidRPr="00A65788" w:rsidRDefault="00A411FA" w:rsidP="003F4E6C">
      <w:pPr>
        <w:pStyle w:val="Texto"/>
        <w:spacing w:before="240" w:after="200" w:line="276" w:lineRule="auto"/>
        <w:ind w:firstLine="0"/>
        <w:rPr>
          <w:rFonts w:eastAsia="Times New Roman"/>
          <w:szCs w:val="18"/>
          <w:lang w:eastAsia="es-MX"/>
        </w:rPr>
      </w:pPr>
      <w:r w:rsidRPr="00A65788">
        <w:rPr>
          <w:rFonts w:eastAsia="Times New Roman"/>
          <w:bCs/>
          <w:szCs w:val="18"/>
          <w:lang w:eastAsia="es-MX"/>
        </w:rPr>
        <w:t xml:space="preserve">1.2.5.4. </w:t>
      </w:r>
      <w:r w:rsidR="00751FBD" w:rsidRPr="00A65788">
        <w:rPr>
          <w:rFonts w:eastAsia="Times New Roman"/>
          <w:bCs/>
          <w:szCs w:val="18"/>
          <w:lang w:eastAsia="es-MX"/>
        </w:rPr>
        <w:t>La cuenta</w:t>
      </w:r>
      <w:r w:rsidR="00856D9E" w:rsidRPr="00A65788">
        <w:rPr>
          <w:rFonts w:eastAsia="Times New Roman"/>
          <w:bCs/>
          <w:szCs w:val="18"/>
          <w:lang w:eastAsia="es-MX"/>
        </w:rPr>
        <w:t xml:space="preserve"> de </w:t>
      </w:r>
      <w:r w:rsidR="00257699" w:rsidRPr="00A65788">
        <w:rPr>
          <w:b/>
          <w:szCs w:val="18"/>
        </w:rPr>
        <w:t>LICENCIAS</w:t>
      </w:r>
      <w:r w:rsidR="00856D9E" w:rsidRPr="00A65788">
        <w:rPr>
          <w:b/>
          <w:szCs w:val="18"/>
        </w:rPr>
        <w:t xml:space="preserve">; </w:t>
      </w:r>
      <w:r w:rsidR="00751FBD" w:rsidRPr="00A65788">
        <w:rPr>
          <w:rFonts w:eastAsia="Times New Roman"/>
          <w:bCs/>
          <w:szCs w:val="18"/>
          <w:lang w:eastAsia="es-MX"/>
        </w:rPr>
        <w:t>cuyo saldo es de</w:t>
      </w:r>
      <w:r w:rsidR="00856D9E" w:rsidRPr="00A65788">
        <w:rPr>
          <w:rFonts w:eastAsia="Times New Roman"/>
          <w:bCs/>
          <w:szCs w:val="18"/>
          <w:lang w:eastAsia="es-MX"/>
        </w:rPr>
        <w:t xml:space="preserve"> </w:t>
      </w:r>
      <w:r w:rsidR="00856D9E" w:rsidRPr="00A65788">
        <w:rPr>
          <w:rFonts w:eastAsia="Times New Roman"/>
          <w:b/>
          <w:szCs w:val="18"/>
          <w:lang w:eastAsia="es-MX"/>
        </w:rPr>
        <w:t xml:space="preserve">$ </w:t>
      </w:r>
      <w:r w:rsidR="00394AED">
        <w:rPr>
          <w:b/>
          <w:bCs/>
          <w:szCs w:val="18"/>
        </w:rPr>
        <w:t>0.00</w:t>
      </w:r>
      <w:r w:rsidR="00714CC1" w:rsidRPr="00A65788">
        <w:rPr>
          <w:b/>
          <w:bCs/>
          <w:szCs w:val="18"/>
        </w:rPr>
        <w:t xml:space="preserve"> (</w:t>
      </w:r>
      <w:r w:rsidR="00394AED">
        <w:rPr>
          <w:b/>
          <w:bCs/>
          <w:szCs w:val="18"/>
        </w:rPr>
        <w:t xml:space="preserve">Cero </w:t>
      </w:r>
      <w:proofErr w:type="gramStart"/>
      <w:r w:rsidR="00394AED">
        <w:rPr>
          <w:b/>
          <w:bCs/>
          <w:szCs w:val="18"/>
        </w:rPr>
        <w:t>Pesos</w:t>
      </w:r>
      <w:proofErr w:type="gramEnd"/>
      <w:r w:rsidR="00394AED">
        <w:rPr>
          <w:b/>
          <w:bCs/>
          <w:szCs w:val="18"/>
        </w:rPr>
        <w:t xml:space="preserve"> 00/100 M.N.</w:t>
      </w:r>
      <w:r w:rsidR="00714CC1" w:rsidRPr="00A65788">
        <w:rPr>
          <w:b/>
          <w:bCs/>
          <w:szCs w:val="18"/>
        </w:rPr>
        <w:t>)</w:t>
      </w:r>
      <w:r w:rsidR="00856D9E" w:rsidRPr="00A65788">
        <w:rPr>
          <w:rFonts w:eastAsia="Times New Roman"/>
          <w:bCs/>
          <w:szCs w:val="18"/>
          <w:lang w:eastAsia="es-MX"/>
        </w:rPr>
        <w:t xml:space="preserve">, </w:t>
      </w:r>
      <w:r w:rsidR="0089697F" w:rsidRPr="00A65788">
        <w:rPr>
          <w:rFonts w:eastAsia="Times New Roman"/>
          <w:bCs/>
          <w:szCs w:val="18"/>
          <w:lang w:eastAsia="es-MX"/>
        </w:rPr>
        <w:t xml:space="preserve">dicha </w:t>
      </w:r>
      <w:r w:rsidR="00FB6373" w:rsidRPr="00A65788">
        <w:rPr>
          <w:rFonts w:eastAsia="Times New Roman"/>
          <w:bCs/>
          <w:szCs w:val="18"/>
          <w:lang w:eastAsia="es-MX"/>
        </w:rPr>
        <w:t xml:space="preserve">cantidad que está </w:t>
      </w:r>
      <w:r w:rsidR="00751FBD" w:rsidRPr="00A65788">
        <w:rPr>
          <w:rFonts w:eastAsia="Times New Roman"/>
          <w:bCs/>
          <w:szCs w:val="18"/>
          <w:lang w:eastAsia="es-MX"/>
        </w:rPr>
        <w:t>constituid</w:t>
      </w:r>
      <w:r w:rsidR="00832F11" w:rsidRPr="00A65788">
        <w:rPr>
          <w:rFonts w:eastAsia="Times New Roman"/>
          <w:bCs/>
          <w:szCs w:val="18"/>
          <w:lang w:eastAsia="es-MX"/>
        </w:rPr>
        <w:t>a</w:t>
      </w:r>
      <w:r w:rsidR="00751FBD" w:rsidRPr="00A65788">
        <w:rPr>
          <w:rFonts w:eastAsia="Times New Roman"/>
          <w:bCs/>
          <w:szCs w:val="18"/>
          <w:lang w:eastAsia="es-MX"/>
        </w:rPr>
        <w:t xml:space="preserve"> por</w:t>
      </w:r>
      <w:r w:rsidR="00856D9E" w:rsidRPr="00A65788">
        <w:rPr>
          <w:bCs/>
          <w:szCs w:val="18"/>
        </w:rPr>
        <w:t xml:space="preserve"> </w:t>
      </w:r>
      <w:r w:rsidR="00856D9E" w:rsidRPr="00A65788">
        <w:rPr>
          <w:szCs w:val="18"/>
        </w:rPr>
        <w:t xml:space="preserve">el monto de permisos informáticos e intelectuales, así como permisos relacionados con negocios. </w:t>
      </w:r>
    </w:p>
    <w:p w14:paraId="16F06D67" w14:textId="1E144D99" w:rsidR="000858C6" w:rsidRPr="00A65788" w:rsidRDefault="00A411FA" w:rsidP="003F4E6C">
      <w:pPr>
        <w:pStyle w:val="Texto"/>
        <w:spacing w:before="240" w:after="200" w:line="276" w:lineRule="auto"/>
        <w:ind w:firstLine="0"/>
        <w:rPr>
          <w:rFonts w:eastAsia="Times New Roman"/>
          <w:bCs/>
          <w:szCs w:val="18"/>
          <w:lang w:eastAsia="es-MX"/>
        </w:rPr>
      </w:pPr>
      <w:r w:rsidRPr="00A65788">
        <w:rPr>
          <w:rFonts w:eastAsia="Times New Roman"/>
          <w:bCs/>
          <w:szCs w:val="18"/>
          <w:lang w:eastAsia="es-MX"/>
        </w:rPr>
        <w:t xml:space="preserve">1.2.5.9. </w:t>
      </w:r>
      <w:r w:rsidR="006648B5" w:rsidRPr="00A65788">
        <w:rPr>
          <w:szCs w:val="18"/>
        </w:rPr>
        <w:t>En el apartado de</w:t>
      </w:r>
      <w:r w:rsidR="000858C6" w:rsidRPr="00A65788">
        <w:rPr>
          <w:szCs w:val="18"/>
        </w:rPr>
        <w:t xml:space="preserve"> </w:t>
      </w:r>
      <w:r w:rsidR="00257699" w:rsidRPr="00A65788">
        <w:rPr>
          <w:b/>
          <w:szCs w:val="18"/>
        </w:rPr>
        <w:t>OTROS ACTIVOS INTANGIBLES</w:t>
      </w:r>
      <w:r w:rsidR="000858C6" w:rsidRPr="00A65788">
        <w:rPr>
          <w:szCs w:val="18"/>
        </w:rPr>
        <w:t xml:space="preserve">; </w:t>
      </w:r>
      <w:r w:rsidR="00FB6373" w:rsidRPr="00A65788">
        <w:rPr>
          <w:szCs w:val="18"/>
        </w:rPr>
        <w:t>se refleja un saldo por</w:t>
      </w:r>
      <w:r w:rsidR="000858C6" w:rsidRPr="00A65788">
        <w:rPr>
          <w:rFonts w:eastAsia="Times New Roman"/>
          <w:szCs w:val="18"/>
          <w:lang w:eastAsia="es-MX"/>
        </w:rPr>
        <w:t xml:space="preserve"> la cantidad de </w:t>
      </w:r>
      <w:r w:rsidR="000858C6" w:rsidRPr="00A65788">
        <w:rPr>
          <w:rFonts w:eastAsia="Times New Roman"/>
          <w:b/>
          <w:szCs w:val="18"/>
          <w:lang w:eastAsia="es-MX"/>
        </w:rPr>
        <w:t>$</w:t>
      </w:r>
      <w:r w:rsidR="00D74688" w:rsidRPr="00A65788">
        <w:rPr>
          <w:rFonts w:eastAsia="Times New Roman"/>
          <w:b/>
          <w:szCs w:val="18"/>
          <w:lang w:eastAsia="es-MX"/>
        </w:rPr>
        <w:t xml:space="preserve"> </w:t>
      </w:r>
      <w:r w:rsidR="00394AED">
        <w:rPr>
          <w:b/>
          <w:bCs/>
          <w:szCs w:val="18"/>
        </w:rPr>
        <w:t>0.00</w:t>
      </w:r>
      <w:r w:rsidR="00714CC1" w:rsidRPr="00A65788">
        <w:rPr>
          <w:b/>
          <w:bCs/>
          <w:szCs w:val="18"/>
        </w:rPr>
        <w:t xml:space="preserve"> (</w:t>
      </w:r>
      <w:r w:rsidR="00394AED">
        <w:rPr>
          <w:b/>
          <w:bCs/>
          <w:szCs w:val="18"/>
        </w:rPr>
        <w:t xml:space="preserve">Cero </w:t>
      </w:r>
      <w:proofErr w:type="gramStart"/>
      <w:r w:rsidR="00394AED">
        <w:rPr>
          <w:b/>
          <w:bCs/>
          <w:szCs w:val="18"/>
        </w:rPr>
        <w:t>Pesos</w:t>
      </w:r>
      <w:proofErr w:type="gramEnd"/>
      <w:r w:rsidR="00394AED">
        <w:rPr>
          <w:b/>
          <w:bCs/>
          <w:szCs w:val="18"/>
        </w:rPr>
        <w:t xml:space="preserve"> 00/100 M.N.</w:t>
      </w:r>
      <w:r w:rsidR="00714CC1" w:rsidRPr="00A65788">
        <w:rPr>
          <w:b/>
          <w:bCs/>
          <w:szCs w:val="18"/>
        </w:rPr>
        <w:t>)</w:t>
      </w:r>
      <w:r w:rsidR="000858C6" w:rsidRPr="00A65788">
        <w:rPr>
          <w:szCs w:val="18"/>
        </w:rPr>
        <w:t>,</w:t>
      </w:r>
      <w:r w:rsidR="000858C6" w:rsidRPr="00A65788">
        <w:rPr>
          <w:b/>
          <w:szCs w:val="18"/>
        </w:rPr>
        <w:t xml:space="preserve"> </w:t>
      </w:r>
      <w:r w:rsidR="00FB6373" w:rsidRPr="00A65788">
        <w:rPr>
          <w:bCs/>
          <w:szCs w:val="18"/>
        </w:rPr>
        <w:t>importe que se conforma del</w:t>
      </w:r>
      <w:r w:rsidR="000858C6" w:rsidRPr="00A65788">
        <w:rPr>
          <w:szCs w:val="18"/>
        </w:rPr>
        <w:t xml:space="preserve"> monto de </w:t>
      </w:r>
      <w:r w:rsidR="00BE698D" w:rsidRPr="00A65788">
        <w:rPr>
          <w:szCs w:val="18"/>
        </w:rPr>
        <w:t xml:space="preserve">los </w:t>
      </w:r>
      <w:r w:rsidR="000858C6" w:rsidRPr="00A65788">
        <w:rPr>
          <w:szCs w:val="18"/>
        </w:rPr>
        <w:t xml:space="preserve">derechos por el uso de activos de la propiedad industrial, comercial, intelectual y otros, no incluidos en las cuentas anteriores. </w:t>
      </w:r>
    </w:p>
    <w:p w14:paraId="20A1C14A" w14:textId="5EF1718A" w:rsidR="00C33403" w:rsidRPr="00A65788" w:rsidRDefault="00A411FA" w:rsidP="003F4E6C">
      <w:pPr>
        <w:pStyle w:val="Texto"/>
        <w:spacing w:before="240" w:after="200" w:line="276" w:lineRule="auto"/>
        <w:ind w:firstLine="0"/>
        <w:rPr>
          <w:rFonts w:eastAsia="Times New Roman"/>
          <w:bCs/>
          <w:szCs w:val="18"/>
          <w:lang w:eastAsia="es-MX"/>
        </w:rPr>
      </w:pPr>
      <w:r w:rsidRPr="00A65788">
        <w:rPr>
          <w:rFonts w:eastAsia="Times New Roman"/>
          <w:bCs/>
          <w:szCs w:val="18"/>
          <w:lang w:eastAsia="es-MX"/>
        </w:rPr>
        <w:t xml:space="preserve">1.2.6. </w:t>
      </w:r>
      <w:r w:rsidR="00F43AA9" w:rsidRPr="00A65788">
        <w:rPr>
          <w:rFonts w:eastAsia="Times New Roman"/>
          <w:bCs/>
          <w:szCs w:val="18"/>
          <w:lang w:eastAsia="es-MX"/>
        </w:rPr>
        <w:t>En el</w:t>
      </w:r>
      <w:r w:rsidR="000858C6" w:rsidRPr="00A65788">
        <w:rPr>
          <w:rFonts w:eastAsia="Times New Roman"/>
          <w:bCs/>
          <w:szCs w:val="18"/>
          <w:lang w:eastAsia="es-MX"/>
        </w:rPr>
        <w:t xml:space="preserve"> rubro de </w:t>
      </w:r>
      <w:r w:rsidR="000858C6" w:rsidRPr="00A65788">
        <w:rPr>
          <w:b/>
          <w:szCs w:val="18"/>
        </w:rPr>
        <w:t xml:space="preserve">DEPRECIACIÓN, DETERIORO Y AMORTIZACIÓN ACUMULADA DE BIENES; </w:t>
      </w:r>
      <w:r w:rsidR="004D23A0" w:rsidRPr="00A65788">
        <w:rPr>
          <w:szCs w:val="18"/>
        </w:rPr>
        <w:t>se registra un</w:t>
      </w:r>
      <w:r w:rsidR="004E45C3" w:rsidRPr="00A65788">
        <w:rPr>
          <w:rFonts w:eastAsia="Times New Roman"/>
          <w:bCs/>
          <w:szCs w:val="18"/>
          <w:lang w:eastAsia="es-MX"/>
        </w:rPr>
        <w:t xml:space="preserve"> saldo por la cantidad</w:t>
      </w:r>
      <w:r w:rsidR="000858C6" w:rsidRPr="00A65788">
        <w:rPr>
          <w:rFonts w:eastAsia="Times New Roman"/>
          <w:bCs/>
          <w:szCs w:val="18"/>
          <w:lang w:eastAsia="es-MX"/>
        </w:rPr>
        <w:t xml:space="preserve"> de </w:t>
      </w:r>
      <w:r w:rsidR="000858C6" w:rsidRPr="00A65788">
        <w:rPr>
          <w:rFonts w:eastAsia="Times New Roman"/>
          <w:b/>
          <w:szCs w:val="18"/>
          <w:lang w:eastAsia="es-MX"/>
        </w:rPr>
        <w:t>$</w:t>
      </w:r>
      <w:r w:rsidR="00D74688" w:rsidRPr="00A65788">
        <w:rPr>
          <w:rFonts w:eastAsia="Times New Roman"/>
          <w:b/>
          <w:szCs w:val="18"/>
          <w:lang w:eastAsia="es-MX"/>
        </w:rPr>
        <w:t xml:space="preserve"> </w:t>
      </w:r>
      <w:r w:rsidR="00394AED">
        <w:rPr>
          <w:b/>
          <w:bCs/>
          <w:szCs w:val="18"/>
        </w:rPr>
        <w:t>13,597,996.62</w:t>
      </w:r>
      <w:r w:rsidR="00714CC1" w:rsidRPr="00A65788">
        <w:rPr>
          <w:b/>
          <w:bCs/>
          <w:szCs w:val="18"/>
        </w:rPr>
        <w:t xml:space="preserve"> (</w:t>
      </w:r>
      <w:r w:rsidR="00394AED">
        <w:rPr>
          <w:b/>
          <w:bCs/>
          <w:szCs w:val="18"/>
        </w:rPr>
        <w:t>Trece Millones Quinientos Noventa y Siete Mil Novecientos Noventa y Seis Pesos 62/100 M.N.</w:t>
      </w:r>
      <w:r w:rsidR="00714CC1" w:rsidRPr="00A65788">
        <w:rPr>
          <w:b/>
          <w:bCs/>
          <w:szCs w:val="18"/>
        </w:rPr>
        <w:t>)</w:t>
      </w:r>
      <w:r w:rsidR="000858C6" w:rsidRPr="00A65788">
        <w:rPr>
          <w:szCs w:val="18"/>
        </w:rPr>
        <w:t>,</w:t>
      </w:r>
      <w:r w:rsidR="000858C6" w:rsidRPr="00A65788">
        <w:rPr>
          <w:bCs/>
          <w:szCs w:val="18"/>
        </w:rPr>
        <w:t xml:space="preserve"> </w:t>
      </w:r>
      <w:r w:rsidR="004D23A0" w:rsidRPr="00A65788">
        <w:rPr>
          <w:bCs/>
          <w:szCs w:val="18"/>
        </w:rPr>
        <w:t xml:space="preserve">el </w:t>
      </w:r>
      <w:r w:rsidR="00A77A0F" w:rsidRPr="00A65788">
        <w:rPr>
          <w:bCs/>
          <w:szCs w:val="18"/>
        </w:rPr>
        <w:t>cual</w:t>
      </w:r>
      <w:r w:rsidR="004D23A0" w:rsidRPr="00A65788">
        <w:rPr>
          <w:bCs/>
          <w:szCs w:val="18"/>
        </w:rPr>
        <w:t xml:space="preserve"> está integrado por</w:t>
      </w:r>
      <w:r w:rsidR="000858C6" w:rsidRPr="00A65788">
        <w:rPr>
          <w:b/>
          <w:szCs w:val="18"/>
        </w:rPr>
        <w:t xml:space="preserve"> </w:t>
      </w:r>
      <w:r w:rsidR="000858C6" w:rsidRPr="00A65788">
        <w:rPr>
          <w:szCs w:val="18"/>
        </w:rPr>
        <w:t>el monto</w:t>
      </w:r>
      <w:r w:rsidR="00A77A0F" w:rsidRPr="00A65788">
        <w:rPr>
          <w:szCs w:val="18"/>
        </w:rPr>
        <w:t xml:space="preserve"> total</w:t>
      </w:r>
      <w:r w:rsidR="000858C6" w:rsidRPr="00A65788">
        <w:rPr>
          <w:szCs w:val="18"/>
        </w:rPr>
        <w:t xml:space="preserve"> de las depreciaciones</w:t>
      </w:r>
      <w:r w:rsidR="004E45C3" w:rsidRPr="00A65788">
        <w:rPr>
          <w:szCs w:val="18"/>
        </w:rPr>
        <w:t xml:space="preserve"> acumuladas por la pérdida de la capacidad operacional del bien, el</w:t>
      </w:r>
      <w:r w:rsidR="000858C6" w:rsidRPr="00A65788">
        <w:rPr>
          <w:szCs w:val="18"/>
        </w:rPr>
        <w:t xml:space="preserve"> deterioro</w:t>
      </w:r>
      <w:r w:rsidR="004E45C3" w:rsidRPr="00A65788">
        <w:rPr>
          <w:szCs w:val="18"/>
        </w:rPr>
        <w:t xml:space="preserve"> que surge a consecuencia del uso durante los años del servicio o por obsolescencia</w:t>
      </w:r>
      <w:r w:rsidR="000858C6" w:rsidRPr="00A65788">
        <w:rPr>
          <w:szCs w:val="18"/>
        </w:rPr>
        <w:t xml:space="preserve"> y</w:t>
      </w:r>
      <w:r w:rsidR="004E45C3" w:rsidRPr="00A65788">
        <w:rPr>
          <w:szCs w:val="18"/>
        </w:rPr>
        <w:t xml:space="preserve"> las</w:t>
      </w:r>
      <w:r w:rsidR="000858C6" w:rsidRPr="00A65788">
        <w:rPr>
          <w:szCs w:val="18"/>
        </w:rPr>
        <w:t xml:space="preserve"> amortizaciones de bienes e </w:t>
      </w:r>
      <w:r w:rsidR="00340F27" w:rsidRPr="00A65788">
        <w:rPr>
          <w:szCs w:val="18"/>
        </w:rPr>
        <w:t>I</w:t>
      </w:r>
      <w:r w:rsidR="000858C6" w:rsidRPr="00A65788">
        <w:rPr>
          <w:szCs w:val="18"/>
        </w:rPr>
        <w:t xml:space="preserve">ntangibles, </w:t>
      </w:r>
      <w:r w:rsidR="002442B8" w:rsidRPr="00A65788">
        <w:rPr>
          <w:szCs w:val="18"/>
        </w:rPr>
        <w:t>así mismo se</w:t>
      </w:r>
      <w:r w:rsidR="004E45C3" w:rsidRPr="00A65788">
        <w:rPr>
          <w:szCs w:val="18"/>
        </w:rPr>
        <w:t xml:space="preserve"> i</w:t>
      </w:r>
      <w:r w:rsidR="000858C6" w:rsidRPr="00A65788">
        <w:rPr>
          <w:szCs w:val="18"/>
        </w:rPr>
        <w:t>ntegra</w:t>
      </w:r>
      <w:r w:rsidR="002442B8" w:rsidRPr="00A65788">
        <w:rPr>
          <w:szCs w:val="18"/>
        </w:rPr>
        <w:t xml:space="preserve"> de</w:t>
      </w:r>
      <w:r w:rsidR="000858C6" w:rsidRPr="00A65788">
        <w:rPr>
          <w:szCs w:val="18"/>
        </w:rPr>
        <w:t xml:space="preserve"> los montos acumulados de ejercicios fiscales anteriores.</w:t>
      </w:r>
      <w:r w:rsidR="000858C6" w:rsidRPr="00A65788">
        <w:rPr>
          <w:rFonts w:eastAsia="Times New Roman"/>
          <w:bCs/>
          <w:szCs w:val="18"/>
          <w:lang w:eastAsia="es-MX"/>
        </w:rPr>
        <w:t xml:space="preserve"> </w:t>
      </w:r>
    </w:p>
    <w:p w14:paraId="7881088C" w14:textId="28883624" w:rsidR="006E0E2F" w:rsidRPr="00A65788" w:rsidRDefault="001C10C4" w:rsidP="003F4E6C">
      <w:pPr>
        <w:pStyle w:val="Texto"/>
        <w:spacing w:before="240" w:after="200" w:line="276" w:lineRule="auto"/>
        <w:ind w:firstLine="0"/>
        <w:rPr>
          <w:rFonts w:eastAsia="Times New Roman"/>
          <w:bCs/>
          <w:szCs w:val="18"/>
          <w:lang w:eastAsia="es-MX"/>
        </w:rPr>
      </w:pPr>
      <w:r w:rsidRPr="00A65788">
        <w:rPr>
          <w:rFonts w:eastAsia="Times New Roman"/>
          <w:bCs/>
          <w:szCs w:val="18"/>
          <w:lang w:eastAsia="es-MX"/>
        </w:rPr>
        <w:lastRenderedPageBreak/>
        <w:t>1.2.6.1.</w:t>
      </w:r>
      <w:r w:rsidR="00C33403" w:rsidRPr="00A65788">
        <w:rPr>
          <w:rFonts w:eastAsia="Times New Roman"/>
          <w:bCs/>
          <w:szCs w:val="18"/>
          <w:lang w:eastAsia="es-MX"/>
        </w:rPr>
        <w:t xml:space="preserve"> En la cuenta de </w:t>
      </w:r>
      <w:r w:rsidR="00257699" w:rsidRPr="00A65788">
        <w:rPr>
          <w:b/>
          <w:szCs w:val="18"/>
        </w:rPr>
        <w:t>DEPRECIACIÓN ACUMULADA DE BIENES INMUEBLES</w:t>
      </w:r>
      <w:r w:rsidR="0089697F" w:rsidRPr="00A65788">
        <w:rPr>
          <w:b/>
          <w:szCs w:val="18"/>
        </w:rPr>
        <w:t>;</w:t>
      </w:r>
      <w:r w:rsidR="00C33403" w:rsidRPr="00A65788">
        <w:rPr>
          <w:b/>
          <w:szCs w:val="18"/>
        </w:rPr>
        <w:t xml:space="preserve"> </w:t>
      </w:r>
      <w:r w:rsidR="0089697F" w:rsidRPr="00A65788">
        <w:rPr>
          <w:szCs w:val="18"/>
        </w:rPr>
        <w:t>se identifica un saldo por un</w:t>
      </w:r>
      <w:r w:rsidR="00C33403" w:rsidRPr="00A65788">
        <w:rPr>
          <w:szCs w:val="18"/>
        </w:rPr>
        <w:t xml:space="preserve"> importe de </w:t>
      </w:r>
      <w:r w:rsidR="00C33403" w:rsidRPr="00A65788">
        <w:rPr>
          <w:b/>
          <w:szCs w:val="18"/>
        </w:rPr>
        <w:t>$</w:t>
      </w:r>
      <w:r w:rsidR="00D74688" w:rsidRPr="00A65788">
        <w:rPr>
          <w:b/>
          <w:szCs w:val="18"/>
        </w:rPr>
        <w:t xml:space="preserve"> </w:t>
      </w:r>
      <w:r w:rsidR="00394AED">
        <w:rPr>
          <w:b/>
          <w:bCs/>
          <w:szCs w:val="18"/>
        </w:rPr>
        <w:t>7,725,144.19</w:t>
      </w:r>
      <w:r w:rsidR="00714CC1" w:rsidRPr="00A65788">
        <w:rPr>
          <w:b/>
          <w:bCs/>
          <w:szCs w:val="18"/>
        </w:rPr>
        <w:t xml:space="preserve"> (</w:t>
      </w:r>
      <w:r w:rsidR="00394AED">
        <w:rPr>
          <w:b/>
          <w:bCs/>
          <w:szCs w:val="18"/>
        </w:rPr>
        <w:t xml:space="preserve">Siete Millones Setecientos Veinticinco Mil Ciento Cuarenta y Cuatro </w:t>
      </w:r>
      <w:proofErr w:type="gramStart"/>
      <w:r w:rsidR="00394AED">
        <w:rPr>
          <w:b/>
          <w:bCs/>
          <w:szCs w:val="18"/>
        </w:rPr>
        <w:t>Pesos</w:t>
      </w:r>
      <w:proofErr w:type="gramEnd"/>
      <w:r w:rsidR="00394AED">
        <w:rPr>
          <w:b/>
          <w:bCs/>
          <w:szCs w:val="18"/>
        </w:rPr>
        <w:t xml:space="preserve"> 19/100 M.N.</w:t>
      </w:r>
      <w:r w:rsidR="00714CC1" w:rsidRPr="00A65788">
        <w:rPr>
          <w:b/>
          <w:bCs/>
          <w:szCs w:val="18"/>
        </w:rPr>
        <w:t>)</w:t>
      </w:r>
      <w:r w:rsidR="00C33403" w:rsidRPr="00A65788">
        <w:rPr>
          <w:bCs/>
          <w:szCs w:val="18"/>
        </w:rPr>
        <w:t xml:space="preserve">, </w:t>
      </w:r>
      <w:r w:rsidR="0089697F" w:rsidRPr="00A65788">
        <w:rPr>
          <w:bCs/>
          <w:szCs w:val="18"/>
        </w:rPr>
        <w:t>cantidad en la que</w:t>
      </w:r>
      <w:r w:rsidR="00340F27" w:rsidRPr="00A65788">
        <w:rPr>
          <w:bCs/>
          <w:szCs w:val="18"/>
        </w:rPr>
        <w:t xml:space="preserve"> </w:t>
      </w:r>
      <w:r w:rsidR="00C33403" w:rsidRPr="00A65788">
        <w:rPr>
          <w:szCs w:val="18"/>
        </w:rPr>
        <w:t>se registra</w:t>
      </w:r>
      <w:r w:rsidR="00C33403" w:rsidRPr="00A65788">
        <w:rPr>
          <w:bCs/>
          <w:szCs w:val="18"/>
        </w:rPr>
        <w:t xml:space="preserve"> el </w:t>
      </w:r>
      <w:r w:rsidR="00C33403" w:rsidRPr="00A65788">
        <w:rPr>
          <w:szCs w:val="18"/>
        </w:rPr>
        <w:t>monto de la depreciación de bienes inmuebles</w:t>
      </w:r>
      <w:r w:rsidR="00827EA1" w:rsidRPr="00A65788">
        <w:rPr>
          <w:szCs w:val="18"/>
        </w:rPr>
        <w:t>, también se i</w:t>
      </w:r>
      <w:r w:rsidR="00C33403" w:rsidRPr="00A65788">
        <w:rPr>
          <w:szCs w:val="18"/>
        </w:rPr>
        <w:t>ntegra</w:t>
      </w:r>
      <w:r w:rsidR="00827EA1" w:rsidRPr="00A65788">
        <w:rPr>
          <w:szCs w:val="18"/>
        </w:rPr>
        <w:t xml:space="preserve"> de</w:t>
      </w:r>
      <w:r w:rsidR="00C33403" w:rsidRPr="00A65788">
        <w:rPr>
          <w:szCs w:val="18"/>
        </w:rPr>
        <w:t xml:space="preserve"> los montos acumulados de ejercicios fiscales anteriores.  </w:t>
      </w:r>
    </w:p>
    <w:p w14:paraId="0931ECCE" w14:textId="0A9243FC" w:rsidR="006E0E2F" w:rsidRPr="00A65788" w:rsidRDefault="001C10C4" w:rsidP="003F4E6C">
      <w:pPr>
        <w:pStyle w:val="Texto"/>
        <w:spacing w:before="240" w:after="200" w:line="276" w:lineRule="auto"/>
        <w:ind w:firstLine="0"/>
        <w:rPr>
          <w:rFonts w:eastAsia="Times New Roman"/>
          <w:bCs/>
          <w:szCs w:val="18"/>
          <w:lang w:eastAsia="es-MX"/>
        </w:rPr>
      </w:pPr>
      <w:r w:rsidRPr="00A65788">
        <w:rPr>
          <w:rFonts w:eastAsia="Times New Roman"/>
          <w:bCs/>
          <w:szCs w:val="18"/>
          <w:lang w:eastAsia="es-MX"/>
        </w:rPr>
        <w:t>1.2.6.2.</w:t>
      </w:r>
      <w:r w:rsidR="006E0E2F" w:rsidRPr="00A65788">
        <w:rPr>
          <w:rFonts w:eastAsia="Times New Roman"/>
          <w:bCs/>
          <w:szCs w:val="18"/>
          <w:lang w:eastAsia="es-MX"/>
        </w:rPr>
        <w:t xml:space="preserve"> </w:t>
      </w:r>
      <w:r w:rsidR="008C367D" w:rsidRPr="00A65788">
        <w:rPr>
          <w:rFonts w:eastAsia="Times New Roman"/>
          <w:bCs/>
          <w:szCs w:val="18"/>
          <w:lang w:eastAsia="es-MX"/>
        </w:rPr>
        <w:t>E</w:t>
      </w:r>
      <w:r w:rsidR="004E2875" w:rsidRPr="00A65788">
        <w:rPr>
          <w:rFonts w:eastAsia="Times New Roman"/>
          <w:bCs/>
          <w:szCs w:val="18"/>
          <w:lang w:eastAsia="es-MX"/>
        </w:rPr>
        <w:t xml:space="preserve">n el apartado </w:t>
      </w:r>
      <w:r w:rsidR="006E0E2F" w:rsidRPr="00A65788">
        <w:rPr>
          <w:rFonts w:eastAsia="Times New Roman"/>
          <w:bCs/>
          <w:szCs w:val="18"/>
          <w:lang w:eastAsia="es-MX"/>
        </w:rPr>
        <w:t xml:space="preserve">de </w:t>
      </w:r>
      <w:r w:rsidR="00257699" w:rsidRPr="00A65788">
        <w:rPr>
          <w:b/>
          <w:szCs w:val="18"/>
        </w:rPr>
        <w:t>DEPRECIACIÓN ACUMULADA DE INFRAESTRUCTURA</w:t>
      </w:r>
      <w:r w:rsidR="0089697F" w:rsidRPr="00A65788">
        <w:rPr>
          <w:b/>
          <w:szCs w:val="18"/>
        </w:rPr>
        <w:t>;</w:t>
      </w:r>
      <w:r w:rsidR="006E0E2F" w:rsidRPr="00A65788">
        <w:rPr>
          <w:b/>
          <w:szCs w:val="18"/>
        </w:rPr>
        <w:t xml:space="preserve"> </w:t>
      </w:r>
      <w:r w:rsidR="0089697F" w:rsidRPr="00A65788">
        <w:rPr>
          <w:szCs w:val="18"/>
        </w:rPr>
        <w:t>con saldo</w:t>
      </w:r>
      <w:r w:rsidR="0089697F" w:rsidRPr="00A65788">
        <w:rPr>
          <w:b/>
          <w:szCs w:val="18"/>
        </w:rPr>
        <w:t xml:space="preserve"> </w:t>
      </w:r>
      <w:r w:rsidR="006E0E2F" w:rsidRPr="00A65788">
        <w:rPr>
          <w:rFonts w:eastAsia="Times New Roman"/>
          <w:bCs/>
          <w:szCs w:val="18"/>
          <w:lang w:eastAsia="es-MX"/>
        </w:rPr>
        <w:t xml:space="preserve">por la cantidad de </w:t>
      </w:r>
      <w:r w:rsidR="006E0E2F" w:rsidRPr="00A65788">
        <w:rPr>
          <w:rFonts w:eastAsia="Times New Roman"/>
          <w:b/>
          <w:szCs w:val="18"/>
          <w:lang w:eastAsia="es-MX"/>
        </w:rPr>
        <w:t>$</w:t>
      </w:r>
      <w:r w:rsidR="00D74688" w:rsidRPr="00A65788">
        <w:rPr>
          <w:rFonts w:eastAsia="Times New Roman"/>
          <w:b/>
          <w:szCs w:val="18"/>
          <w:lang w:eastAsia="es-MX"/>
        </w:rPr>
        <w:t xml:space="preserve"> </w:t>
      </w:r>
      <w:r w:rsidR="00394AED">
        <w:rPr>
          <w:b/>
          <w:bCs/>
          <w:szCs w:val="18"/>
        </w:rPr>
        <w:t>0.00</w:t>
      </w:r>
      <w:r w:rsidR="00714CC1" w:rsidRPr="00A65788">
        <w:rPr>
          <w:b/>
          <w:bCs/>
          <w:szCs w:val="18"/>
        </w:rPr>
        <w:t xml:space="preserve"> (</w:t>
      </w:r>
      <w:r w:rsidR="00394AED">
        <w:rPr>
          <w:b/>
          <w:bCs/>
          <w:szCs w:val="18"/>
        </w:rPr>
        <w:t xml:space="preserve">Cero </w:t>
      </w:r>
      <w:proofErr w:type="gramStart"/>
      <w:r w:rsidR="00394AED">
        <w:rPr>
          <w:b/>
          <w:bCs/>
          <w:szCs w:val="18"/>
        </w:rPr>
        <w:t>Pesos</w:t>
      </w:r>
      <w:proofErr w:type="gramEnd"/>
      <w:r w:rsidR="00394AED">
        <w:rPr>
          <w:b/>
          <w:bCs/>
          <w:szCs w:val="18"/>
        </w:rPr>
        <w:t xml:space="preserve"> 00/100 M.N.</w:t>
      </w:r>
      <w:r w:rsidR="00714CC1" w:rsidRPr="00A65788">
        <w:rPr>
          <w:b/>
          <w:bCs/>
          <w:szCs w:val="18"/>
        </w:rPr>
        <w:t>)</w:t>
      </w:r>
      <w:r w:rsidR="0089697F" w:rsidRPr="00A65788">
        <w:rPr>
          <w:bCs/>
          <w:szCs w:val="18"/>
        </w:rPr>
        <w:t xml:space="preserve">, </w:t>
      </w:r>
      <w:r w:rsidR="004E2875" w:rsidRPr="00A65788">
        <w:rPr>
          <w:bCs/>
          <w:szCs w:val="18"/>
        </w:rPr>
        <w:t>se registra</w:t>
      </w:r>
      <w:r w:rsidR="006E0E2F" w:rsidRPr="00A65788">
        <w:rPr>
          <w:bCs/>
          <w:szCs w:val="18"/>
        </w:rPr>
        <w:t xml:space="preserve"> </w:t>
      </w:r>
      <w:r w:rsidR="006E0E2F" w:rsidRPr="00A65788">
        <w:rPr>
          <w:szCs w:val="18"/>
        </w:rPr>
        <w:t>el monto de la depreciación de infraestructura</w:t>
      </w:r>
      <w:r w:rsidR="00827EA1" w:rsidRPr="00A65788">
        <w:rPr>
          <w:szCs w:val="18"/>
        </w:rPr>
        <w:t xml:space="preserve">, así mismo se encuentra conformado por </w:t>
      </w:r>
      <w:r w:rsidR="006E0E2F" w:rsidRPr="00A65788">
        <w:rPr>
          <w:szCs w:val="18"/>
        </w:rPr>
        <w:t xml:space="preserve">los montos acumulados de ejercicios fiscales anteriores. </w:t>
      </w:r>
    </w:p>
    <w:p w14:paraId="5B565DBF" w14:textId="64079300" w:rsidR="00E73DF8" w:rsidRPr="00A65788" w:rsidRDefault="001C10C4" w:rsidP="003F4E6C">
      <w:pPr>
        <w:spacing w:before="240"/>
        <w:jc w:val="both"/>
        <w:rPr>
          <w:rFonts w:ascii="Arial" w:hAnsi="Arial" w:cs="Arial"/>
          <w:bCs/>
          <w:sz w:val="18"/>
          <w:szCs w:val="18"/>
        </w:rPr>
      </w:pPr>
      <w:r w:rsidRPr="00A65788">
        <w:rPr>
          <w:rFonts w:ascii="Arial" w:eastAsia="Times New Roman" w:hAnsi="Arial" w:cs="Arial"/>
          <w:bCs/>
          <w:sz w:val="18"/>
          <w:szCs w:val="18"/>
          <w:lang w:eastAsia="es-MX"/>
        </w:rPr>
        <w:t>1.2.6.3.</w:t>
      </w:r>
      <w:r w:rsidR="001C50B8" w:rsidRPr="00A65788">
        <w:rPr>
          <w:rFonts w:ascii="Arial" w:eastAsia="Times New Roman" w:hAnsi="Arial" w:cs="Arial"/>
          <w:bCs/>
          <w:sz w:val="18"/>
          <w:szCs w:val="18"/>
          <w:lang w:eastAsia="es-MX"/>
        </w:rPr>
        <w:t xml:space="preserve"> La cuenta de </w:t>
      </w:r>
      <w:r w:rsidR="00257699" w:rsidRPr="00A65788">
        <w:rPr>
          <w:rFonts w:ascii="Arial" w:hAnsi="Arial" w:cs="Arial"/>
          <w:b/>
          <w:sz w:val="18"/>
          <w:szCs w:val="18"/>
        </w:rPr>
        <w:t>DEPRECIACIÓN ACUMULADA DE BIENES MUEBLES</w:t>
      </w:r>
      <w:r w:rsidR="001C50B8" w:rsidRPr="00A65788">
        <w:rPr>
          <w:rFonts w:ascii="Arial" w:hAnsi="Arial" w:cs="Arial"/>
          <w:b/>
          <w:sz w:val="18"/>
          <w:szCs w:val="18"/>
        </w:rPr>
        <w:t xml:space="preserve">; </w:t>
      </w:r>
      <w:r w:rsidR="001C50B8" w:rsidRPr="00A65788">
        <w:rPr>
          <w:rFonts w:ascii="Arial" w:hAnsi="Arial" w:cs="Arial"/>
          <w:sz w:val="18"/>
          <w:szCs w:val="18"/>
        </w:rPr>
        <w:t xml:space="preserve">por el importe de </w:t>
      </w:r>
      <w:r w:rsidR="001C50B8" w:rsidRPr="00A65788">
        <w:rPr>
          <w:rFonts w:ascii="Arial" w:hAnsi="Arial" w:cs="Arial"/>
          <w:b/>
          <w:sz w:val="18"/>
          <w:szCs w:val="18"/>
        </w:rPr>
        <w:t>$</w:t>
      </w:r>
      <w:r w:rsidR="00D74688" w:rsidRPr="00A65788">
        <w:rPr>
          <w:rFonts w:ascii="Arial" w:hAnsi="Arial" w:cs="Arial"/>
          <w:b/>
          <w:sz w:val="18"/>
          <w:szCs w:val="18"/>
        </w:rPr>
        <w:t xml:space="preserve"> </w:t>
      </w:r>
      <w:r w:rsidR="00394AED">
        <w:rPr>
          <w:rFonts w:ascii="Arial" w:hAnsi="Arial" w:cs="Arial"/>
          <w:b/>
          <w:bCs/>
          <w:sz w:val="18"/>
          <w:szCs w:val="18"/>
        </w:rPr>
        <w:t>5,872,852.43</w:t>
      </w:r>
      <w:r w:rsidR="00714CC1" w:rsidRPr="00A65788">
        <w:rPr>
          <w:rFonts w:ascii="Arial" w:hAnsi="Arial" w:cs="Arial"/>
          <w:b/>
          <w:bCs/>
          <w:sz w:val="18"/>
          <w:szCs w:val="18"/>
        </w:rPr>
        <w:t xml:space="preserve"> (</w:t>
      </w:r>
      <w:r w:rsidR="00394AED">
        <w:rPr>
          <w:rFonts w:ascii="Arial" w:hAnsi="Arial" w:cs="Arial"/>
          <w:b/>
          <w:bCs/>
          <w:sz w:val="18"/>
          <w:szCs w:val="18"/>
        </w:rPr>
        <w:t xml:space="preserve">Cinco Millones Ochocientos Setenta y Dos Mil Ochocientos Cincuenta y Dos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43/100 M.N.</w:t>
      </w:r>
      <w:r w:rsidR="00714CC1" w:rsidRPr="00A65788">
        <w:rPr>
          <w:rFonts w:ascii="Arial" w:hAnsi="Arial" w:cs="Arial"/>
          <w:b/>
          <w:bCs/>
          <w:sz w:val="18"/>
          <w:szCs w:val="18"/>
        </w:rPr>
        <w:t>)</w:t>
      </w:r>
      <w:r w:rsidR="001C50B8" w:rsidRPr="00A65788">
        <w:rPr>
          <w:rFonts w:ascii="Arial" w:hAnsi="Arial" w:cs="Arial"/>
          <w:bCs/>
          <w:sz w:val="18"/>
          <w:szCs w:val="18"/>
        </w:rPr>
        <w:t xml:space="preserve">, </w:t>
      </w:r>
      <w:r w:rsidR="001C50B8" w:rsidRPr="00A65788">
        <w:rPr>
          <w:rFonts w:ascii="Arial" w:hAnsi="Arial" w:cs="Arial"/>
          <w:sz w:val="18"/>
          <w:szCs w:val="18"/>
        </w:rPr>
        <w:t>representa</w:t>
      </w:r>
      <w:r w:rsidR="001C50B8" w:rsidRPr="00A65788">
        <w:rPr>
          <w:rFonts w:ascii="Arial" w:hAnsi="Arial" w:cs="Arial"/>
          <w:bCs/>
          <w:sz w:val="18"/>
          <w:szCs w:val="18"/>
        </w:rPr>
        <w:t xml:space="preserve"> </w:t>
      </w:r>
      <w:r w:rsidR="001C50B8" w:rsidRPr="00A65788">
        <w:rPr>
          <w:rFonts w:ascii="Arial" w:hAnsi="Arial" w:cs="Arial"/>
          <w:sz w:val="18"/>
          <w:szCs w:val="18"/>
        </w:rPr>
        <w:t xml:space="preserve">el monto de la depreciación de bienes muebles, </w:t>
      </w:r>
      <w:r w:rsidR="00827EA1" w:rsidRPr="00A65788">
        <w:rPr>
          <w:rFonts w:ascii="Arial" w:hAnsi="Arial" w:cs="Arial"/>
          <w:sz w:val="18"/>
          <w:szCs w:val="18"/>
        </w:rPr>
        <w:t>de igual forma</w:t>
      </w:r>
      <w:r w:rsidR="005D3F86" w:rsidRPr="00A65788">
        <w:rPr>
          <w:rFonts w:ascii="Arial" w:hAnsi="Arial" w:cs="Arial"/>
          <w:sz w:val="18"/>
          <w:szCs w:val="18"/>
        </w:rPr>
        <w:t xml:space="preserve"> se</w:t>
      </w:r>
      <w:r w:rsidR="00827EA1" w:rsidRPr="00A65788">
        <w:rPr>
          <w:rFonts w:ascii="Arial" w:hAnsi="Arial" w:cs="Arial"/>
          <w:sz w:val="18"/>
          <w:szCs w:val="18"/>
        </w:rPr>
        <w:t xml:space="preserve"> íntegra</w:t>
      </w:r>
      <w:r w:rsidR="001C50B8" w:rsidRPr="00A65788">
        <w:rPr>
          <w:rFonts w:ascii="Arial" w:hAnsi="Arial" w:cs="Arial"/>
          <w:sz w:val="18"/>
          <w:szCs w:val="18"/>
        </w:rPr>
        <w:t xml:space="preserve"> </w:t>
      </w:r>
      <w:r w:rsidR="005D3F86" w:rsidRPr="00A65788">
        <w:rPr>
          <w:rFonts w:ascii="Arial" w:hAnsi="Arial" w:cs="Arial"/>
          <w:sz w:val="18"/>
          <w:szCs w:val="18"/>
        </w:rPr>
        <w:t xml:space="preserve">por </w:t>
      </w:r>
      <w:r w:rsidR="001C50B8" w:rsidRPr="00A65788">
        <w:rPr>
          <w:rFonts w:ascii="Arial" w:hAnsi="Arial" w:cs="Arial"/>
          <w:sz w:val="18"/>
          <w:szCs w:val="18"/>
        </w:rPr>
        <w:t xml:space="preserve">los montos acumulados de ejercicios fiscales anteriores. </w:t>
      </w:r>
    </w:p>
    <w:p w14:paraId="1B574A19" w14:textId="18691044" w:rsidR="00B708AF" w:rsidRPr="00A65788" w:rsidRDefault="001C10C4" w:rsidP="003F4E6C">
      <w:pPr>
        <w:spacing w:before="240"/>
        <w:jc w:val="both"/>
        <w:rPr>
          <w:rFonts w:ascii="Arial" w:eastAsia="Times New Roman" w:hAnsi="Arial" w:cs="Arial"/>
          <w:bCs/>
          <w:sz w:val="18"/>
          <w:szCs w:val="18"/>
          <w:lang w:eastAsia="es-MX"/>
        </w:rPr>
      </w:pPr>
      <w:r w:rsidRPr="00A65788">
        <w:rPr>
          <w:rFonts w:ascii="Arial" w:eastAsia="Times New Roman" w:hAnsi="Arial" w:cs="Arial"/>
          <w:bCs/>
          <w:sz w:val="18"/>
          <w:szCs w:val="18"/>
          <w:lang w:eastAsia="es-MX"/>
        </w:rPr>
        <w:t>1.2.6.4.</w:t>
      </w:r>
      <w:r w:rsidR="00E73DF8" w:rsidRPr="00A65788">
        <w:rPr>
          <w:rFonts w:ascii="Arial" w:eastAsia="Times New Roman" w:hAnsi="Arial" w:cs="Arial"/>
          <w:bCs/>
          <w:sz w:val="18"/>
          <w:szCs w:val="18"/>
          <w:lang w:eastAsia="es-MX"/>
        </w:rPr>
        <w:t xml:space="preserve"> </w:t>
      </w:r>
      <w:r w:rsidR="00E65339" w:rsidRPr="00A65788">
        <w:rPr>
          <w:rFonts w:ascii="Arial" w:eastAsia="Times New Roman" w:hAnsi="Arial" w:cs="Arial"/>
          <w:bCs/>
          <w:sz w:val="18"/>
          <w:szCs w:val="18"/>
          <w:lang w:eastAsia="es-MX"/>
        </w:rPr>
        <w:t>E</w:t>
      </w:r>
      <w:r w:rsidR="008C367D" w:rsidRPr="00A65788">
        <w:rPr>
          <w:rFonts w:ascii="Arial" w:eastAsia="Times New Roman" w:hAnsi="Arial" w:cs="Arial"/>
          <w:bCs/>
          <w:sz w:val="18"/>
          <w:szCs w:val="18"/>
          <w:lang w:eastAsia="es-MX"/>
        </w:rPr>
        <w:t>n la cuenta</w:t>
      </w:r>
      <w:r w:rsidR="00E73DF8" w:rsidRPr="00A65788">
        <w:rPr>
          <w:rFonts w:ascii="Arial" w:eastAsia="Times New Roman" w:hAnsi="Arial" w:cs="Arial"/>
          <w:bCs/>
          <w:sz w:val="18"/>
          <w:szCs w:val="18"/>
          <w:lang w:eastAsia="es-MX"/>
        </w:rPr>
        <w:t xml:space="preserve"> de</w:t>
      </w:r>
      <w:r w:rsidR="00E73DF8" w:rsidRPr="00A65788">
        <w:rPr>
          <w:rFonts w:ascii="Arial" w:hAnsi="Arial" w:cs="Arial"/>
          <w:b/>
          <w:sz w:val="18"/>
          <w:szCs w:val="18"/>
        </w:rPr>
        <w:t xml:space="preserve"> </w:t>
      </w:r>
      <w:r w:rsidR="00257699" w:rsidRPr="00A65788">
        <w:rPr>
          <w:rFonts w:ascii="Arial" w:hAnsi="Arial" w:cs="Arial"/>
          <w:b/>
          <w:sz w:val="18"/>
          <w:szCs w:val="18"/>
        </w:rPr>
        <w:t>DETERIORO ACUMULADO DE ACTIVOS BIOLÓGICOS</w:t>
      </w:r>
      <w:r w:rsidR="00E73DF8" w:rsidRPr="00A65788">
        <w:rPr>
          <w:rFonts w:ascii="Arial" w:eastAsia="Times New Roman" w:hAnsi="Arial" w:cs="Arial"/>
          <w:bCs/>
          <w:sz w:val="18"/>
          <w:szCs w:val="18"/>
          <w:lang w:eastAsia="es-MX"/>
        </w:rPr>
        <w:t xml:space="preserve">; </w:t>
      </w:r>
      <w:r w:rsidR="0089697F" w:rsidRPr="00A65788">
        <w:rPr>
          <w:rFonts w:ascii="Arial" w:eastAsia="Times New Roman" w:hAnsi="Arial" w:cs="Arial"/>
          <w:sz w:val="18"/>
          <w:szCs w:val="18"/>
          <w:lang w:eastAsia="es-MX"/>
        </w:rPr>
        <w:t xml:space="preserve">revela un saldo por un </w:t>
      </w:r>
      <w:r w:rsidR="00E73DF8" w:rsidRPr="00A65788">
        <w:rPr>
          <w:rFonts w:ascii="Arial" w:eastAsia="Times New Roman" w:hAnsi="Arial" w:cs="Arial"/>
          <w:sz w:val="18"/>
          <w:szCs w:val="18"/>
          <w:lang w:eastAsia="es-MX"/>
        </w:rPr>
        <w:t xml:space="preserve">importe de </w:t>
      </w:r>
      <w:r w:rsidR="00E73DF8" w:rsidRPr="00A65788">
        <w:rPr>
          <w:rFonts w:ascii="Arial" w:eastAsia="Times New Roman" w:hAnsi="Arial" w:cs="Arial"/>
          <w:b/>
          <w:bCs/>
          <w:sz w:val="18"/>
          <w:szCs w:val="18"/>
          <w:lang w:eastAsia="es-MX"/>
        </w:rPr>
        <w:t xml:space="preserve">$ </w:t>
      </w:r>
      <w:r w:rsidR="00394AED">
        <w:rPr>
          <w:rFonts w:ascii="Arial" w:hAnsi="Arial" w:cs="Arial"/>
          <w:b/>
          <w:bCs/>
          <w:sz w:val="18"/>
          <w:szCs w:val="18"/>
        </w:rPr>
        <w:t>0.00</w:t>
      </w:r>
      <w:r w:rsidR="00714CC1"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714CC1" w:rsidRPr="00A65788">
        <w:rPr>
          <w:rFonts w:ascii="Arial" w:hAnsi="Arial" w:cs="Arial"/>
          <w:b/>
          <w:bCs/>
          <w:sz w:val="18"/>
          <w:szCs w:val="18"/>
        </w:rPr>
        <w:t>)</w:t>
      </w:r>
      <w:r w:rsidR="00E73DF8" w:rsidRPr="00A65788">
        <w:rPr>
          <w:rFonts w:ascii="Arial" w:eastAsia="Times New Roman" w:hAnsi="Arial" w:cs="Arial"/>
          <w:bCs/>
          <w:sz w:val="18"/>
          <w:szCs w:val="18"/>
          <w:lang w:eastAsia="es-MX"/>
        </w:rPr>
        <w:t>,</w:t>
      </w:r>
      <w:r w:rsidR="00E73DF8" w:rsidRPr="00A65788">
        <w:rPr>
          <w:rFonts w:ascii="Arial" w:eastAsia="Times New Roman" w:hAnsi="Arial" w:cs="Arial"/>
          <w:b/>
          <w:bCs/>
          <w:sz w:val="18"/>
          <w:szCs w:val="18"/>
          <w:lang w:eastAsia="es-MX"/>
        </w:rPr>
        <w:t xml:space="preserve"> </w:t>
      </w:r>
      <w:r w:rsidR="000E60D9" w:rsidRPr="00A65788">
        <w:rPr>
          <w:rFonts w:ascii="Arial" w:eastAsia="Times New Roman" w:hAnsi="Arial" w:cs="Arial"/>
          <w:sz w:val="18"/>
          <w:szCs w:val="18"/>
          <w:lang w:eastAsia="es-MX"/>
        </w:rPr>
        <w:t xml:space="preserve">en el cual </w:t>
      </w:r>
      <w:r w:rsidR="008C367D" w:rsidRPr="00A65788">
        <w:rPr>
          <w:rFonts w:ascii="Arial" w:eastAsia="Times New Roman" w:hAnsi="Arial" w:cs="Arial"/>
          <w:sz w:val="18"/>
          <w:szCs w:val="18"/>
          <w:lang w:eastAsia="es-MX"/>
        </w:rPr>
        <w:t>se registra</w:t>
      </w:r>
      <w:r w:rsidR="00E73DF8" w:rsidRPr="00A65788">
        <w:rPr>
          <w:rFonts w:ascii="Arial" w:eastAsia="Times New Roman" w:hAnsi="Arial" w:cs="Arial"/>
          <w:b/>
          <w:bCs/>
          <w:sz w:val="18"/>
          <w:szCs w:val="18"/>
          <w:lang w:eastAsia="es-MX"/>
        </w:rPr>
        <w:t xml:space="preserve"> </w:t>
      </w:r>
      <w:r w:rsidR="00E73DF8" w:rsidRPr="00A65788">
        <w:rPr>
          <w:rFonts w:ascii="Arial" w:hAnsi="Arial" w:cs="Arial"/>
          <w:sz w:val="18"/>
          <w:szCs w:val="18"/>
        </w:rPr>
        <w:t>el monto del deterioro que se establece anualmente, a fin de prev</w:t>
      </w:r>
      <w:r w:rsidR="000E60D9" w:rsidRPr="00A65788">
        <w:rPr>
          <w:rFonts w:ascii="Arial" w:hAnsi="Arial" w:cs="Arial"/>
          <w:sz w:val="18"/>
          <w:szCs w:val="18"/>
        </w:rPr>
        <w:t>e</w:t>
      </w:r>
      <w:r w:rsidR="00E73DF8" w:rsidRPr="00A65788">
        <w:rPr>
          <w:rFonts w:ascii="Arial" w:hAnsi="Arial" w:cs="Arial"/>
          <w:sz w:val="18"/>
          <w:szCs w:val="18"/>
        </w:rPr>
        <w:t xml:space="preserve">r las pérdidas derivadas de la disminución de cantidad o calidad de activos biológicos, independientemente de su venta. Integra los montos acumulados de ejercicios fiscales anteriores. </w:t>
      </w:r>
    </w:p>
    <w:p w14:paraId="7EC24F29" w14:textId="0A453850" w:rsidR="00B708AF" w:rsidRPr="00A65788" w:rsidRDefault="001C10C4" w:rsidP="003F4E6C">
      <w:pPr>
        <w:spacing w:before="240"/>
        <w:jc w:val="both"/>
        <w:rPr>
          <w:rFonts w:ascii="Arial" w:eastAsia="Times New Roman" w:hAnsi="Arial" w:cs="Arial"/>
          <w:sz w:val="18"/>
          <w:szCs w:val="18"/>
          <w:lang w:eastAsia="es-MX"/>
        </w:rPr>
      </w:pPr>
      <w:r w:rsidRPr="00A65788">
        <w:rPr>
          <w:rFonts w:ascii="Arial" w:eastAsia="Times New Roman" w:hAnsi="Arial" w:cs="Arial"/>
          <w:bCs/>
          <w:sz w:val="18"/>
          <w:szCs w:val="18"/>
          <w:lang w:eastAsia="es-MX"/>
        </w:rPr>
        <w:t>1.2.6.5.</w:t>
      </w:r>
      <w:r w:rsidR="00B708AF" w:rsidRPr="00A65788">
        <w:rPr>
          <w:rFonts w:ascii="Arial" w:eastAsia="Times New Roman" w:hAnsi="Arial" w:cs="Arial"/>
          <w:bCs/>
          <w:sz w:val="18"/>
          <w:szCs w:val="18"/>
          <w:lang w:eastAsia="es-MX"/>
        </w:rPr>
        <w:t xml:space="preserve"> </w:t>
      </w:r>
      <w:r w:rsidR="00B708AF" w:rsidRPr="00A65788">
        <w:rPr>
          <w:rFonts w:ascii="Arial" w:hAnsi="Arial" w:cs="Arial"/>
          <w:sz w:val="18"/>
          <w:szCs w:val="18"/>
        </w:rPr>
        <w:t xml:space="preserve">En </w:t>
      </w:r>
      <w:r w:rsidR="003504FB" w:rsidRPr="00A65788">
        <w:rPr>
          <w:rFonts w:ascii="Arial" w:hAnsi="Arial" w:cs="Arial"/>
          <w:sz w:val="18"/>
          <w:szCs w:val="18"/>
        </w:rPr>
        <w:t>la</w:t>
      </w:r>
      <w:r w:rsidR="00B708AF" w:rsidRPr="00A65788">
        <w:rPr>
          <w:rFonts w:ascii="Arial" w:hAnsi="Arial" w:cs="Arial"/>
          <w:sz w:val="18"/>
          <w:szCs w:val="18"/>
        </w:rPr>
        <w:t xml:space="preserve"> cuenta de </w:t>
      </w:r>
      <w:r w:rsidR="00257699" w:rsidRPr="00A65788">
        <w:rPr>
          <w:rFonts w:ascii="Arial" w:hAnsi="Arial" w:cs="Arial"/>
          <w:b/>
          <w:sz w:val="18"/>
          <w:szCs w:val="18"/>
        </w:rPr>
        <w:t>AMORTIZACIÓN ACUMULADA DE ACTIVOS INTANGIBLES</w:t>
      </w:r>
      <w:r w:rsidR="00B708AF" w:rsidRPr="00A65788">
        <w:rPr>
          <w:rFonts w:ascii="Arial" w:hAnsi="Arial" w:cs="Arial"/>
          <w:sz w:val="18"/>
          <w:szCs w:val="18"/>
        </w:rPr>
        <w:t xml:space="preserve">; </w:t>
      </w:r>
      <w:r w:rsidR="0089697F" w:rsidRPr="00A65788">
        <w:rPr>
          <w:rFonts w:ascii="Arial" w:eastAsia="Times New Roman" w:hAnsi="Arial" w:cs="Arial"/>
          <w:sz w:val="18"/>
          <w:szCs w:val="18"/>
          <w:lang w:eastAsia="es-MX"/>
        </w:rPr>
        <w:t>se muestra un saldo por</w:t>
      </w:r>
      <w:r w:rsidR="00B708AF" w:rsidRPr="00A65788">
        <w:rPr>
          <w:rFonts w:ascii="Arial" w:eastAsia="Times New Roman" w:hAnsi="Arial" w:cs="Arial"/>
          <w:sz w:val="18"/>
          <w:szCs w:val="18"/>
          <w:lang w:eastAsia="es-MX"/>
        </w:rPr>
        <w:t xml:space="preserve"> la cantidad de </w:t>
      </w:r>
      <w:r w:rsidR="00B708AF" w:rsidRPr="00A65788">
        <w:rPr>
          <w:rFonts w:ascii="Arial" w:eastAsia="Times New Roman" w:hAnsi="Arial" w:cs="Arial"/>
          <w:b/>
          <w:sz w:val="18"/>
          <w:szCs w:val="18"/>
          <w:lang w:eastAsia="es-MX"/>
        </w:rPr>
        <w:t>$</w:t>
      </w:r>
      <w:r w:rsidR="002033CD" w:rsidRPr="00A65788">
        <w:rPr>
          <w:rFonts w:ascii="Arial" w:eastAsia="Times New Roman" w:hAnsi="Arial" w:cs="Arial"/>
          <w:b/>
          <w:sz w:val="18"/>
          <w:szCs w:val="18"/>
          <w:lang w:eastAsia="es-MX"/>
        </w:rPr>
        <w:t xml:space="preserve"> </w:t>
      </w:r>
      <w:r w:rsidR="00394AED">
        <w:rPr>
          <w:rFonts w:ascii="Arial" w:hAnsi="Arial" w:cs="Arial"/>
          <w:b/>
          <w:bCs/>
          <w:sz w:val="18"/>
          <w:szCs w:val="18"/>
        </w:rPr>
        <w:t>0.00</w:t>
      </w:r>
      <w:r w:rsidR="00714CC1"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714CC1" w:rsidRPr="00A65788">
        <w:rPr>
          <w:rFonts w:ascii="Arial" w:hAnsi="Arial" w:cs="Arial"/>
          <w:b/>
          <w:bCs/>
          <w:sz w:val="18"/>
          <w:szCs w:val="18"/>
        </w:rPr>
        <w:t>)</w:t>
      </w:r>
      <w:r w:rsidR="00B708AF" w:rsidRPr="00A65788">
        <w:rPr>
          <w:rFonts w:ascii="Arial" w:hAnsi="Arial" w:cs="Arial"/>
          <w:bCs/>
          <w:sz w:val="18"/>
          <w:szCs w:val="18"/>
        </w:rPr>
        <w:t xml:space="preserve">, </w:t>
      </w:r>
      <w:r w:rsidR="006851CF" w:rsidRPr="00A65788">
        <w:rPr>
          <w:rFonts w:ascii="Arial" w:hAnsi="Arial" w:cs="Arial"/>
          <w:bCs/>
          <w:sz w:val="18"/>
          <w:szCs w:val="18"/>
        </w:rPr>
        <w:t>importe en el que</w:t>
      </w:r>
      <w:r w:rsidR="000E60D9" w:rsidRPr="00A65788">
        <w:rPr>
          <w:rFonts w:ascii="Arial" w:hAnsi="Arial" w:cs="Arial"/>
          <w:bCs/>
          <w:sz w:val="18"/>
          <w:szCs w:val="18"/>
        </w:rPr>
        <w:t xml:space="preserve"> </w:t>
      </w:r>
      <w:r w:rsidR="00B708AF" w:rsidRPr="00A65788">
        <w:rPr>
          <w:rFonts w:ascii="Arial" w:hAnsi="Arial" w:cs="Arial"/>
          <w:bCs/>
          <w:sz w:val="18"/>
          <w:szCs w:val="18"/>
        </w:rPr>
        <w:t xml:space="preserve">se registra el </w:t>
      </w:r>
      <w:r w:rsidR="00B708AF" w:rsidRPr="00A65788">
        <w:rPr>
          <w:rFonts w:ascii="Arial" w:hAnsi="Arial" w:cs="Arial"/>
          <w:sz w:val="18"/>
          <w:szCs w:val="18"/>
        </w:rPr>
        <w:t xml:space="preserve">monto de la amortización de activos intangibles </w:t>
      </w:r>
      <w:r w:rsidR="006C48A5" w:rsidRPr="00A65788">
        <w:rPr>
          <w:rFonts w:ascii="Arial" w:hAnsi="Arial" w:cs="Arial"/>
          <w:sz w:val="18"/>
          <w:szCs w:val="18"/>
        </w:rPr>
        <w:t>y s</w:t>
      </w:r>
      <w:r w:rsidR="00B708AF" w:rsidRPr="00A65788">
        <w:rPr>
          <w:rFonts w:ascii="Arial" w:hAnsi="Arial" w:cs="Arial"/>
          <w:sz w:val="18"/>
          <w:szCs w:val="18"/>
        </w:rPr>
        <w:t>e integra</w:t>
      </w:r>
      <w:r w:rsidR="006C48A5" w:rsidRPr="00A65788">
        <w:rPr>
          <w:rFonts w:ascii="Arial" w:hAnsi="Arial" w:cs="Arial"/>
          <w:sz w:val="18"/>
          <w:szCs w:val="18"/>
        </w:rPr>
        <w:t xml:space="preserve"> de</w:t>
      </w:r>
      <w:r w:rsidR="00B708AF" w:rsidRPr="00A65788">
        <w:rPr>
          <w:rFonts w:ascii="Arial" w:hAnsi="Arial" w:cs="Arial"/>
          <w:sz w:val="18"/>
          <w:szCs w:val="18"/>
        </w:rPr>
        <w:t xml:space="preserve"> los montos acumulados de ejercicios fiscales anteriores. </w:t>
      </w:r>
    </w:p>
    <w:p w14:paraId="7F63CCEE" w14:textId="4691DCA8" w:rsidR="00BA1BAA" w:rsidRPr="00A65788" w:rsidRDefault="001C10C4" w:rsidP="003F4E6C">
      <w:pPr>
        <w:pStyle w:val="Texto"/>
        <w:spacing w:before="240" w:after="200" w:line="276" w:lineRule="auto"/>
        <w:ind w:firstLine="0"/>
        <w:rPr>
          <w:rFonts w:eastAsia="Times New Roman"/>
          <w:bCs/>
          <w:szCs w:val="18"/>
          <w:lang w:eastAsia="es-MX"/>
        </w:rPr>
      </w:pPr>
      <w:r w:rsidRPr="00A65788">
        <w:rPr>
          <w:rFonts w:eastAsia="Times New Roman"/>
          <w:bCs/>
          <w:szCs w:val="18"/>
          <w:lang w:eastAsia="es-MX"/>
        </w:rPr>
        <w:t>1.2.7.</w:t>
      </w:r>
      <w:r w:rsidR="00B708AF" w:rsidRPr="00A65788">
        <w:rPr>
          <w:rFonts w:eastAsia="Times New Roman"/>
          <w:bCs/>
          <w:szCs w:val="18"/>
          <w:lang w:eastAsia="es-MX"/>
        </w:rPr>
        <w:t xml:space="preserve"> E</w:t>
      </w:r>
      <w:r w:rsidR="008C367D" w:rsidRPr="00A65788">
        <w:rPr>
          <w:rFonts w:eastAsia="Times New Roman"/>
          <w:bCs/>
          <w:szCs w:val="18"/>
          <w:lang w:eastAsia="es-MX"/>
        </w:rPr>
        <w:t xml:space="preserve">l </w:t>
      </w:r>
      <w:r w:rsidR="00B708AF" w:rsidRPr="00A65788">
        <w:rPr>
          <w:rFonts w:eastAsia="Times New Roman"/>
          <w:bCs/>
          <w:szCs w:val="18"/>
          <w:lang w:eastAsia="es-MX"/>
        </w:rPr>
        <w:t xml:space="preserve">rubro de </w:t>
      </w:r>
      <w:r w:rsidR="00B708AF" w:rsidRPr="00A65788">
        <w:rPr>
          <w:b/>
          <w:szCs w:val="18"/>
        </w:rPr>
        <w:t xml:space="preserve">ACTIVOS DIFERIDOS; </w:t>
      </w:r>
      <w:r w:rsidR="00567B10" w:rsidRPr="00A65788">
        <w:rPr>
          <w:rFonts w:eastAsia="Times New Roman"/>
          <w:bCs/>
          <w:szCs w:val="18"/>
          <w:lang w:eastAsia="es-MX"/>
        </w:rPr>
        <w:t>registra un saldo por la cantidad</w:t>
      </w:r>
      <w:r w:rsidR="00B708AF" w:rsidRPr="00A65788">
        <w:rPr>
          <w:rFonts w:eastAsia="Times New Roman"/>
          <w:bCs/>
          <w:szCs w:val="18"/>
          <w:lang w:eastAsia="es-MX"/>
        </w:rPr>
        <w:t xml:space="preserve"> de </w:t>
      </w:r>
      <w:r w:rsidR="00B708AF" w:rsidRPr="00A65788">
        <w:rPr>
          <w:rFonts w:eastAsia="Times New Roman"/>
          <w:b/>
          <w:szCs w:val="18"/>
          <w:lang w:eastAsia="es-MX"/>
        </w:rPr>
        <w:t>$</w:t>
      </w:r>
      <w:r w:rsidR="002033CD" w:rsidRPr="00A65788">
        <w:rPr>
          <w:rFonts w:eastAsia="Times New Roman"/>
          <w:b/>
          <w:szCs w:val="18"/>
          <w:lang w:eastAsia="es-MX"/>
        </w:rPr>
        <w:t xml:space="preserve"> </w:t>
      </w:r>
      <w:r w:rsidR="00394AED">
        <w:rPr>
          <w:b/>
          <w:bCs/>
          <w:szCs w:val="18"/>
        </w:rPr>
        <w:t>0.00</w:t>
      </w:r>
      <w:r w:rsidR="00714CC1" w:rsidRPr="00A65788">
        <w:rPr>
          <w:b/>
          <w:bCs/>
          <w:szCs w:val="18"/>
        </w:rPr>
        <w:t xml:space="preserve"> (</w:t>
      </w:r>
      <w:r w:rsidR="00394AED">
        <w:rPr>
          <w:b/>
          <w:bCs/>
          <w:szCs w:val="18"/>
        </w:rPr>
        <w:t xml:space="preserve">Cero </w:t>
      </w:r>
      <w:proofErr w:type="gramStart"/>
      <w:r w:rsidR="00394AED">
        <w:rPr>
          <w:b/>
          <w:bCs/>
          <w:szCs w:val="18"/>
        </w:rPr>
        <w:t>Pesos</w:t>
      </w:r>
      <w:proofErr w:type="gramEnd"/>
      <w:r w:rsidR="00394AED">
        <w:rPr>
          <w:b/>
          <w:bCs/>
          <w:szCs w:val="18"/>
        </w:rPr>
        <w:t xml:space="preserve"> 00/100 M.N.</w:t>
      </w:r>
      <w:r w:rsidR="00714CC1" w:rsidRPr="00A65788">
        <w:rPr>
          <w:b/>
          <w:bCs/>
          <w:szCs w:val="18"/>
        </w:rPr>
        <w:t>)</w:t>
      </w:r>
      <w:r w:rsidR="00B708AF" w:rsidRPr="00A65788">
        <w:rPr>
          <w:bCs/>
          <w:szCs w:val="18"/>
        </w:rPr>
        <w:t xml:space="preserve">, </w:t>
      </w:r>
      <w:r w:rsidR="00567B10" w:rsidRPr="00A65788">
        <w:rPr>
          <w:bCs/>
          <w:szCs w:val="18"/>
        </w:rPr>
        <w:t>el cual está constituido por</w:t>
      </w:r>
      <w:r w:rsidR="00BE698D" w:rsidRPr="00A65788">
        <w:rPr>
          <w:bCs/>
          <w:szCs w:val="18"/>
        </w:rPr>
        <w:t xml:space="preserve"> </w:t>
      </w:r>
      <w:r w:rsidR="00B708AF" w:rsidRPr="00A65788">
        <w:rPr>
          <w:szCs w:val="18"/>
        </w:rPr>
        <w:t xml:space="preserve">el </w:t>
      </w:r>
      <w:r w:rsidR="00567B10" w:rsidRPr="00A65788">
        <w:rPr>
          <w:szCs w:val="18"/>
        </w:rPr>
        <w:t>valor</w:t>
      </w:r>
      <w:r w:rsidR="00B708AF" w:rsidRPr="00A65788">
        <w:rPr>
          <w:szCs w:val="18"/>
        </w:rPr>
        <w:t xml:space="preserve"> de otros bienes y derechos; a favor del ente público, cuyo beneficio se recibirá en un período mayor a doce meses, no incluido en los rubros anteriores.</w:t>
      </w:r>
      <w:r w:rsidR="00B708AF" w:rsidRPr="00A65788">
        <w:rPr>
          <w:rFonts w:eastAsia="Times New Roman"/>
          <w:bCs/>
          <w:szCs w:val="18"/>
          <w:lang w:eastAsia="es-MX"/>
        </w:rPr>
        <w:t xml:space="preserve"> </w:t>
      </w:r>
    </w:p>
    <w:p w14:paraId="32B9BC2D" w14:textId="20F15E75" w:rsidR="00BA1BAA" w:rsidRPr="00A65788" w:rsidRDefault="001C10C4" w:rsidP="003F4E6C">
      <w:pPr>
        <w:pStyle w:val="Texto"/>
        <w:spacing w:before="240" w:after="200" w:line="276" w:lineRule="auto"/>
        <w:ind w:firstLine="0"/>
        <w:rPr>
          <w:rFonts w:eastAsia="Times New Roman"/>
          <w:bCs/>
          <w:szCs w:val="18"/>
          <w:lang w:eastAsia="es-MX"/>
        </w:rPr>
      </w:pPr>
      <w:r w:rsidRPr="00A65788">
        <w:rPr>
          <w:rFonts w:eastAsia="Times New Roman"/>
          <w:bCs/>
          <w:szCs w:val="18"/>
          <w:lang w:eastAsia="es-MX"/>
        </w:rPr>
        <w:t>1.2.7.1</w:t>
      </w:r>
      <w:r w:rsidR="00BA1BAA" w:rsidRPr="00A65788">
        <w:rPr>
          <w:rFonts w:eastAsia="Times New Roman"/>
          <w:bCs/>
          <w:szCs w:val="18"/>
          <w:lang w:eastAsia="es-MX"/>
        </w:rPr>
        <w:t xml:space="preserve"> </w:t>
      </w:r>
      <w:r w:rsidR="00083629" w:rsidRPr="00A65788">
        <w:rPr>
          <w:rFonts w:eastAsia="Times New Roman"/>
          <w:bCs/>
          <w:szCs w:val="18"/>
          <w:lang w:eastAsia="es-MX"/>
        </w:rPr>
        <w:t>La</w:t>
      </w:r>
      <w:r w:rsidR="00BA1BAA" w:rsidRPr="00A65788">
        <w:rPr>
          <w:rFonts w:eastAsia="Times New Roman"/>
          <w:bCs/>
          <w:szCs w:val="18"/>
          <w:lang w:eastAsia="es-MX"/>
        </w:rPr>
        <w:t xml:space="preserve"> cuenta de </w:t>
      </w:r>
      <w:r w:rsidR="00257699" w:rsidRPr="00A65788">
        <w:rPr>
          <w:b/>
          <w:szCs w:val="18"/>
        </w:rPr>
        <w:t>ESTUDIOS, FORMULACIÓN Y EVALUACIÓN DE PROYECTOS</w:t>
      </w:r>
      <w:r w:rsidR="00BA1BAA" w:rsidRPr="00A65788">
        <w:rPr>
          <w:b/>
          <w:szCs w:val="18"/>
        </w:rPr>
        <w:t xml:space="preserve">; </w:t>
      </w:r>
      <w:r w:rsidR="006851CF" w:rsidRPr="00A65788">
        <w:rPr>
          <w:rFonts w:eastAsia="Times New Roman"/>
          <w:bCs/>
          <w:szCs w:val="18"/>
          <w:lang w:eastAsia="es-MX"/>
        </w:rPr>
        <w:t>emite</w:t>
      </w:r>
      <w:r w:rsidR="0013554C" w:rsidRPr="00A65788">
        <w:rPr>
          <w:rFonts w:eastAsia="Times New Roman"/>
          <w:bCs/>
          <w:szCs w:val="18"/>
          <w:lang w:eastAsia="es-MX"/>
        </w:rPr>
        <w:t xml:space="preserve"> un saldo por</w:t>
      </w:r>
      <w:r w:rsidR="00BA1BAA" w:rsidRPr="00A65788">
        <w:rPr>
          <w:rFonts w:eastAsia="Times New Roman"/>
          <w:bCs/>
          <w:szCs w:val="18"/>
          <w:lang w:eastAsia="es-MX"/>
        </w:rPr>
        <w:t xml:space="preserve"> la cantidad de </w:t>
      </w:r>
      <w:r w:rsidR="00BA1BAA" w:rsidRPr="00A65788">
        <w:rPr>
          <w:rFonts w:eastAsia="Times New Roman"/>
          <w:b/>
          <w:szCs w:val="18"/>
          <w:lang w:eastAsia="es-MX"/>
        </w:rPr>
        <w:t xml:space="preserve">$ </w:t>
      </w:r>
      <w:r w:rsidR="00394AED">
        <w:rPr>
          <w:b/>
          <w:bCs/>
          <w:szCs w:val="18"/>
        </w:rPr>
        <w:t>0.00</w:t>
      </w:r>
      <w:r w:rsidR="00714CC1" w:rsidRPr="00A65788">
        <w:rPr>
          <w:b/>
          <w:bCs/>
          <w:szCs w:val="18"/>
        </w:rPr>
        <w:t xml:space="preserve"> (</w:t>
      </w:r>
      <w:r w:rsidR="00394AED">
        <w:rPr>
          <w:b/>
          <w:bCs/>
          <w:szCs w:val="18"/>
        </w:rPr>
        <w:t xml:space="preserve">Cero </w:t>
      </w:r>
      <w:proofErr w:type="gramStart"/>
      <w:r w:rsidR="00394AED">
        <w:rPr>
          <w:b/>
          <w:bCs/>
          <w:szCs w:val="18"/>
        </w:rPr>
        <w:t>Pesos</w:t>
      </w:r>
      <w:proofErr w:type="gramEnd"/>
      <w:r w:rsidR="00394AED">
        <w:rPr>
          <w:b/>
          <w:bCs/>
          <w:szCs w:val="18"/>
        </w:rPr>
        <w:t xml:space="preserve"> 00/100 M.N.</w:t>
      </w:r>
      <w:r w:rsidR="00714CC1" w:rsidRPr="00A65788">
        <w:rPr>
          <w:b/>
          <w:bCs/>
          <w:szCs w:val="18"/>
        </w:rPr>
        <w:t>)</w:t>
      </w:r>
      <w:r w:rsidR="00BA1BAA" w:rsidRPr="00A65788">
        <w:rPr>
          <w:rFonts w:eastAsia="Times New Roman"/>
          <w:bCs/>
          <w:szCs w:val="18"/>
          <w:lang w:eastAsia="es-MX"/>
        </w:rPr>
        <w:t xml:space="preserve">, </w:t>
      </w:r>
      <w:r w:rsidR="0013554C" w:rsidRPr="00A65788">
        <w:rPr>
          <w:rFonts w:eastAsia="Times New Roman"/>
          <w:bCs/>
          <w:szCs w:val="18"/>
          <w:lang w:eastAsia="es-MX"/>
        </w:rPr>
        <w:t>mismo que</w:t>
      </w:r>
      <w:r w:rsidR="004B6A3C" w:rsidRPr="00A65788">
        <w:rPr>
          <w:rFonts w:eastAsia="Times New Roman"/>
          <w:bCs/>
          <w:szCs w:val="18"/>
          <w:lang w:eastAsia="es-MX"/>
        </w:rPr>
        <w:t xml:space="preserve"> representa</w:t>
      </w:r>
      <w:r w:rsidR="00BA1BAA" w:rsidRPr="00A65788">
        <w:rPr>
          <w:bCs/>
          <w:szCs w:val="18"/>
        </w:rPr>
        <w:t xml:space="preserve"> </w:t>
      </w:r>
      <w:r w:rsidR="00BE698D" w:rsidRPr="00A65788">
        <w:rPr>
          <w:bCs/>
          <w:szCs w:val="18"/>
        </w:rPr>
        <w:t xml:space="preserve">el </w:t>
      </w:r>
      <w:r w:rsidR="00BA1BAA" w:rsidRPr="00A65788">
        <w:rPr>
          <w:szCs w:val="18"/>
        </w:rPr>
        <w:t>monto</w:t>
      </w:r>
      <w:r w:rsidR="000E60D9" w:rsidRPr="00A65788">
        <w:rPr>
          <w:szCs w:val="18"/>
        </w:rPr>
        <w:t xml:space="preserve"> de</w:t>
      </w:r>
      <w:r w:rsidR="00BA1BAA" w:rsidRPr="00A65788">
        <w:rPr>
          <w:szCs w:val="18"/>
        </w:rPr>
        <w:t xml:space="preserve"> los estudios, formulación y evaluación de proyectos productivos no incluidos en las cuentas anteriores. </w:t>
      </w:r>
    </w:p>
    <w:p w14:paraId="1A74CB9D" w14:textId="148CBAE9" w:rsidR="00BA1BAA" w:rsidRPr="00A65788" w:rsidRDefault="001C10C4" w:rsidP="003F4E6C">
      <w:pPr>
        <w:pStyle w:val="Texto"/>
        <w:spacing w:before="240" w:after="200" w:line="276" w:lineRule="auto"/>
        <w:ind w:firstLine="0"/>
        <w:rPr>
          <w:rFonts w:eastAsia="Times New Roman"/>
          <w:bCs/>
          <w:szCs w:val="18"/>
          <w:lang w:eastAsia="es-MX"/>
        </w:rPr>
      </w:pPr>
      <w:r w:rsidRPr="00A65788">
        <w:rPr>
          <w:rFonts w:eastAsia="Times New Roman"/>
          <w:bCs/>
          <w:szCs w:val="18"/>
          <w:lang w:eastAsia="es-MX"/>
        </w:rPr>
        <w:t>1.2.7.2</w:t>
      </w:r>
      <w:r w:rsidR="00BA1BAA" w:rsidRPr="00A65788">
        <w:rPr>
          <w:rFonts w:eastAsia="Times New Roman"/>
          <w:bCs/>
          <w:szCs w:val="18"/>
          <w:lang w:eastAsia="es-MX"/>
        </w:rPr>
        <w:t xml:space="preserve"> En la cuenta de </w:t>
      </w:r>
      <w:r w:rsidR="00257699" w:rsidRPr="00A65788">
        <w:rPr>
          <w:b/>
          <w:szCs w:val="18"/>
        </w:rPr>
        <w:t>DERECHOS SOBRE BIENES EN RÉGIMEN DE ARRENDAMIENTO FINANCIERO</w:t>
      </w:r>
      <w:r w:rsidR="006851CF" w:rsidRPr="00A65788">
        <w:rPr>
          <w:b/>
          <w:szCs w:val="18"/>
        </w:rPr>
        <w:t xml:space="preserve">; </w:t>
      </w:r>
      <w:r w:rsidR="006851CF" w:rsidRPr="00A65788">
        <w:rPr>
          <w:szCs w:val="18"/>
        </w:rPr>
        <w:t>se denota un saldo por el</w:t>
      </w:r>
      <w:r w:rsidR="00BA1BAA" w:rsidRPr="00A65788">
        <w:rPr>
          <w:szCs w:val="18"/>
        </w:rPr>
        <w:t xml:space="preserve"> importe de </w:t>
      </w:r>
      <w:r w:rsidR="00BA1BAA" w:rsidRPr="00A65788">
        <w:rPr>
          <w:b/>
          <w:szCs w:val="18"/>
        </w:rPr>
        <w:t>$</w:t>
      </w:r>
      <w:r w:rsidR="002033CD" w:rsidRPr="00A65788">
        <w:rPr>
          <w:b/>
          <w:szCs w:val="18"/>
        </w:rPr>
        <w:t xml:space="preserve"> </w:t>
      </w:r>
      <w:r w:rsidR="00394AED">
        <w:rPr>
          <w:b/>
          <w:bCs/>
          <w:szCs w:val="18"/>
        </w:rPr>
        <w:t>0.00</w:t>
      </w:r>
      <w:r w:rsidR="00714CC1" w:rsidRPr="00A65788">
        <w:rPr>
          <w:b/>
          <w:bCs/>
          <w:szCs w:val="18"/>
        </w:rPr>
        <w:t xml:space="preserve"> (</w:t>
      </w:r>
      <w:r w:rsidR="00394AED">
        <w:rPr>
          <w:b/>
          <w:bCs/>
          <w:szCs w:val="18"/>
        </w:rPr>
        <w:t xml:space="preserve">Cero </w:t>
      </w:r>
      <w:proofErr w:type="gramStart"/>
      <w:r w:rsidR="00394AED">
        <w:rPr>
          <w:b/>
          <w:bCs/>
          <w:szCs w:val="18"/>
        </w:rPr>
        <w:t>Pesos</w:t>
      </w:r>
      <w:proofErr w:type="gramEnd"/>
      <w:r w:rsidR="00394AED">
        <w:rPr>
          <w:b/>
          <w:bCs/>
          <w:szCs w:val="18"/>
        </w:rPr>
        <w:t xml:space="preserve"> 00/100 M.N.</w:t>
      </w:r>
      <w:r w:rsidR="00714CC1" w:rsidRPr="00A65788">
        <w:rPr>
          <w:b/>
          <w:bCs/>
          <w:szCs w:val="18"/>
        </w:rPr>
        <w:t>)</w:t>
      </w:r>
      <w:r w:rsidR="00BA1BAA" w:rsidRPr="00A65788">
        <w:rPr>
          <w:bCs/>
          <w:szCs w:val="18"/>
        </w:rPr>
        <w:t xml:space="preserve">, </w:t>
      </w:r>
      <w:r w:rsidR="000E60D9" w:rsidRPr="00A65788">
        <w:rPr>
          <w:bCs/>
          <w:szCs w:val="18"/>
        </w:rPr>
        <w:t xml:space="preserve">en la cual </w:t>
      </w:r>
      <w:r w:rsidR="00BA1BAA" w:rsidRPr="00A65788">
        <w:rPr>
          <w:szCs w:val="18"/>
        </w:rPr>
        <w:t>se registra</w:t>
      </w:r>
      <w:r w:rsidR="00BA1BAA" w:rsidRPr="00A65788">
        <w:rPr>
          <w:bCs/>
          <w:szCs w:val="18"/>
        </w:rPr>
        <w:t xml:space="preserve"> el </w:t>
      </w:r>
      <w:r w:rsidR="00BA1BAA" w:rsidRPr="00A65788">
        <w:rPr>
          <w:szCs w:val="18"/>
        </w:rPr>
        <w:t>monto de los contratos por virtud de los cuales se adquiere el uso o goce temporal de bienes tangibles con opción a compra</w:t>
      </w:r>
      <w:r w:rsidR="00567B10" w:rsidRPr="00A65788">
        <w:rPr>
          <w:szCs w:val="18"/>
        </w:rPr>
        <w:t>.</w:t>
      </w:r>
      <w:r w:rsidR="00C44631" w:rsidRPr="00A65788">
        <w:rPr>
          <w:szCs w:val="18"/>
        </w:rPr>
        <w:t xml:space="preserve"> </w:t>
      </w:r>
    </w:p>
    <w:p w14:paraId="0DB40188" w14:textId="7A8102EB" w:rsidR="00BA1BAA" w:rsidRPr="00A65788" w:rsidRDefault="001C10C4" w:rsidP="003F4E6C">
      <w:pPr>
        <w:pStyle w:val="Texto"/>
        <w:spacing w:before="240" w:after="200" w:line="276" w:lineRule="auto"/>
        <w:ind w:firstLine="0"/>
        <w:rPr>
          <w:rFonts w:eastAsia="Times New Roman"/>
          <w:bCs/>
          <w:szCs w:val="18"/>
          <w:lang w:eastAsia="es-MX"/>
        </w:rPr>
      </w:pPr>
      <w:r w:rsidRPr="00A65788">
        <w:rPr>
          <w:rFonts w:eastAsia="Times New Roman"/>
          <w:bCs/>
          <w:szCs w:val="18"/>
          <w:lang w:eastAsia="es-MX"/>
        </w:rPr>
        <w:t>1.2.7.3</w:t>
      </w:r>
      <w:r w:rsidR="00BA1BAA" w:rsidRPr="00A65788">
        <w:rPr>
          <w:rFonts w:eastAsia="Times New Roman"/>
          <w:bCs/>
          <w:szCs w:val="18"/>
          <w:lang w:eastAsia="es-MX"/>
        </w:rPr>
        <w:t xml:space="preserve"> </w:t>
      </w:r>
      <w:r w:rsidR="004B6A3C" w:rsidRPr="00A65788">
        <w:rPr>
          <w:rFonts w:eastAsia="Times New Roman"/>
          <w:bCs/>
          <w:szCs w:val="18"/>
          <w:lang w:eastAsia="es-MX"/>
        </w:rPr>
        <w:t>La cuenta</w:t>
      </w:r>
      <w:r w:rsidR="00BA1BAA" w:rsidRPr="00A65788">
        <w:rPr>
          <w:rFonts w:eastAsia="Times New Roman"/>
          <w:bCs/>
          <w:szCs w:val="18"/>
          <w:lang w:eastAsia="es-MX"/>
        </w:rPr>
        <w:t xml:space="preserve"> de</w:t>
      </w:r>
      <w:r w:rsidR="00BA1BAA" w:rsidRPr="00A65788">
        <w:rPr>
          <w:b/>
          <w:szCs w:val="18"/>
        </w:rPr>
        <w:t xml:space="preserve"> </w:t>
      </w:r>
      <w:r w:rsidR="00257699" w:rsidRPr="00A65788">
        <w:rPr>
          <w:b/>
          <w:szCs w:val="18"/>
        </w:rPr>
        <w:t>GASTOS PAGADOS POR ADELANTADO A LARGO PLAZO</w:t>
      </w:r>
      <w:r w:rsidR="00BA1BAA" w:rsidRPr="00A65788">
        <w:rPr>
          <w:rFonts w:eastAsia="Times New Roman"/>
          <w:bCs/>
          <w:szCs w:val="18"/>
          <w:lang w:eastAsia="es-MX"/>
        </w:rPr>
        <w:t xml:space="preserve">; </w:t>
      </w:r>
      <w:r w:rsidR="0022320B" w:rsidRPr="00A65788">
        <w:rPr>
          <w:rFonts w:eastAsia="Times New Roman"/>
          <w:szCs w:val="18"/>
          <w:lang w:eastAsia="es-MX"/>
        </w:rPr>
        <w:t xml:space="preserve">indica un saldo por un </w:t>
      </w:r>
      <w:r w:rsidR="00BA1BAA" w:rsidRPr="00A65788">
        <w:rPr>
          <w:rFonts w:eastAsia="Times New Roman"/>
          <w:szCs w:val="18"/>
          <w:lang w:eastAsia="es-MX"/>
        </w:rPr>
        <w:t xml:space="preserve">importe de </w:t>
      </w:r>
      <w:r w:rsidR="002033CD" w:rsidRPr="00A65788">
        <w:rPr>
          <w:rFonts w:eastAsia="Times New Roman"/>
          <w:b/>
          <w:bCs/>
          <w:szCs w:val="18"/>
          <w:lang w:eastAsia="es-MX"/>
        </w:rPr>
        <w:t xml:space="preserve">$ </w:t>
      </w:r>
      <w:r w:rsidR="00394AED">
        <w:rPr>
          <w:b/>
          <w:bCs/>
          <w:szCs w:val="18"/>
        </w:rPr>
        <w:t>0.00</w:t>
      </w:r>
      <w:r w:rsidR="00714CC1" w:rsidRPr="00A65788">
        <w:rPr>
          <w:b/>
          <w:bCs/>
          <w:szCs w:val="18"/>
        </w:rPr>
        <w:t xml:space="preserve"> (</w:t>
      </w:r>
      <w:r w:rsidR="00394AED">
        <w:rPr>
          <w:b/>
          <w:bCs/>
          <w:szCs w:val="18"/>
        </w:rPr>
        <w:t xml:space="preserve">Cero </w:t>
      </w:r>
      <w:proofErr w:type="gramStart"/>
      <w:r w:rsidR="00394AED">
        <w:rPr>
          <w:b/>
          <w:bCs/>
          <w:szCs w:val="18"/>
        </w:rPr>
        <w:t>Pesos</w:t>
      </w:r>
      <w:proofErr w:type="gramEnd"/>
      <w:r w:rsidR="00394AED">
        <w:rPr>
          <w:b/>
          <w:bCs/>
          <w:szCs w:val="18"/>
        </w:rPr>
        <w:t xml:space="preserve"> 00/100 M.N.</w:t>
      </w:r>
      <w:r w:rsidR="00714CC1" w:rsidRPr="00A65788">
        <w:rPr>
          <w:b/>
          <w:bCs/>
          <w:szCs w:val="18"/>
        </w:rPr>
        <w:t>)</w:t>
      </w:r>
      <w:r w:rsidR="00BA1BAA" w:rsidRPr="00A65788">
        <w:rPr>
          <w:rFonts w:eastAsia="Times New Roman"/>
          <w:bCs/>
          <w:szCs w:val="18"/>
          <w:lang w:eastAsia="es-MX"/>
        </w:rPr>
        <w:t xml:space="preserve">, </w:t>
      </w:r>
      <w:r w:rsidR="0022320B" w:rsidRPr="00A65788">
        <w:rPr>
          <w:rFonts w:eastAsia="Times New Roman"/>
          <w:szCs w:val="18"/>
          <w:lang w:eastAsia="es-MX"/>
        </w:rPr>
        <w:t>cantidad que</w:t>
      </w:r>
      <w:r w:rsidR="000E60D9" w:rsidRPr="00A65788">
        <w:rPr>
          <w:rFonts w:eastAsia="Times New Roman"/>
          <w:szCs w:val="18"/>
          <w:lang w:eastAsia="es-MX"/>
        </w:rPr>
        <w:t xml:space="preserve"> </w:t>
      </w:r>
      <w:r w:rsidR="00BA1BAA" w:rsidRPr="00A65788">
        <w:rPr>
          <w:rFonts w:eastAsia="Times New Roman"/>
          <w:szCs w:val="18"/>
          <w:lang w:eastAsia="es-MX"/>
        </w:rPr>
        <w:t>representa</w:t>
      </w:r>
      <w:r w:rsidR="00BA1BAA" w:rsidRPr="00A65788">
        <w:rPr>
          <w:rFonts w:eastAsia="Times New Roman"/>
          <w:b/>
          <w:bCs/>
          <w:szCs w:val="18"/>
          <w:lang w:eastAsia="es-MX"/>
        </w:rPr>
        <w:t xml:space="preserve"> </w:t>
      </w:r>
      <w:r w:rsidR="00BA1BAA" w:rsidRPr="00A65788">
        <w:rPr>
          <w:szCs w:val="18"/>
        </w:rPr>
        <w:t xml:space="preserve">el monto de los gastos pagados por adelantado, con vencimiento mayor a doce meses. </w:t>
      </w:r>
    </w:p>
    <w:p w14:paraId="4DAB7A6C" w14:textId="7F331901" w:rsidR="001C10C4" w:rsidRPr="00A65788" w:rsidRDefault="001C10C4" w:rsidP="003F4E6C">
      <w:pPr>
        <w:pStyle w:val="Texto"/>
        <w:spacing w:before="240" w:after="200" w:line="276" w:lineRule="auto"/>
        <w:ind w:firstLine="0"/>
        <w:rPr>
          <w:rFonts w:eastAsia="Times New Roman"/>
          <w:bCs/>
          <w:szCs w:val="18"/>
          <w:lang w:eastAsia="es-MX"/>
        </w:rPr>
      </w:pPr>
      <w:r w:rsidRPr="00A65788">
        <w:rPr>
          <w:rFonts w:eastAsia="Times New Roman"/>
          <w:bCs/>
          <w:szCs w:val="18"/>
          <w:lang w:eastAsia="es-MX"/>
        </w:rPr>
        <w:t>1.2.7.4</w:t>
      </w:r>
      <w:r w:rsidR="00BA1BAA" w:rsidRPr="00A65788">
        <w:rPr>
          <w:rFonts w:eastAsia="Times New Roman"/>
          <w:bCs/>
          <w:szCs w:val="18"/>
          <w:lang w:eastAsia="es-MX"/>
        </w:rPr>
        <w:t xml:space="preserve">. </w:t>
      </w:r>
      <w:r w:rsidR="00E970A5" w:rsidRPr="00A65788">
        <w:rPr>
          <w:rFonts w:eastAsia="Times New Roman"/>
          <w:bCs/>
          <w:szCs w:val="18"/>
          <w:lang w:eastAsia="es-MX"/>
        </w:rPr>
        <w:t>En el apartado</w:t>
      </w:r>
      <w:r w:rsidR="00BA1BAA" w:rsidRPr="00A65788">
        <w:rPr>
          <w:rFonts w:eastAsia="Times New Roman"/>
          <w:bCs/>
          <w:szCs w:val="18"/>
          <w:lang w:eastAsia="es-MX"/>
        </w:rPr>
        <w:t xml:space="preserve"> de </w:t>
      </w:r>
      <w:r w:rsidR="00257699" w:rsidRPr="00A65788">
        <w:rPr>
          <w:b/>
          <w:szCs w:val="18"/>
        </w:rPr>
        <w:t>ANTICIPOS A LARGO PLAZO</w:t>
      </w:r>
      <w:r w:rsidR="00BA1BAA" w:rsidRPr="00A65788">
        <w:rPr>
          <w:b/>
          <w:szCs w:val="18"/>
        </w:rPr>
        <w:t xml:space="preserve">; </w:t>
      </w:r>
      <w:r w:rsidR="0022320B" w:rsidRPr="00A65788">
        <w:rPr>
          <w:szCs w:val="18"/>
        </w:rPr>
        <w:t>se refleja un saldo por un</w:t>
      </w:r>
      <w:r w:rsidR="00BA1BAA" w:rsidRPr="00A65788">
        <w:rPr>
          <w:szCs w:val="18"/>
        </w:rPr>
        <w:t xml:space="preserve"> importe de </w:t>
      </w:r>
      <w:r w:rsidR="00BA1BAA" w:rsidRPr="00A65788">
        <w:rPr>
          <w:b/>
          <w:szCs w:val="18"/>
        </w:rPr>
        <w:t>$</w:t>
      </w:r>
      <w:r w:rsidR="002033CD" w:rsidRPr="00A65788">
        <w:rPr>
          <w:b/>
          <w:szCs w:val="18"/>
        </w:rPr>
        <w:t xml:space="preserve"> </w:t>
      </w:r>
      <w:r w:rsidR="00394AED">
        <w:rPr>
          <w:b/>
          <w:bCs/>
          <w:szCs w:val="18"/>
        </w:rPr>
        <w:t>0.00</w:t>
      </w:r>
      <w:r w:rsidR="00714CC1" w:rsidRPr="00A65788">
        <w:rPr>
          <w:b/>
          <w:bCs/>
          <w:szCs w:val="18"/>
        </w:rPr>
        <w:t xml:space="preserve"> (</w:t>
      </w:r>
      <w:r w:rsidR="00394AED">
        <w:rPr>
          <w:b/>
          <w:bCs/>
          <w:szCs w:val="18"/>
        </w:rPr>
        <w:t xml:space="preserve">Cero </w:t>
      </w:r>
      <w:proofErr w:type="gramStart"/>
      <w:r w:rsidR="00394AED">
        <w:rPr>
          <w:b/>
          <w:bCs/>
          <w:szCs w:val="18"/>
        </w:rPr>
        <w:t>Pesos</w:t>
      </w:r>
      <w:proofErr w:type="gramEnd"/>
      <w:r w:rsidR="00394AED">
        <w:rPr>
          <w:b/>
          <w:bCs/>
          <w:szCs w:val="18"/>
        </w:rPr>
        <w:t xml:space="preserve"> 00/100 M.N.</w:t>
      </w:r>
      <w:r w:rsidR="00714CC1" w:rsidRPr="00A65788">
        <w:rPr>
          <w:b/>
          <w:bCs/>
          <w:szCs w:val="18"/>
        </w:rPr>
        <w:t>)</w:t>
      </w:r>
      <w:r w:rsidR="00BA1BAA" w:rsidRPr="00A65788">
        <w:rPr>
          <w:bCs/>
          <w:szCs w:val="18"/>
        </w:rPr>
        <w:t xml:space="preserve">, </w:t>
      </w:r>
      <w:r w:rsidR="000E60D9" w:rsidRPr="00A65788">
        <w:rPr>
          <w:bCs/>
          <w:szCs w:val="18"/>
        </w:rPr>
        <w:t xml:space="preserve">en la cual </w:t>
      </w:r>
      <w:r w:rsidR="004B6A3C" w:rsidRPr="00A65788">
        <w:rPr>
          <w:szCs w:val="18"/>
        </w:rPr>
        <w:t>se registra</w:t>
      </w:r>
      <w:r w:rsidR="00BA1BAA" w:rsidRPr="00A65788">
        <w:rPr>
          <w:bCs/>
          <w:szCs w:val="18"/>
        </w:rPr>
        <w:t xml:space="preserve"> </w:t>
      </w:r>
      <w:r w:rsidR="00BA1BAA" w:rsidRPr="00A65788">
        <w:rPr>
          <w:szCs w:val="18"/>
        </w:rPr>
        <w:t xml:space="preserve">el monto de los anticipos entregados previo a la recepción parcial o total de bienes o prestación de servicios, que serán exigibles en un plazo mayor a doce meses. </w:t>
      </w:r>
    </w:p>
    <w:p w14:paraId="46846E08" w14:textId="5764B566" w:rsidR="001C10C4" w:rsidRPr="00A65788" w:rsidRDefault="001C10C4" w:rsidP="003F4E6C">
      <w:pPr>
        <w:pStyle w:val="Texto"/>
        <w:spacing w:before="240" w:after="200" w:line="276" w:lineRule="auto"/>
        <w:ind w:firstLine="0"/>
        <w:rPr>
          <w:rFonts w:eastAsia="Times New Roman"/>
          <w:bCs/>
          <w:szCs w:val="18"/>
          <w:lang w:eastAsia="es-MX"/>
        </w:rPr>
      </w:pPr>
      <w:r w:rsidRPr="00A65788">
        <w:rPr>
          <w:rFonts w:eastAsia="Times New Roman"/>
          <w:bCs/>
          <w:szCs w:val="18"/>
          <w:lang w:eastAsia="es-MX"/>
        </w:rPr>
        <w:lastRenderedPageBreak/>
        <w:t>1.2.7.5</w:t>
      </w:r>
      <w:r w:rsidR="00DA6570" w:rsidRPr="00A65788">
        <w:rPr>
          <w:rFonts w:eastAsia="Times New Roman"/>
          <w:bCs/>
          <w:szCs w:val="18"/>
          <w:lang w:eastAsia="es-MX"/>
        </w:rPr>
        <w:t xml:space="preserve">. En </w:t>
      </w:r>
      <w:r w:rsidR="004B6A3C" w:rsidRPr="00A65788">
        <w:rPr>
          <w:rFonts w:eastAsia="Times New Roman"/>
          <w:bCs/>
          <w:szCs w:val="18"/>
          <w:lang w:eastAsia="es-MX"/>
        </w:rPr>
        <w:t>la cuenta</w:t>
      </w:r>
      <w:r w:rsidR="00DA6570" w:rsidRPr="00A65788">
        <w:rPr>
          <w:rFonts w:eastAsia="Times New Roman"/>
          <w:bCs/>
          <w:szCs w:val="18"/>
          <w:lang w:eastAsia="es-MX"/>
        </w:rPr>
        <w:t xml:space="preserve"> de </w:t>
      </w:r>
      <w:r w:rsidR="00257699" w:rsidRPr="00A65788">
        <w:rPr>
          <w:b/>
          <w:szCs w:val="18"/>
        </w:rPr>
        <w:t>BENEFICIOS AL RETIRO DE EMPLEADOS PAGADOS POR ADELANTADO</w:t>
      </w:r>
      <w:r w:rsidR="0022320B" w:rsidRPr="00A65788">
        <w:rPr>
          <w:b/>
          <w:szCs w:val="18"/>
        </w:rPr>
        <w:t xml:space="preserve">; </w:t>
      </w:r>
      <w:r w:rsidR="0022320B" w:rsidRPr="00A65788">
        <w:rPr>
          <w:szCs w:val="18"/>
        </w:rPr>
        <w:t>se emite un saldo por</w:t>
      </w:r>
      <w:r w:rsidR="00DA6570" w:rsidRPr="00A65788">
        <w:rPr>
          <w:rFonts w:eastAsia="Times New Roman"/>
          <w:bCs/>
          <w:szCs w:val="18"/>
          <w:lang w:eastAsia="es-MX"/>
        </w:rPr>
        <w:t xml:space="preserve"> la cantidad de </w:t>
      </w:r>
      <w:r w:rsidR="00DA6570" w:rsidRPr="00A65788">
        <w:rPr>
          <w:rFonts w:eastAsia="Times New Roman"/>
          <w:b/>
          <w:szCs w:val="18"/>
          <w:lang w:eastAsia="es-MX"/>
        </w:rPr>
        <w:t>$</w:t>
      </w:r>
      <w:r w:rsidR="002033CD" w:rsidRPr="00A65788">
        <w:rPr>
          <w:rFonts w:eastAsia="Times New Roman"/>
          <w:b/>
          <w:szCs w:val="18"/>
          <w:lang w:eastAsia="es-MX"/>
        </w:rPr>
        <w:t xml:space="preserve"> </w:t>
      </w:r>
      <w:r w:rsidR="00394AED">
        <w:rPr>
          <w:b/>
          <w:bCs/>
          <w:szCs w:val="18"/>
        </w:rPr>
        <w:t>0.00</w:t>
      </w:r>
      <w:r w:rsidR="00714CC1" w:rsidRPr="00A65788">
        <w:rPr>
          <w:b/>
          <w:bCs/>
          <w:szCs w:val="18"/>
        </w:rPr>
        <w:t xml:space="preserve"> (</w:t>
      </w:r>
      <w:r w:rsidR="00394AED">
        <w:rPr>
          <w:b/>
          <w:bCs/>
          <w:szCs w:val="18"/>
        </w:rPr>
        <w:t xml:space="preserve">Cero </w:t>
      </w:r>
      <w:proofErr w:type="gramStart"/>
      <w:r w:rsidR="00394AED">
        <w:rPr>
          <w:b/>
          <w:bCs/>
          <w:szCs w:val="18"/>
        </w:rPr>
        <w:t>Pesos</w:t>
      </w:r>
      <w:proofErr w:type="gramEnd"/>
      <w:r w:rsidR="00394AED">
        <w:rPr>
          <w:b/>
          <w:bCs/>
          <w:szCs w:val="18"/>
        </w:rPr>
        <w:t xml:space="preserve"> 00/100 M.N.</w:t>
      </w:r>
      <w:r w:rsidR="00714CC1" w:rsidRPr="00A65788">
        <w:rPr>
          <w:b/>
          <w:bCs/>
          <w:szCs w:val="18"/>
        </w:rPr>
        <w:t>)</w:t>
      </w:r>
      <w:r w:rsidR="00DA6570" w:rsidRPr="00A65788">
        <w:rPr>
          <w:bCs/>
          <w:szCs w:val="18"/>
        </w:rPr>
        <w:t xml:space="preserve">, </w:t>
      </w:r>
      <w:r w:rsidR="0022320B" w:rsidRPr="00A65788">
        <w:rPr>
          <w:bCs/>
          <w:szCs w:val="18"/>
        </w:rPr>
        <w:t>mismo que contempla</w:t>
      </w:r>
      <w:r w:rsidR="00DA6570" w:rsidRPr="00A65788">
        <w:rPr>
          <w:bCs/>
          <w:szCs w:val="18"/>
        </w:rPr>
        <w:t xml:space="preserve"> </w:t>
      </w:r>
      <w:r w:rsidR="00DA6570" w:rsidRPr="00A65788">
        <w:rPr>
          <w:szCs w:val="18"/>
        </w:rPr>
        <w:t xml:space="preserve">el monto de las erogaciones pagadas por anticipado provenientes de planes de pensiones, primas de antigüedad e indemnizaciones, por jubilación o por retiro. </w:t>
      </w:r>
    </w:p>
    <w:p w14:paraId="617DF8DA" w14:textId="14609F63" w:rsidR="00F319F5" w:rsidRPr="00A65788" w:rsidRDefault="001C10C4" w:rsidP="003F4E6C">
      <w:pPr>
        <w:spacing w:before="240"/>
        <w:jc w:val="both"/>
        <w:rPr>
          <w:rFonts w:ascii="Arial" w:eastAsia="Times New Roman" w:hAnsi="Arial" w:cs="Arial"/>
          <w:sz w:val="18"/>
          <w:szCs w:val="18"/>
          <w:lang w:eastAsia="es-MX"/>
        </w:rPr>
      </w:pPr>
      <w:r w:rsidRPr="00A65788">
        <w:rPr>
          <w:rFonts w:ascii="Arial" w:eastAsia="Times New Roman" w:hAnsi="Arial" w:cs="Arial"/>
          <w:bCs/>
          <w:sz w:val="18"/>
          <w:szCs w:val="18"/>
          <w:lang w:eastAsia="es-MX"/>
        </w:rPr>
        <w:t>1.2.7.9</w:t>
      </w:r>
      <w:r w:rsidR="00F319F5" w:rsidRPr="00A65788">
        <w:rPr>
          <w:rFonts w:ascii="Arial" w:eastAsia="Times New Roman" w:hAnsi="Arial" w:cs="Arial"/>
          <w:bCs/>
          <w:sz w:val="18"/>
          <w:szCs w:val="18"/>
          <w:lang w:eastAsia="es-MX"/>
        </w:rPr>
        <w:t xml:space="preserve">. </w:t>
      </w:r>
      <w:r w:rsidR="00AE3464" w:rsidRPr="00A65788">
        <w:rPr>
          <w:rFonts w:ascii="Arial" w:hAnsi="Arial" w:cs="Arial"/>
          <w:sz w:val="18"/>
          <w:szCs w:val="18"/>
        </w:rPr>
        <w:t>La</w:t>
      </w:r>
      <w:r w:rsidR="00F319F5" w:rsidRPr="00A65788">
        <w:rPr>
          <w:rFonts w:ascii="Arial" w:hAnsi="Arial" w:cs="Arial"/>
          <w:sz w:val="18"/>
          <w:szCs w:val="18"/>
        </w:rPr>
        <w:t xml:space="preserve"> cuenta de </w:t>
      </w:r>
      <w:r w:rsidR="00257699" w:rsidRPr="00A65788">
        <w:rPr>
          <w:rFonts w:ascii="Arial" w:hAnsi="Arial" w:cs="Arial"/>
          <w:b/>
          <w:sz w:val="18"/>
          <w:szCs w:val="18"/>
        </w:rPr>
        <w:t>OTROS ACTIVOS DIFERIDOS</w:t>
      </w:r>
      <w:r w:rsidR="0022320B" w:rsidRPr="00A65788">
        <w:rPr>
          <w:rFonts w:ascii="Arial" w:hAnsi="Arial" w:cs="Arial"/>
          <w:sz w:val="18"/>
          <w:szCs w:val="18"/>
        </w:rPr>
        <w:t xml:space="preserve">; se indica un saldo por </w:t>
      </w:r>
      <w:r w:rsidR="00F319F5" w:rsidRPr="00A65788">
        <w:rPr>
          <w:rFonts w:ascii="Arial" w:eastAsia="Times New Roman" w:hAnsi="Arial" w:cs="Arial"/>
          <w:sz w:val="18"/>
          <w:szCs w:val="18"/>
          <w:lang w:eastAsia="es-MX"/>
        </w:rPr>
        <w:t xml:space="preserve">la cantidad de </w:t>
      </w:r>
      <w:r w:rsidR="00F319F5" w:rsidRPr="00A65788">
        <w:rPr>
          <w:rFonts w:ascii="Arial" w:eastAsia="Times New Roman" w:hAnsi="Arial" w:cs="Arial"/>
          <w:b/>
          <w:sz w:val="18"/>
          <w:szCs w:val="18"/>
          <w:lang w:eastAsia="es-MX"/>
        </w:rPr>
        <w:t>$</w:t>
      </w:r>
      <w:r w:rsidR="002033CD" w:rsidRPr="00A65788">
        <w:rPr>
          <w:rFonts w:ascii="Arial" w:eastAsia="Times New Roman" w:hAnsi="Arial" w:cs="Arial"/>
          <w:b/>
          <w:sz w:val="18"/>
          <w:szCs w:val="18"/>
          <w:lang w:eastAsia="es-MX"/>
        </w:rPr>
        <w:t xml:space="preserve"> </w:t>
      </w:r>
      <w:r w:rsidR="00394AED">
        <w:rPr>
          <w:rFonts w:ascii="Arial" w:hAnsi="Arial" w:cs="Arial"/>
          <w:b/>
          <w:bCs/>
          <w:sz w:val="18"/>
          <w:szCs w:val="18"/>
        </w:rPr>
        <w:t>0.00</w:t>
      </w:r>
      <w:r w:rsidR="00714CC1"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714CC1" w:rsidRPr="00A65788">
        <w:rPr>
          <w:rFonts w:ascii="Arial" w:hAnsi="Arial" w:cs="Arial"/>
          <w:b/>
          <w:bCs/>
          <w:sz w:val="18"/>
          <w:szCs w:val="18"/>
        </w:rPr>
        <w:t>)</w:t>
      </w:r>
      <w:r w:rsidR="0022320B" w:rsidRPr="00A65788">
        <w:rPr>
          <w:rFonts w:ascii="Arial" w:hAnsi="Arial" w:cs="Arial"/>
          <w:sz w:val="18"/>
          <w:szCs w:val="18"/>
        </w:rPr>
        <w:t>, importe que</w:t>
      </w:r>
      <w:r w:rsidR="0022320B" w:rsidRPr="00A65788">
        <w:rPr>
          <w:rFonts w:ascii="Arial" w:hAnsi="Arial" w:cs="Arial"/>
          <w:b/>
          <w:sz w:val="18"/>
          <w:szCs w:val="18"/>
        </w:rPr>
        <w:t xml:space="preserve"> </w:t>
      </w:r>
      <w:r w:rsidR="00AE3464" w:rsidRPr="00A65788">
        <w:rPr>
          <w:rFonts w:ascii="Arial" w:hAnsi="Arial" w:cs="Arial"/>
          <w:sz w:val="18"/>
          <w:szCs w:val="18"/>
        </w:rPr>
        <w:t>representa</w:t>
      </w:r>
      <w:r w:rsidR="00F319F5" w:rsidRPr="00A65788">
        <w:rPr>
          <w:rFonts w:ascii="Arial" w:hAnsi="Arial" w:cs="Arial"/>
          <w:bCs/>
          <w:sz w:val="18"/>
          <w:szCs w:val="18"/>
        </w:rPr>
        <w:t xml:space="preserve"> el </w:t>
      </w:r>
      <w:r w:rsidR="00F319F5" w:rsidRPr="00A65788">
        <w:rPr>
          <w:rFonts w:ascii="Arial" w:hAnsi="Arial" w:cs="Arial"/>
          <w:sz w:val="18"/>
          <w:szCs w:val="18"/>
        </w:rPr>
        <w:t xml:space="preserve">monto de otros bienes y derechos; a favor del ente público, cuyo beneficio se recibirá, en un período mayor a doce meses, no incluidos en las cuentas anteriores. </w:t>
      </w:r>
    </w:p>
    <w:p w14:paraId="38C0BC21" w14:textId="3961FC5C" w:rsidR="0003465B" w:rsidRPr="00A65788" w:rsidRDefault="00D34D95" w:rsidP="003F4E6C">
      <w:pPr>
        <w:spacing w:before="240"/>
        <w:jc w:val="both"/>
        <w:rPr>
          <w:rFonts w:ascii="Arial" w:eastAsia="Times New Roman" w:hAnsi="Arial" w:cs="Arial"/>
          <w:bCs/>
          <w:sz w:val="18"/>
          <w:szCs w:val="18"/>
          <w:lang w:eastAsia="es-MX"/>
        </w:rPr>
      </w:pPr>
      <w:r w:rsidRPr="00A65788">
        <w:rPr>
          <w:rFonts w:ascii="Arial" w:eastAsia="Times New Roman" w:hAnsi="Arial" w:cs="Arial"/>
          <w:bCs/>
          <w:sz w:val="18"/>
          <w:szCs w:val="18"/>
          <w:lang w:eastAsia="es-MX"/>
        </w:rPr>
        <w:t>1.2.8.</w:t>
      </w:r>
      <w:r w:rsidR="004B6A3C" w:rsidRPr="00A65788">
        <w:rPr>
          <w:rFonts w:ascii="Arial" w:eastAsia="Times New Roman" w:hAnsi="Arial" w:cs="Arial"/>
          <w:bCs/>
          <w:sz w:val="18"/>
          <w:szCs w:val="18"/>
          <w:lang w:eastAsia="es-MX"/>
        </w:rPr>
        <w:t xml:space="preserve"> En el</w:t>
      </w:r>
      <w:r w:rsidR="00F319F5" w:rsidRPr="00A65788">
        <w:rPr>
          <w:rFonts w:ascii="Arial" w:eastAsia="Times New Roman" w:hAnsi="Arial" w:cs="Arial"/>
          <w:bCs/>
          <w:sz w:val="18"/>
          <w:szCs w:val="18"/>
          <w:lang w:eastAsia="es-MX"/>
        </w:rPr>
        <w:t xml:space="preserve"> rubro de </w:t>
      </w:r>
      <w:r w:rsidR="00257699" w:rsidRPr="00A65788">
        <w:rPr>
          <w:rFonts w:ascii="Arial" w:hAnsi="Arial" w:cs="Arial"/>
          <w:b/>
          <w:sz w:val="18"/>
          <w:szCs w:val="18"/>
        </w:rPr>
        <w:t>ESTIMACIÓN POR PÉRDIDA O DETERIORO DE ACTIVOS NO CIRCULANTES</w:t>
      </w:r>
      <w:r w:rsidR="00F319F5" w:rsidRPr="00A65788">
        <w:rPr>
          <w:rFonts w:ascii="Arial" w:hAnsi="Arial" w:cs="Arial"/>
          <w:b/>
          <w:sz w:val="18"/>
          <w:szCs w:val="18"/>
        </w:rPr>
        <w:t xml:space="preserve">; </w:t>
      </w:r>
      <w:r w:rsidR="0022320B" w:rsidRPr="00A65788">
        <w:rPr>
          <w:rFonts w:ascii="Arial" w:eastAsia="Times New Roman" w:hAnsi="Arial" w:cs="Arial"/>
          <w:bCs/>
          <w:sz w:val="18"/>
          <w:szCs w:val="18"/>
          <w:lang w:eastAsia="es-MX"/>
        </w:rPr>
        <w:t>se</w:t>
      </w:r>
      <w:r w:rsidR="0003465B" w:rsidRPr="00A65788">
        <w:rPr>
          <w:rFonts w:ascii="Arial" w:eastAsia="Times New Roman" w:hAnsi="Arial" w:cs="Arial"/>
          <w:bCs/>
          <w:sz w:val="18"/>
          <w:szCs w:val="18"/>
          <w:lang w:eastAsia="es-MX"/>
        </w:rPr>
        <w:t xml:space="preserve"> registra un saldo</w:t>
      </w:r>
      <w:r w:rsidR="00F319F5" w:rsidRPr="00A65788">
        <w:rPr>
          <w:rFonts w:ascii="Arial" w:eastAsia="Times New Roman" w:hAnsi="Arial" w:cs="Arial"/>
          <w:bCs/>
          <w:sz w:val="18"/>
          <w:szCs w:val="18"/>
          <w:lang w:eastAsia="es-MX"/>
        </w:rPr>
        <w:t xml:space="preserve"> de </w:t>
      </w:r>
      <w:r w:rsidR="00F319F5" w:rsidRPr="00A65788">
        <w:rPr>
          <w:rFonts w:ascii="Arial" w:eastAsia="Times New Roman" w:hAnsi="Arial" w:cs="Arial"/>
          <w:b/>
          <w:sz w:val="18"/>
          <w:szCs w:val="18"/>
          <w:lang w:eastAsia="es-MX"/>
        </w:rPr>
        <w:t>$</w:t>
      </w:r>
      <w:r w:rsidR="002033CD" w:rsidRPr="00A65788">
        <w:rPr>
          <w:rFonts w:ascii="Arial" w:eastAsia="Times New Roman" w:hAnsi="Arial" w:cs="Arial"/>
          <w:b/>
          <w:sz w:val="18"/>
          <w:szCs w:val="18"/>
          <w:lang w:eastAsia="es-MX"/>
        </w:rPr>
        <w:t xml:space="preserve"> </w:t>
      </w:r>
      <w:r w:rsidR="00394AED">
        <w:rPr>
          <w:rFonts w:ascii="Arial" w:hAnsi="Arial" w:cs="Arial"/>
          <w:b/>
          <w:bCs/>
          <w:sz w:val="18"/>
          <w:szCs w:val="18"/>
        </w:rPr>
        <w:t>0.00</w:t>
      </w:r>
      <w:r w:rsidR="00714CC1"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714CC1" w:rsidRPr="00A65788">
        <w:rPr>
          <w:rFonts w:ascii="Arial" w:hAnsi="Arial" w:cs="Arial"/>
          <w:b/>
          <w:bCs/>
          <w:sz w:val="18"/>
          <w:szCs w:val="18"/>
        </w:rPr>
        <w:t>)</w:t>
      </w:r>
      <w:r w:rsidR="00F319F5" w:rsidRPr="00A65788">
        <w:rPr>
          <w:rFonts w:ascii="Arial" w:hAnsi="Arial" w:cs="Arial"/>
          <w:bCs/>
          <w:sz w:val="18"/>
          <w:szCs w:val="18"/>
        </w:rPr>
        <w:t xml:space="preserve">, </w:t>
      </w:r>
      <w:r w:rsidR="0003465B" w:rsidRPr="00A65788">
        <w:rPr>
          <w:rFonts w:ascii="Arial" w:hAnsi="Arial" w:cs="Arial"/>
          <w:bCs/>
          <w:sz w:val="18"/>
          <w:szCs w:val="18"/>
        </w:rPr>
        <w:t xml:space="preserve">el cual está integrado por </w:t>
      </w:r>
      <w:r w:rsidR="00F319F5" w:rsidRPr="00A65788">
        <w:rPr>
          <w:rFonts w:ascii="Arial" w:hAnsi="Arial" w:cs="Arial"/>
          <w:sz w:val="18"/>
          <w:szCs w:val="18"/>
        </w:rPr>
        <w:t>el monto</w:t>
      </w:r>
      <w:r w:rsidR="0003465B" w:rsidRPr="00A65788">
        <w:rPr>
          <w:rFonts w:ascii="Arial" w:hAnsi="Arial" w:cs="Arial"/>
          <w:sz w:val="18"/>
          <w:szCs w:val="18"/>
        </w:rPr>
        <w:t xml:space="preserve"> total</w:t>
      </w:r>
      <w:r w:rsidR="00F319F5" w:rsidRPr="00A65788">
        <w:rPr>
          <w:rFonts w:ascii="Arial" w:hAnsi="Arial" w:cs="Arial"/>
          <w:sz w:val="18"/>
          <w:szCs w:val="18"/>
        </w:rPr>
        <w:t xml:space="preserve"> de la estimación que se establece anualmente por contingencia, con el fin de prever las pérdidas o deterioro de los activos no circulantes que correspondan.</w:t>
      </w:r>
      <w:r w:rsidR="00F319F5" w:rsidRPr="00A65788">
        <w:rPr>
          <w:rFonts w:ascii="Arial" w:eastAsia="Times New Roman" w:hAnsi="Arial" w:cs="Arial"/>
          <w:bCs/>
          <w:sz w:val="18"/>
          <w:szCs w:val="18"/>
          <w:lang w:eastAsia="es-MX"/>
        </w:rPr>
        <w:t xml:space="preserve"> </w:t>
      </w:r>
    </w:p>
    <w:p w14:paraId="54FE1E45" w14:textId="1BFF8691" w:rsidR="00C92EEF" w:rsidRPr="00A65788" w:rsidRDefault="00D34D95" w:rsidP="003F4E6C">
      <w:pPr>
        <w:spacing w:before="240"/>
        <w:jc w:val="both"/>
        <w:rPr>
          <w:rFonts w:ascii="Arial" w:eastAsia="Times New Roman" w:hAnsi="Arial" w:cs="Arial"/>
          <w:sz w:val="18"/>
          <w:szCs w:val="18"/>
          <w:lang w:eastAsia="es-MX"/>
        </w:rPr>
      </w:pPr>
      <w:r w:rsidRPr="00A65788">
        <w:rPr>
          <w:rFonts w:ascii="Arial" w:eastAsia="Times New Roman" w:hAnsi="Arial" w:cs="Arial"/>
          <w:bCs/>
          <w:sz w:val="18"/>
          <w:szCs w:val="18"/>
          <w:lang w:eastAsia="es-MX"/>
        </w:rPr>
        <w:t>1.2.8.1.</w:t>
      </w:r>
      <w:r w:rsidR="00C92EEF" w:rsidRPr="00A65788">
        <w:rPr>
          <w:rFonts w:ascii="Arial" w:eastAsia="Times New Roman" w:hAnsi="Arial" w:cs="Arial"/>
          <w:bCs/>
          <w:sz w:val="18"/>
          <w:szCs w:val="18"/>
          <w:lang w:eastAsia="es-MX"/>
        </w:rPr>
        <w:t xml:space="preserve"> </w:t>
      </w:r>
      <w:r w:rsidR="0084536C" w:rsidRPr="00A65788">
        <w:rPr>
          <w:rFonts w:ascii="Arial" w:eastAsia="Times New Roman" w:hAnsi="Arial" w:cs="Arial"/>
          <w:bCs/>
          <w:sz w:val="18"/>
          <w:szCs w:val="18"/>
          <w:lang w:eastAsia="es-MX"/>
        </w:rPr>
        <w:t>La</w:t>
      </w:r>
      <w:r w:rsidR="00C92EEF" w:rsidRPr="00A65788">
        <w:rPr>
          <w:rFonts w:ascii="Arial" w:eastAsia="Times New Roman" w:hAnsi="Arial" w:cs="Arial"/>
          <w:bCs/>
          <w:sz w:val="18"/>
          <w:szCs w:val="18"/>
          <w:lang w:eastAsia="es-MX"/>
        </w:rPr>
        <w:t xml:space="preserve"> cuenta de </w:t>
      </w:r>
      <w:r w:rsidR="00257699" w:rsidRPr="00A65788">
        <w:rPr>
          <w:rFonts w:ascii="Arial" w:hAnsi="Arial" w:cs="Arial"/>
          <w:b/>
          <w:sz w:val="18"/>
          <w:szCs w:val="18"/>
        </w:rPr>
        <w:t>ESTIMACIONES POR PÉRDIDA DE CUENTAS INCOBRABLES DE DOCUMENTOS POR COBRAR A LARGO PLAZO</w:t>
      </w:r>
      <w:r w:rsidR="00C92EEF" w:rsidRPr="00A65788">
        <w:rPr>
          <w:rFonts w:ascii="Arial" w:hAnsi="Arial" w:cs="Arial"/>
          <w:b/>
          <w:sz w:val="18"/>
          <w:szCs w:val="18"/>
        </w:rPr>
        <w:t xml:space="preserve">; </w:t>
      </w:r>
      <w:r w:rsidR="00322769" w:rsidRPr="00A65788">
        <w:rPr>
          <w:rFonts w:ascii="Arial" w:eastAsia="Times New Roman" w:hAnsi="Arial" w:cs="Arial"/>
          <w:bCs/>
          <w:sz w:val="18"/>
          <w:szCs w:val="18"/>
          <w:lang w:eastAsia="es-MX"/>
        </w:rPr>
        <w:t>muestra un saldo por</w:t>
      </w:r>
      <w:r w:rsidR="00C92EEF" w:rsidRPr="00A65788">
        <w:rPr>
          <w:rFonts w:ascii="Arial" w:eastAsia="Times New Roman" w:hAnsi="Arial" w:cs="Arial"/>
          <w:bCs/>
          <w:sz w:val="18"/>
          <w:szCs w:val="18"/>
          <w:lang w:eastAsia="es-MX"/>
        </w:rPr>
        <w:t xml:space="preserve"> la cantidad de </w:t>
      </w:r>
      <w:r w:rsidR="00C92EEF" w:rsidRPr="00A65788">
        <w:rPr>
          <w:rFonts w:ascii="Arial" w:eastAsia="Times New Roman" w:hAnsi="Arial" w:cs="Arial"/>
          <w:b/>
          <w:sz w:val="18"/>
          <w:szCs w:val="18"/>
          <w:lang w:eastAsia="es-MX"/>
        </w:rPr>
        <w:t xml:space="preserve">$ </w:t>
      </w:r>
      <w:r w:rsidR="00394AED">
        <w:rPr>
          <w:rFonts w:ascii="Arial" w:hAnsi="Arial" w:cs="Arial"/>
          <w:b/>
          <w:bCs/>
          <w:sz w:val="18"/>
          <w:szCs w:val="18"/>
        </w:rPr>
        <w:t>0.00</w:t>
      </w:r>
      <w:r w:rsidR="00714CC1"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714CC1" w:rsidRPr="00A65788">
        <w:rPr>
          <w:rFonts w:ascii="Arial" w:hAnsi="Arial" w:cs="Arial"/>
          <w:b/>
          <w:bCs/>
          <w:sz w:val="18"/>
          <w:szCs w:val="18"/>
        </w:rPr>
        <w:t>)</w:t>
      </w:r>
      <w:r w:rsidR="00C92EEF" w:rsidRPr="00A65788">
        <w:rPr>
          <w:rFonts w:ascii="Arial" w:eastAsia="Times New Roman" w:hAnsi="Arial" w:cs="Arial"/>
          <w:bCs/>
          <w:sz w:val="18"/>
          <w:szCs w:val="18"/>
          <w:lang w:eastAsia="es-MX"/>
        </w:rPr>
        <w:t xml:space="preserve">, </w:t>
      </w:r>
      <w:r w:rsidR="00322769" w:rsidRPr="00A65788">
        <w:rPr>
          <w:rFonts w:ascii="Arial" w:eastAsia="Times New Roman" w:hAnsi="Arial" w:cs="Arial"/>
          <w:bCs/>
          <w:sz w:val="18"/>
          <w:szCs w:val="18"/>
          <w:lang w:eastAsia="es-MX"/>
        </w:rPr>
        <w:t>importe</w:t>
      </w:r>
      <w:r w:rsidR="000E60D9" w:rsidRPr="00A65788">
        <w:rPr>
          <w:rFonts w:ascii="Arial" w:eastAsia="Times New Roman" w:hAnsi="Arial" w:cs="Arial"/>
          <w:bCs/>
          <w:sz w:val="18"/>
          <w:szCs w:val="18"/>
          <w:lang w:eastAsia="es-MX"/>
        </w:rPr>
        <w:t xml:space="preserve"> que </w:t>
      </w:r>
      <w:r w:rsidR="00142103" w:rsidRPr="00A65788">
        <w:rPr>
          <w:rFonts w:ascii="Arial" w:eastAsia="Times New Roman" w:hAnsi="Arial" w:cs="Arial"/>
          <w:sz w:val="18"/>
          <w:szCs w:val="18"/>
          <w:lang w:eastAsia="es-MX"/>
        </w:rPr>
        <w:t>representa</w:t>
      </w:r>
      <w:r w:rsidR="00C92EEF" w:rsidRPr="00A65788">
        <w:rPr>
          <w:rFonts w:ascii="Arial" w:hAnsi="Arial" w:cs="Arial"/>
          <w:bCs/>
          <w:sz w:val="18"/>
          <w:szCs w:val="18"/>
        </w:rPr>
        <w:t xml:space="preserve"> el </w:t>
      </w:r>
      <w:r w:rsidR="00C92EEF" w:rsidRPr="00A65788">
        <w:rPr>
          <w:rFonts w:ascii="Arial" w:hAnsi="Arial" w:cs="Arial"/>
          <w:sz w:val="18"/>
          <w:szCs w:val="18"/>
        </w:rPr>
        <w:t xml:space="preserve">monto de la estimación que se establece anualmente por contingencia, con el fin de prever las pérdidas derivadas de la incobrabilidad de documentos por cobrar, emitidos en un plazo mayor a doce meses. </w:t>
      </w:r>
    </w:p>
    <w:p w14:paraId="33DC2691" w14:textId="06B3D723" w:rsidR="00492A92" w:rsidRPr="00A65788" w:rsidRDefault="00D34D95" w:rsidP="003F4E6C">
      <w:pPr>
        <w:spacing w:before="240"/>
        <w:jc w:val="both"/>
        <w:rPr>
          <w:rFonts w:ascii="Arial" w:eastAsia="Times New Roman" w:hAnsi="Arial" w:cs="Arial"/>
          <w:sz w:val="18"/>
          <w:szCs w:val="18"/>
          <w:lang w:eastAsia="es-MX"/>
        </w:rPr>
      </w:pPr>
      <w:r w:rsidRPr="00A65788">
        <w:rPr>
          <w:rFonts w:ascii="Arial" w:eastAsia="Times New Roman" w:hAnsi="Arial" w:cs="Arial"/>
          <w:bCs/>
          <w:sz w:val="18"/>
          <w:szCs w:val="18"/>
          <w:lang w:eastAsia="es-MX"/>
        </w:rPr>
        <w:t>1.2.8.2.</w:t>
      </w:r>
      <w:r w:rsidR="00492A92" w:rsidRPr="00A65788">
        <w:rPr>
          <w:rFonts w:ascii="Arial" w:eastAsia="Times New Roman" w:hAnsi="Arial" w:cs="Arial"/>
          <w:bCs/>
          <w:sz w:val="18"/>
          <w:szCs w:val="18"/>
          <w:lang w:eastAsia="es-MX"/>
        </w:rPr>
        <w:t xml:space="preserve"> </w:t>
      </w:r>
      <w:r w:rsidR="00871AEF" w:rsidRPr="00A65788">
        <w:rPr>
          <w:rFonts w:ascii="Arial" w:eastAsia="Times New Roman" w:hAnsi="Arial" w:cs="Arial"/>
          <w:bCs/>
          <w:sz w:val="18"/>
          <w:szCs w:val="18"/>
          <w:lang w:eastAsia="es-MX"/>
        </w:rPr>
        <w:t>En el apartado de</w:t>
      </w:r>
      <w:r w:rsidR="00492A92" w:rsidRPr="00A65788">
        <w:rPr>
          <w:rFonts w:ascii="Arial" w:eastAsia="Times New Roman" w:hAnsi="Arial" w:cs="Arial"/>
          <w:bCs/>
          <w:sz w:val="18"/>
          <w:szCs w:val="18"/>
          <w:lang w:eastAsia="es-MX"/>
        </w:rPr>
        <w:t xml:space="preserve"> </w:t>
      </w:r>
      <w:r w:rsidR="00257699" w:rsidRPr="00A65788">
        <w:rPr>
          <w:rFonts w:ascii="Arial" w:hAnsi="Arial" w:cs="Arial"/>
          <w:b/>
          <w:sz w:val="18"/>
          <w:szCs w:val="18"/>
        </w:rPr>
        <w:t>ESTIMACIONES POR PÉRDIDA DE CUENTAS INCOBRABLES DE DEUDORES DIVERSOS POR COBRAR A LARGO PLAZO;</w:t>
      </w:r>
      <w:r w:rsidR="00492A92" w:rsidRPr="00A65788">
        <w:rPr>
          <w:rFonts w:ascii="Arial" w:hAnsi="Arial" w:cs="Arial"/>
          <w:b/>
          <w:sz w:val="18"/>
          <w:szCs w:val="18"/>
        </w:rPr>
        <w:t xml:space="preserve"> </w:t>
      </w:r>
      <w:r w:rsidR="00F15E69" w:rsidRPr="00A65788">
        <w:rPr>
          <w:rFonts w:ascii="Arial" w:eastAsia="Times New Roman" w:hAnsi="Arial" w:cs="Arial"/>
          <w:bCs/>
          <w:sz w:val="18"/>
          <w:szCs w:val="18"/>
          <w:lang w:eastAsia="es-MX"/>
        </w:rPr>
        <w:t xml:space="preserve">se contempla un saldo </w:t>
      </w:r>
      <w:r w:rsidR="00871AEF" w:rsidRPr="00A65788">
        <w:rPr>
          <w:rFonts w:ascii="Arial" w:eastAsia="Times New Roman" w:hAnsi="Arial" w:cs="Arial"/>
          <w:bCs/>
          <w:sz w:val="18"/>
          <w:szCs w:val="18"/>
          <w:lang w:eastAsia="es-MX"/>
        </w:rPr>
        <w:t>por la cantidad</w:t>
      </w:r>
      <w:r w:rsidR="00E07E9E" w:rsidRPr="00A65788">
        <w:rPr>
          <w:rFonts w:ascii="Arial" w:eastAsia="Times New Roman" w:hAnsi="Arial" w:cs="Arial"/>
          <w:bCs/>
          <w:sz w:val="18"/>
          <w:szCs w:val="18"/>
          <w:lang w:eastAsia="es-MX"/>
        </w:rPr>
        <w:t xml:space="preserve"> de </w:t>
      </w:r>
      <w:r w:rsidR="00E07E9E" w:rsidRPr="00A65788">
        <w:rPr>
          <w:rFonts w:ascii="Arial" w:eastAsia="Times New Roman" w:hAnsi="Arial" w:cs="Arial"/>
          <w:b/>
          <w:sz w:val="18"/>
          <w:szCs w:val="18"/>
          <w:lang w:eastAsia="es-MX"/>
        </w:rPr>
        <w:t xml:space="preserve">$ </w:t>
      </w:r>
      <w:r w:rsidR="00394AED">
        <w:rPr>
          <w:rFonts w:ascii="Arial" w:hAnsi="Arial" w:cs="Arial"/>
          <w:b/>
          <w:bCs/>
          <w:sz w:val="18"/>
          <w:szCs w:val="18"/>
        </w:rPr>
        <w:t>0.00</w:t>
      </w:r>
      <w:r w:rsidR="00714CC1"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714CC1" w:rsidRPr="00A65788">
        <w:rPr>
          <w:rFonts w:ascii="Arial" w:hAnsi="Arial" w:cs="Arial"/>
          <w:b/>
          <w:bCs/>
          <w:sz w:val="18"/>
          <w:szCs w:val="18"/>
        </w:rPr>
        <w:t>)</w:t>
      </w:r>
      <w:r w:rsidR="00E07E9E" w:rsidRPr="00A65788">
        <w:rPr>
          <w:rFonts w:ascii="Arial" w:eastAsia="Times New Roman" w:hAnsi="Arial" w:cs="Arial"/>
          <w:bCs/>
          <w:sz w:val="18"/>
          <w:szCs w:val="18"/>
          <w:lang w:eastAsia="es-MX"/>
        </w:rPr>
        <w:t xml:space="preserve">, </w:t>
      </w:r>
      <w:r w:rsidR="00871AEF" w:rsidRPr="00A65788">
        <w:rPr>
          <w:rFonts w:ascii="Arial" w:eastAsia="Times New Roman" w:hAnsi="Arial" w:cs="Arial"/>
          <w:bCs/>
          <w:sz w:val="18"/>
          <w:szCs w:val="18"/>
          <w:lang w:eastAsia="es-MX"/>
        </w:rPr>
        <w:t xml:space="preserve">mismo que </w:t>
      </w:r>
      <w:r w:rsidR="00E07E9E" w:rsidRPr="00A65788">
        <w:rPr>
          <w:rFonts w:ascii="Arial" w:eastAsia="Times New Roman" w:hAnsi="Arial" w:cs="Arial"/>
          <w:sz w:val="18"/>
          <w:szCs w:val="18"/>
          <w:lang w:eastAsia="es-MX"/>
        </w:rPr>
        <w:t>nos representa</w:t>
      </w:r>
      <w:r w:rsidR="00492A92" w:rsidRPr="00A65788">
        <w:rPr>
          <w:rFonts w:ascii="Arial" w:hAnsi="Arial" w:cs="Arial"/>
          <w:bCs/>
          <w:sz w:val="18"/>
          <w:szCs w:val="18"/>
        </w:rPr>
        <w:t xml:space="preserve"> el </w:t>
      </w:r>
      <w:r w:rsidR="00492A92" w:rsidRPr="00A65788">
        <w:rPr>
          <w:rFonts w:ascii="Arial" w:hAnsi="Arial" w:cs="Arial"/>
          <w:sz w:val="18"/>
          <w:szCs w:val="18"/>
        </w:rPr>
        <w:t xml:space="preserve">monto de la estimación que se establece anualmente por contingencia, con el fin de prever las pérdidas derivadas de la incobrabilidad de deudores diversos. </w:t>
      </w:r>
    </w:p>
    <w:p w14:paraId="1FC058ED" w14:textId="0CA53951" w:rsidR="00824D18" w:rsidRPr="00A65788" w:rsidRDefault="00D34D95" w:rsidP="003F4E6C">
      <w:pPr>
        <w:pStyle w:val="Texto"/>
        <w:spacing w:before="240" w:after="200" w:line="276" w:lineRule="auto"/>
        <w:ind w:firstLine="0"/>
        <w:rPr>
          <w:rFonts w:eastAsia="Times New Roman"/>
          <w:bCs/>
          <w:szCs w:val="18"/>
          <w:lang w:eastAsia="es-MX"/>
        </w:rPr>
      </w:pPr>
      <w:r w:rsidRPr="00A65788">
        <w:rPr>
          <w:rFonts w:eastAsia="Times New Roman"/>
          <w:bCs/>
          <w:szCs w:val="18"/>
          <w:lang w:eastAsia="es-MX"/>
        </w:rPr>
        <w:t>1.2.8.3.</w:t>
      </w:r>
      <w:r w:rsidR="009C6698" w:rsidRPr="00A65788">
        <w:rPr>
          <w:rFonts w:eastAsia="Times New Roman"/>
          <w:bCs/>
          <w:szCs w:val="18"/>
          <w:lang w:eastAsia="es-MX"/>
        </w:rPr>
        <w:t xml:space="preserve"> </w:t>
      </w:r>
      <w:r w:rsidR="00142103" w:rsidRPr="00A65788">
        <w:rPr>
          <w:rFonts w:eastAsia="Times New Roman"/>
          <w:bCs/>
          <w:szCs w:val="18"/>
          <w:lang w:eastAsia="es-MX"/>
        </w:rPr>
        <w:t>En la</w:t>
      </w:r>
      <w:r w:rsidR="009C6698" w:rsidRPr="00A65788">
        <w:rPr>
          <w:rFonts w:eastAsia="Times New Roman"/>
          <w:bCs/>
          <w:szCs w:val="18"/>
          <w:lang w:eastAsia="es-MX"/>
        </w:rPr>
        <w:t xml:space="preserve"> cuenta de </w:t>
      </w:r>
      <w:r w:rsidR="00257699" w:rsidRPr="00A65788">
        <w:rPr>
          <w:b/>
          <w:szCs w:val="18"/>
        </w:rPr>
        <w:t xml:space="preserve">ESTIMACIONES POR PÉRDIDA DE CUENTAS INCOBRABLES DE INGRESOS POR </w:t>
      </w:r>
      <w:r w:rsidR="003614B0" w:rsidRPr="00A65788">
        <w:rPr>
          <w:b/>
          <w:szCs w:val="18"/>
        </w:rPr>
        <w:t>COBRAR</w:t>
      </w:r>
      <w:r w:rsidR="00257699" w:rsidRPr="00A65788">
        <w:rPr>
          <w:b/>
          <w:szCs w:val="18"/>
        </w:rPr>
        <w:t xml:space="preserve"> A LARGO PLAZO;</w:t>
      </w:r>
      <w:r w:rsidR="009C6698" w:rsidRPr="00A65788">
        <w:rPr>
          <w:b/>
          <w:szCs w:val="18"/>
        </w:rPr>
        <w:t xml:space="preserve"> </w:t>
      </w:r>
      <w:r w:rsidR="00F15E69" w:rsidRPr="00A65788">
        <w:rPr>
          <w:szCs w:val="18"/>
        </w:rPr>
        <w:t>se identifica un saldo por un</w:t>
      </w:r>
      <w:r w:rsidR="009C6698" w:rsidRPr="00A65788">
        <w:rPr>
          <w:szCs w:val="18"/>
        </w:rPr>
        <w:t xml:space="preserve"> importe de </w:t>
      </w:r>
      <w:r w:rsidR="009C6698" w:rsidRPr="00A65788">
        <w:rPr>
          <w:b/>
          <w:szCs w:val="18"/>
        </w:rPr>
        <w:t>$</w:t>
      </w:r>
      <w:r w:rsidR="002033CD" w:rsidRPr="00A65788">
        <w:rPr>
          <w:b/>
          <w:szCs w:val="18"/>
        </w:rPr>
        <w:t xml:space="preserve"> </w:t>
      </w:r>
      <w:r w:rsidR="00394AED">
        <w:rPr>
          <w:b/>
          <w:bCs/>
          <w:szCs w:val="18"/>
        </w:rPr>
        <w:t>0.00</w:t>
      </w:r>
      <w:r w:rsidR="00714CC1" w:rsidRPr="00A65788">
        <w:rPr>
          <w:b/>
          <w:bCs/>
          <w:szCs w:val="18"/>
        </w:rPr>
        <w:t xml:space="preserve"> (</w:t>
      </w:r>
      <w:r w:rsidR="00394AED">
        <w:rPr>
          <w:b/>
          <w:bCs/>
          <w:szCs w:val="18"/>
        </w:rPr>
        <w:t xml:space="preserve">Cero </w:t>
      </w:r>
      <w:proofErr w:type="gramStart"/>
      <w:r w:rsidR="00394AED">
        <w:rPr>
          <w:b/>
          <w:bCs/>
          <w:szCs w:val="18"/>
        </w:rPr>
        <w:t>Pesos</w:t>
      </w:r>
      <w:proofErr w:type="gramEnd"/>
      <w:r w:rsidR="00394AED">
        <w:rPr>
          <w:b/>
          <w:bCs/>
          <w:szCs w:val="18"/>
        </w:rPr>
        <w:t xml:space="preserve"> 00/100 M.N.</w:t>
      </w:r>
      <w:r w:rsidR="00714CC1" w:rsidRPr="00A65788">
        <w:rPr>
          <w:b/>
          <w:bCs/>
          <w:szCs w:val="18"/>
        </w:rPr>
        <w:t>)</w:t>
      </w:r>
      <w:r w:rsidR="009C6698" w:rsidRPr="00A65788">
        <w:rPr>
          <w:bCs/>
          <w:szCs w:val="18"/>
        </w:rPr>
        <w:t xml:space="preserve">, </w:t>
      </w:r>
      <w:r w:rsidR="00B16166" w:rsidRPr="00A65788">
        <w:rPr>
          <w:bCs/>
          <w:szCs w:val="18"/>
        </w:rPr>
        <w:t xml:space="preserve">en el cual </w:t>
      </w:r>
      <w:r w:rsidR="00142103" w:rsidRPr="00A65788">
        <w:rPr>
          <w:szCs w:val="18"/>
        </w:rPr>
        <w:t>se registra</w:t>
      </w:r>
      <w:r w:rsidR="009C6698" w:rsidRPr="00A65788">
        <w:rPr>
          <w:bCs/>
          <w:szCs w:val="18"/>
        </w:rPr>
        <w:t xml:space="preserve"> </w:t>
      </w:r>
      <w:r w:rsidR="009C6698" w:rsidRPr="00A65788">
        <w:rPr>
          <w:szCs w:val="18"/>
        </w:rPr>
        <w:t xml:space="preserve">el monto de la estimación que se establece anualmente por contingencia, con el fin de prever las pérdidas derivadas de la incobrabilidad de ingresos por cobrar, emitidos en un plazo mayor a doce meses. </w:t>
      </w:r>
    </w:p>
    <w:p w14:paraId="3120442E" w14:textId="4CDF2DDB" w:rsidR="00F9541A" w:rsidRPr="00A65788" w:rsidRDefault="00D34D95" w:rsidP="003F4E6C">
      <w:pPr>
        <w:pStyle w:val="Texto"/>
        <w:spacing w:before="240" w:after="200" w:line="276" w:lineRule="auto"/>
        <w:ind w:firstLine="0"/>
        <w:rPr>
          <w:rFonts w:eastAsia="Times New Roman"/>
          <w:bCs/>
          <w:szCs w:val="18"/>
          <w:lang w:eastAsia="es-MX"/>
        </w:rPr>
      </w:pPr>
      <w:r w:rsidRPr="00A65788">
        <w:rPr>
          <w:rFonts w:eastAsia="Times New Roman"/>
          <w:bCs/>
          <w:szCs w:val="18"/>
          <w:lang w:eastAsia="es-MX"/>
        </w:rPr>
        <w:t>1.2.8.4.</w:t>
      </w:r>
      <w:r w:rsidR="00E07E9E" w:rsidRPr="00A65788">
        <w:rPr>
          <w:rFonts w:eastAsia="Times New Roman"/>
          <w:bCs/>
          <w:szCs w:val="18"/>
          <w:lang w:eastAsia="es-MX"/>
        </w:rPr>
        <w:t xml:space="preserve"> </w:t>
      </w:r>
      <w:r w:rsidR="00871AEF" w:rsidRPr="00A65788">
        <w:rPr>
          <w:rFonts w:eastAsia="Times New Roman"/>
          <w:bCs/>
          <w:szCs w:val="18"/>
          <w:lang w:eastAsia="es-MX"/>
        </w:rPr>
        <w:t>La cuenta</w:t>
      </w:r>
      <w:r w:rsidR="00E07E9E" w:rsidRPr="00A65788">
        <w:rPr>
          <w:rFonts w:eastAsia="Times New Roman"/>
          <w:bCs/>
          <w:szCs w:val="18"/>
          <w:lang w:eastAsia="es-MX"/>
        </w:rPr>
        <w:t xml:space="preserve"> de </w:t>
      </w:r>
      <w:r w:rsidR="00257699" w:rsidRPr="00A65788">
        <w:rPr>
          <w:b/>
          <w:szCs w:val="18"/>
        </w:rPr>
        <w:t>ESTIMACIONES POR PÉRDIDA DE CUENTAS INCOBRABLES DE PR</w:t>
      </w:r>
      <w:r w:rsidR="00F15E69" w:rsidRPr="00A65788">
        <w:rPr>
          <w:b/>
          <w:szCs w:val="18"/>
        </w:rPr>
        <w:t>ÉSTAMOS OTORGADOS A LARGO PLAZO;</w:t>
      </w:r>
      <w:r w:rsidR="00257699" w:rsidRPr="00A65788">
        <w:rPr>
          <w:b/>
          <w:szCs w:val="18"/>
        </w:rPr>
        <w:t xml:space="preserve"> </w:t>
      </w:r>
      <w:r w:rsidR="00871AEF" w:rsidRPr="00A65788">
        <w:rPr>
          <w:rFonts w:eastAsia="Times New Roman"/>
          <w:bCs/>
          <w:szCs w:val="18"/>
          <w:lang w:eastAsia="es-MX"/>
        </w:rPr>
        <w:t>registra un saldo de</w:t>
      </w:r>
      <w:r w:rsidR="00E07E9E" w:rsidRPr="00A65788">
        <w:rPr>
          <w:rFonts w:eastAsia="Times New Roman"/>
          <w:bCs/>
          <w:szCs w:val="18"/>
          <w:lang w:eastAsia="es-MX"/>
        </w:rPr>
        <w:t xml:space="preserve"> </w:t>
      </w:r>
      <w:r w:rsidR="00E07E9E" w:rsidRPr="00A65788">
        <w:rPr>
          <w:rFonts w:eastAsia="Times New Roman"/>
          <w:b/>
          <w:szCs w:val="18"/>
          <w:lang w:eastAsia="es-MX"/>
        </w:rPr>
        <w:t>$</w:t>
      </w:r>
      <w:r w:rsidR="002033CD" w:rsidRPr="00A65788">
        <w:rPr>
          <w:rFonts w:eastAsia="Times New Roman"/>
          <w:b/>
          <w:szCs w:val="18"/>
          <w:lang w:eastAsia="es-MX"/>
        </w:rPr>
        <w:t xml:space="preserve"> </w:t>
      </w:r>
      <w:r w:rsidR="00394AED">
        <w:rPr>
          <w:b/>
          <w:bCs/>
          <w:szCs w:val="18"/>
        </w:rPr>
        <w:t>0.00</w:t>
      </w:r>
      <w:r w:rsidR="00714CC1" w:rsidRPr="00A65788">
        <w:rPr>
          <w:b/>
          <w:bCs/>
          <w:szCs w:val="18"/>
        </w:rPr>
        <w:t xml:space="preserve"> (</w:t>
      </w:r>
      <w:r w:rsidR="00394AED">
        <w:rPr>
          <w:b/>
          <w:bCs/>
          <w:szCs w:val="18"/>
        </w:rPr>
        <w:t xml:space="preserve">Cero </w:t>
      </w:r>
      <w:proofErr w:type="gramStart"/>
      <w:r w:rsidR="00394AED">
        <w:rPr>
          <w:b/>
          <w:bCs/>
          <w:szCs w:val="18"/>
        </w:rPr>
        <w:t>Pesos</w:t>
      </w:r>
      <w:proofErr w:type="gramEnd"/>
      <w:r w:rsidR="00394AED">
        <w:rPr>
          <w:b/>
          <w:bCs/>
          <w:szCs w:val="18"/>
        </w:rPr>
        <w:t xml:space="preserve"> 00/100 M.N.</w:t>
      </w:r>
      <w:r w:rsidR="00714CC1" w:rsidRPr="00A65788">
        <w:rPr>
          <w:b/>
          <w:bCs/>
          <w:szCs w:val="18"/>
        </w:rPr>
        <w:t>)</w:t>
      </w:r>
      <w:r w:rsidR="00E07E9E" w:rsidRPr="00A65788">
        <w:rPr>
          <w:bCs/>
          <w:szCs w:val="18"/>
        </w:rPr>
        <w:t xml:space="preserve">, </w:t>
      </w:r>
      <w:r w:rsidR="00871AEF" w:rsidRPr="00A65788">
        <w:rPr>
          <w:bCs/>
          <w:szCs w:val="18"/>
        </w:rPr>
        <w:t>importe que está integrado por el valor total</w:t>
      </w:r>
      <w:r w:rsidR="00E07E9E" w:rsidRPr="00A65788">
        <w:rPr>
          <w:szCs w:val="18"/>
        </w:rPr>
        <w:t xml:space="preserve"> de la estimación que se establece anualmente por contingencia, con el fin de prever las pérdidas derivadas de la incobrabilidad de préstamos otorgados, emitido en un plazo mayor a doce meses. </w:t>
      </w:r>
    </w:p>
    <w:p w14:paraId="3DE46883" w14:textId="0452697E" w:rsidR="00F9541A" w:rsidRPr="00A65788" w:rsidRDefault="00D34D95" w:rsidP="003F4E6C">
      <w:pPr>
        <w:pStyle w:val="Texto"/>
        <w:spacing w:before="240" w:after="200" w:line="276" w:lineRule="auto"/>
        <w:ind w:firstLine="0"/>
        <w:rPr>
          <w:rFonts w:eastAsia="Times New Roman"/>
          <w:bCs/>
          <w:szCs w:val="18"/>
          <w:lang w:eastAsia="es-MX"/>
        </w:rPr>
      </w:pPr>
      <w:r w:rsidRPr="00A65788">
        <w:rPr>
          <w:rFonts w:eastAsia="Times New Roman"/>
          <w:bCs/>
          <w:szCs w:val="18"/>
          <w:lang w:eastAsia="es-MX"/>
        </w:rPr>
        <w:t>1.2.8.9.</w:t>
      </w:r>
      <w:r w:rsidR="00F9541A" w:rsidRPr="00A65788">
        <w:rPr>
          <w:rFonts w:eastAsia="Times New Roman"/>
          <w:bCs/>
          <w:szCs w:val="18"/>
          <w:lang w:eastAsia="es-MX"/>
        </w:rPr>
        <w:t xml:space="preserve"> En la cuenta de </w:t>
      </w:r>
      <w:r w:rsidR="00257699" w:rsidRPr="00A65788">
        <w:rPr>
          <w:b/>
          <w:szCs w:val="18"/>
        </w:rPr>
        <w:t>ESTIMACIONES POR PÉRDIDA DE OTRAS CU</w:t>
      </w:r>
      <w:r w:rsidR="00F15E69" w:rsidRPr="00A65788">
        <w:rPr>
          <w:b/>
          <w:szCs w:val="18"/>
        </w:rPr>
        <w:t>ENTAS INCOBRABLES A LARGO PLAZO;</w:t>
      </w:r>
      <w:r w:rsidR="00257699" w:rsidRPr="00A65788">
        <w:rPr>
          <w:b/>
          <w:szCs w:val="18"/>
        </w:rPr>
        <w:t xml:space="preserve"> </w:t>
      </w:r>
      <w:r w:rsidR="00F15E69" w:rsidRPr="00A65788">
        <w:rPr>
          <w:szCs w:val="18"/>
        </w:rPr>
        <w:t>se revela un saldo por un</w:t>
      </w:r>
      <w:r w:rsidR="00F9541A" w:rsidRPr="00A65788">
        <w:rPr>
          <w:szCs w:val="18"/>
        </w:rPr>
        <w:t xml:space="preserve"> importe de </w:t>
      </w:r>
      <w:r w:rsidR="00F9541A" w:rsidRPr="00A65788">
        <w:rPr>
          <w:b/>
          <w:szCs w:val="18"/>
        </w:rPr>
        <w:t>$</w:t>
      </w:r>
      <w:r w:rsidR="002033CD" w:rsidRPr="00A65788">
        <w:rPr>
          <w:b/>
          <w:szCs w:val="18"/>
        </w:rPr>
        <w:t xml:space="preserve"> </w:t>
      </w:r>
      <w:r w:rsidR="00394AED">
        <w:rPr>
          <w:b/>
          <w:bCs/>
          <w:szCs w:val="18"/>
        </w:rPr>
        <w:t>0.00</w:t>
      </w:r>
      <w:r w:rsidR="00714CC1" w:rsidRPr="00A65788">
        <w:rPr>
          <w:b/>
          <w:bCs/>
          <w:szCs w:val="18"/>
        </w:rPr>
        <w:t xml:space="preserve"> (</w:t>
      </w:r>
      <w:r w:rsidR="00394AED">
        <w:rPr>
          <w:b/>
          <w:bCs/>
          <w:szCs w:val="18"/>
        </w:rPr>
        <w:t xml:space="preserve">Cero </w:t>
      </w:r>
      <w:proofErr w:type="gramStart"/>
      <w:r w:rsidR="00394AED">
        <w:rPr>
          <w:b/>
          <w:bCs/>
          <w:szCs w:val="18"/>
        </w:rPr>
        <w:t>Pesos</w:t>
      </w:r>
      <w:proofErr w:type="gramEnd"/>
      <w:r w:rsidR="00394AED">
        <w:rPr>
          <w:b/>
          <w:bCs/>
          <w:szCs w:val="18"/>
        </w:rPr>
        <w:t xml:space="preserve"> 00/100 M.N.</w:t>
      </w:r>
      <w:r w:rsidR="00714CC1" w:rsidRPr="00A65788">
        <w:rPr>
          <w:b/>
          <w:bCs/>
          <w:szCs w:val="18"/>
        </w:rPr>
        <w:t>)</w:t>
      </w:r>
      <w:r w:rsidR="00F9541A" w:rsidRPr="00A65788">
        <w:rPr>
          <w:bCs/>
          <w:szCs w:val="18"/>
        </w:rPr>
        <w:t xml:space="preserve">, </w:t>
      </w:r>
      <w:r w:rsidR="00F15E69" w:rsidRPr="00A65788">
        <w:rPr>
          <w:bCs/>
          <w:szCs w:val="18"/>
        </w:rPr>
        <w:t>cantidad que comprende</w:t>
      </w:r>
      <w:r w:rsidR="00F9541A" w:rsidRPr="00A65788">
        <w:rPr>
          <w:bCs/>
          <w:szCs w:val="18"/>
        </w:rPr>
        <w:t xml:space="preserve"> el </w:t>
      </w:r>
      <w:r w:rsidR="00F9541A" w:rsidRPr="00A65788">
        <w:rPr>
          <w:szCs w:val="18"/>
        </w:rPr>
        <w:t xml:space="preserve">monto de la estimación que se establece anualmente por contingencia, con el fin de prever las pérdidas derivadas de la incobrabilidad de otros derechos a recibir efectivo o equivalentes que correspondan, emitido en un plazo mayor a doce meses.  </w:t>
      </w:r>
    </w:p>
    <w:p w14:paraId="7E8A2E38" w14:textId="1CAEDAA4" w:rsidR="00D34D95" w:rsidRPr="00A65788" w:rsidRDefault="00D34D95" w:rsidP="003F4E6C">
      <w:pPr>
        <w:pStyle w:val="Texto"/>
        <w:spacing w:before="240" w:after="200" w:line="276" w:lineRule="auto"/>
        <w:ind w:firstLine="0"/>
        <w:rPr>
          <w:rFonts w:eastAsia="Times New Roman"/>
          <w:bCs/>
          <w:szCs w:val="18"/>
          <w:lang w:eastAsia="es-MX"/>
        </w:rPr>
      </w:pPr>
      <w:r w:rsidRPr="00A65788">
        <w:rPr>
          <w:rFonts w:eastAsia="Times New Roman"/>
          <w:bCs/>
          <w:szCs w:val="18"/>
          <w:lang w:eastAsia="es-MX"/>
        </w:rPr>
        <w:t>1.2.9.</w:t>
      </w:r>
      <w:r w:rsidR="00F9541A" w:rsidRPr="00A65788">
        <w:rPr>
          <w:rFonts w:eastAsia="Times New Roman"/>
          <w:bCs/>
          <w:szCs w:val="18"/>
          <w:lang w:eastAsia="es-MX"/>
        </w:rPr>
        <w:t xml:space="preserve"> El rubro de</w:t>
      </w:r>
      <w:r w:rsidR="00F9541A" w:rsidRPr="00A65788">
        <w:rPr>
          <w:b/>
          <w:szCs w:val="18"/>
        </w:rPr>
        <w:t xml:space="preserve"> OTROS ACTIVOS NO CIRCULANTES</w:t>
      </w:r>
      <w:r w:rsidR="00F9541A" w:rsidRPr="00A65788">
        <w:rPr>
          <w:rFonts w:eastAsia="Times New Roman"/>
          <w:bCs/>
          <w:szCs w:val="18"/>
          <w:lang w:eastAsia="es-MX"/>
        </w:rPr>
        <w:t xml:space="preserve">; </w:t>
      </w:r>
      <w:r w:rsidR="00391FDF" w:rsidRPr="00A65788">
        <w:rPr>
          <w:rFonts w:eastAsia="Times New Roman"/>
          <w:szCs w:val="18"/>
          <w:lang w:eastAsia="es-MX"/>
        </w:rPr>
        <w:t>arroja un saldo por el importe de</w:t>
      </w:r>
      <w:r w:rsidR="00F9541A" w:rsidRPr="00A65788">
        <w:rPr>
          <w:rFonts w:eastAsia="Times New Roman"/>
          <w:szCs w:val="18"/>
          <w:lang w:eastAsia="es-MX"/>
        </w:rPr>
        <w:t xml:space="preserve"> </w:t>
      </w:r>
      <w:r w:rsidR="00F9541A" w:rsidRPr="00A65788">
        <w:rPr>
          <w:rFonts w:eastAsia="Times New Roman"/>
          <w:b/>
          <w:bCs/>
          <w:szCs w:val="18"/>
          <w:lang w:eastAsia="es-MX"/>
        </w:rPr>
        <w:t xml:space="preserve">$ </w:t>
      </w:r>
      <w:r w:rsidR="00394AED">
        <w:rPr>
          <w:bCs/>
          <w:szCs w:val="18"/>
        </w:rPr>
        <w:t>0.00</w:t>
      </w:r>
      <w:r w:rsidR="00714CC1" w:rsidRPr="00A65788">
        <w:rPr>
          <w:b/>
          <w:bCs/>
          <w:szCs w:val="18"/>
        </w:rPr>
        <w:t xml:space="preserve"> (</w:t>
      </w:r>
      <w:r w:rsidR="00394AED">
        <w:rPr>
          <w:b/>
          <w:bCs/>
          <w:szCs w:val="18"/>
        </w:rPr>
        <w:t xml:space="preserve">Cero </w:t>
      </w:r>
      <w:proofErr w:type="gramStart"/>
      <w:r w:rsidR="00394AED">
        <w:rPr>
          <w:b/>
          <w:bCs/>
          <w:szCs w:val="18"/>
        </w:rPr>
        <w:t>Pesos</w:t>
      </w:r>
      <w:proofErr w:type="gramEnd"/>
      <w:r w:rsidR="00394AED">
        <w:rPr>
          <w:b/>
          <w:bCs/>
          <w:szCs w:val="18"/>
        </w:rPr>
        <w:t xml:space="preserve"> 00/100 M.N.</w:t>
      </w:r>
      <w:r w:rsidR="00714CC1" w:rsidRPr="00A65788">
        <w:rPr>
          <w:b/>
          <w:bCs/>
          <w:szCs w:val="18"/>
        </w:rPr>
        <w:t>)</w:t>
      </w:r>
      <w:r w:rsidR="00F9541A" w:rsidRPr="00A65788">
        <w:rPr>
          <w:rFonts w:eastAsia="Times New Roman"/>
          <w:bCs/>
          <w:szCs w:val="18"/>
          <w:lang w:eastAsia="es-MX"/>
        </w:rPr>
        <w:t>,</w:t>
      </w:r>
      <w:r w:rsidR="00F9541A" w:rsidRPr="00A65788">
        <w:rPr>
          <w:rFonts w:eastAsia="Times New Roman"/>
          <w:b/>
          <w:bCs/>
          <w:szCs w:val="18"/>
          <w:lang w:eastAsia="es-MX"/>
        </w:rPr>
        <w:t xml:space="preserve"> </w:t>
      </w:r>
      <w:r w:rsidR="00EF2355" w:rsidRPr="00A65788">
        <w:rPr>
          <w:rFonts w:eastAsia="Times New Roman"/>
          <w:bCs/>
          <w:szCs w:val="18"/>
          <w:lang w:eastAsia="es-MX"/>
        </w:rPr>
        <w:t>mismo que está constituido por</w:t>
      </w:r>
      <w:r w:rsidR="00EF2355" w:rsidRPr="00A65788">
        <w:rPr>
          <w:rFonts w:eastAsia="Times New Roman"/>
          <w:b/>
          <w:bCs/>
          <w:szCs w:val="18"/>
          <w:lang w:eastAsia="es-MX"/>
        </w:rPr>
        <w:t xml:space="preserve"> </w:t>
      </w:r>
      <w:r w:rsidR="00EF2355" w:rsidRPr="00A65788">
        <w:rPr>
          <w:szCs w:val="18"/>
        </w:rPr>
        <w:t>los</w:t>
      </w:r>
      <w:r w:rsidR="00F9541A" w:rsidRPr="00A65788">
        <w:rPr>
          <w:szCs w:val="18"/>
        </w:rPr>
        <w:t xml:space="preserve"> bienes o activos intangibles en concesión, arrendamiento financiero y/o comodato, así como derechos a favor del ente público, cuyo beneficio se recibirá en un período mayor a doce meses. </w:t>
      </w:r>
    </w:p>
    <w:p w14:paraId="161C293C" w14:textId="423A31A7" w:rsidR="00414EB3" w:rsidRPr="00A65788" w:rsidRDefault="00D34D95" w:rsidP="003F4E6C">
      <w:pPr>
        <w:pStyle w:val="Texto"/>
        <w:spacing w:before="240" w:after="200" w:line="276" w:lineRule="auto"/>
        <w:ind w:firstLine="0"/>
        <w:rPr>
          <w:rFonts w:eastAsia="Times New Roman"/>
          <w:bCs/>
          <w:szCs w:val="18"/>
          <w:lang w:eastAsia="es-MX"/>
        </w:rPr>
      </w:pPr>
      <w:r w:rsidRPr="00A65788">
        <w:rPr>
          <w:rFonts w:eastAsia="Times New Roman"/>
          <w:bCs/>
          <w:szCs w:val="18"/>
          <w:lang w:eastAsia="es-MX"/>
        </w:rPr>
        <w:t>1.2.9.1.</w:t>
      </w:r>
      <w:r w:rsidR="005A2DD6" w:rsidRPr="00A65788">
        <w:rPr>
          <w:rFonts w:eastAsia="Times New Roman"/>
          <w:bCs/>
          <w:szCs w:val="18"/>
          <w:lang w:eastAsia="es-MX"/>
        </w:rPr>
        <w:t xml:space="preserve"> </w:t>
      </w:r>
      <w:r w:rsidR="00EF2355" w:rsidRPr="00A65788">
        <w:rPr>
          <w:rFonts w:eastAsia="Times New Roman"/>
          <w:bCs/>
          <w:szCs w:val="18"/>
          <w:lang w:eastAsia="es-MX"/>
        </w:rPr>
        <w:t>La</w:t>
      </w:r>
      <w:r w:rsidR="005A2DD6" w:rsidRPr="00A65788">
        <w:rPr>
          <w:rFonts w:eastAsia="Times New Roman"/>
          <w:bCs/>
          <w:szCs w:val="18"/>
          <w:lang w:eastAsia="es-MX"/>
        </w:rPr>
        <w:t xml:space="preserve"> cuenta de </w:t>
      </w:r>
      <w:r w:rsidR="00257699" w:rsidRPr="00A65788">
        <w:rPr>
          <w:b/>
          <w:szCs w:val="18"/>
        </w:rPr>
        <w:t>BIENES EN CONCESIÓN</w:t>
      </w:r>
      <w:r w:rsidR="005A2DD6" w:rsidRPr="00A65788">
        <w:rPr>
          <w:b/>
          <w:szCs w:val="18"/>
        </w:rPr>
        <w:t xml:space="preserve">; </w:t>
      </w:r>
      <w:r w:rsidR="00F15E69" w:rsidRPr="00A65788">
        <w:rPr>
          <w:rFonts w:eastAsia="Times New Roman"/>
          <w:bCs/>
          <w:szCs w:val="18"/>
          <w:lang w:eastAsia="es-MX"/>
        </w:rPr>
        <w:t>muestra un saldo por</w:t>
      </w:r>
      <w:r w:rsidR="005A2DD6" w:rsidRPr="00A65788">
        <w:rPr>
          <w:rFonts w:eastAsia="Times New Roman"/>
          <w:bCs/>
          <w:szCs w:val="18"/>
          <w:lang w:eastAsia="es-MX"/>
        </w:rPr>
        <w:t xml:space="preserve"> la cantidad de </w:t>
      </w:r>
      <w:r w:rsidR="005A2DD6" w:rsidRPr="00A65788">
        <w:rPr>
          <w:rFonts w:eastAsia="Times New Roman"/>
          <w:b/>
          <w:szCs w:val="18"/>
          <w:lang w:eastAsia="es-MX"/>
        </w:rPr>
        <w:t xml:space="preserve">$ </w:t>
      </w:r>
      <w:r w:rsidR="00394AED">
        <w:rPr>
          <w:b/>
          <w:bCs/>
          <w:szCs w:val="18"/>
        </w:rPr>
        <w:t>0.00</w:t>
      </w:r>
      <w:r w:rsidR="00714CC1" w:rsidRPr="00A65788">
        <w:rPr>
          <w:b/>
          <w:bCs/>
          <w:szCs w:val="18"/>
        </w:rPr>
        <w:t xml:space="preserve"> (</w:t>
      </w:r>
      <w:r w:rsidR="00394AED">
        <w:rPr>
          <w:b/>
          <w:bCs/>
          <w:szCs w:val="18"/>
        </w:rPr>
        <w:t xml:space="preserve">Cero </w:t>
      </w:r>
      <w:proofErr w:type="gramStart"/>
      <w:r w:rsidR="00394AED">
        <w:rPr>
          <w:b/>
          <w:bCs/>
          <w:szCs w:val="18"/>
        </w:rPr>
        <w:t>Pesos</w:t>
      </w:r>
      <w:proofErr w:type="gramEnd"/>
      <w:r w:rsidR="00394AED">
        <w:rPr>
          <w:b/>
          <w:bCs/>
          <w:szCs w:val="18"/>
        </w:rPr>
        <w:t xml:space="preserve"> 00/100 M.N.</w:t>
      </w:r>
      <w:r w:rsidR="00714CC1" w:rsidRPr="00A65788">
        <w:rPr>
          <w:b/>
          <w:bCs/>
          <w:szCs w:val="18"/>
        </w:rPr>
        <w:t>)</w:t>
      </w:r>
      <w:r w:rsidR="005A2DD6" w:rsidRPr="00A65788">
        <w:rPr>
          <w:rFonts w:eastAsia="Times New Roman"/>
          <w:bCs/>
          <w:szCs w:val="18"/>
          <w:lang w:eastAsia="es-MX"/>
        </w:rPr>
        <w:t xml:space="preserve">, </w:t>
      </w:r>
      <w:r w:rsidR="00F15E69" w:rsidRPr="00A65788">
        <w:rPr>
          <w:rFonts w:eastAsia="Times New Roman"/>
          <w:bCs/>
          <w:szCs w:val="18"/>
          <w:lang w:eastAsia="es-MX"/>
        </w:rPr>
        <w:t xml:space="preserve">importe que </w:t>
      </w:r>
      <w:r w:rsidR="005A2DD6" w:rsidRPr="00A65788">
        <w:rPr>
          <w:rFonts w:eastAsia="Times New Roman"/>
          <w:szCs w:val="18"/>
          <w:lang w:eastAsia="es-MX"/>
        </w:rPr>
        <w:t>representa</w:t>
      </w:r>
      <w:r w:rsidR="005A2DD6" w:rsidRPr="00A65788">
        <w:rPr>
          <w:rFonts w:eastAsia="Times New Roman"/>
          <w:bCs/>
          <w:szCs w:val="18"/>
          <w:lang w:eastAsia="es-MX"/>
        </w:rPr>
        <w:t xml:space="preserve"> el</w:t>
      </w:r>
      <w:r w:rsidR="005A2DD6" w:rsidRPr="00A65788">
        <w:rPr>
          <w:bCs/>
          <w:szCs w:val="18"/>
        </w:rPr>
        <w:t xml:space="preserve"> </w:t>
      </w:r>
      <w:r w:rsidR="005A2DD6" w:rsidRPr="00A65788">
        <w:rPr>
          <w:szCs w:val="18"/>
        </w:rPr>
        <w:t xml:space="preserve">valor los bienes propiedad del ente público, otorgados en concesión. </w:t>
      </w:r>
    </w:p>
    <w:p w14:paraId="5166A542" w14:textId="1029DCAB" w:rsidR="00612A11" w:rsidRPr="00A65788" w:rsidRDefault="00D34D95" w:rsidP="003F4E6C">
      <w:pPr>
        <w:pStyle w:val="Texto"/>
        <w:spacing w:before="240" w:after="200" w:line="276" w:lineRule="auto"/>
        <w:ind w:firstLine="0"/>
        <w:rPr>
          <w:rFonts w:eastAsia="Times New Roman"/>
          <w:bCs/>
          <w:szCs w:val="18"/>
          <w:lang w:eastAsia="es-MX"/>
        </w:rPr>
      </w:pPr>
      <w:r w:rsidRPr="00A65788">
        <w:rPr>
          <w:rFonts w:eastAsia="Times New Roman"/>
          <w:bCs/>
          <w:szCs w:val="18"/>
          <w:lang w:eastAsia="es-MX"/>
        </w:rPr>
        <w:lastRenderedPageBreak/>
        <w:t>1.2.9.2.</w:t>
      </w:r>
      <w:r w:rsidR="00414EB3" w:rsidRPr="00A65788">
        <w:rPr>
          <w:rFonts w:eastAsia="Times New Roman"/>
          <w:bCs/>
          <w:szCs w:val="18"/>
          <w:lang w:eastAsia="es-MX"/>
        </w:rPr>
        <w:t xml:space="preserve"> </w:t>
      </w:r>
      <w:r w:rsidR="00142103" w:rsidRPr="00A65788">
        <w:rPr>
          <w:rFonts w:eastAsia="Times New Roman"/>
          <w:bCs/>
          <w:szCs w:val="18"/>
          <w:lang w:eastAsia="es-MX"/>
        </w:rPr>
        <w:t>La cuenta</w:t>
      </w:r>
      <w:r w:rsidR="00414EB3" w:rsidRPr="00A65788">
        <w:rPr>
          <w:rFonts w:eastAsia="Times New Roman"/>
          <w:bCs/>
          <w:szCs w:val="18"/>
          <w:lang w:eastAsia="es-MX"/>
        </w:rPr>
        <w:t xml:space="preserve"> de </w:t>
      </w:r>
      <w:r w:rsidR="00257699" w:rsidRPr="00A65788">
        <w:rPr>
          <w:b/>
          <w:szCs w:val="18"/>
        </w:rPr>
        <w:t>BIENES EN ARRENDAMIENTO FINANCIERO</w:t>
      </w:r>
      <w:r w:rsidR="00414EB3" w:rsidRPr="00A65788">
        <w:rPr>
          <w:b/>
          <w:szCs w:val="18"/>
        </w:rPr>
        <w:t xml:space="preserve">; </w:t>
      </w:r>
      <w:r w:rsidR="001E5D71" w:rsidRPr="00A65788">
        <w:rPr>
          <w:rFonts w:eastAsia="Times New Roman"/>
          <w:bCs/>
          <w:szCs w:val="18"/>
          <w:lang w:eastAsia="es-MX"/>
        </w:rPr>
        <w:t>revela un saldo por la cantidad de</w:t>
      </w:r>
      <w:r w:rsidR="00414EB3" w:rsidRPr="00A65788">
        <w:rPr>
          <w:rFonts w:eastAsia="Times New Roman"/>
          <w:bCs/>
          <w:szCs w:val="18"/>
          <w:lang w:eastAsia="es-MX"/>
        </w:rPr>
        <w:t xml:space="preserve"> </w:t>
      </w:r>
      <w:r w:rsidR="00414EB3" w:rsidRPr="00A65788">
        <w:rPr>
          <w:rFonts w:eastAsia="Times New Roman"/>
          <w:b/>
          <w:szCs w:val="18"/>
          <w:lang w:eastAsia="es-MX"/>
        </w:rPr>
        <w:t xml:space="preserve">$ </w:t>
      </w:r>
      <w:r w:rsidR="00394AED">
        <w:rPr>
          <w:b/>
          <w:bCs/>
          <w:szCs w:val="18"/>
        </w:rPr>
        <w:t>0.00</w:t>
      </w:r>
      <w:r w:rsidR="00714CC1" w:rsidRPr="00A65788">
        <w:rPr>
          <w:b/>
          <w:bCs/>
          <w:szCs w:val="18"/>
        </w:rPr>
        <w:t xml:space="preserve"> (</w:t>
      </w:r>
      <w:r w:rsidR="00394AED">
        <w:rPr>
          <w:b/>
          <w:bCs/>
          <w:szCs w:val="18"/>
        </w:rPr>
        <w:t xml:space="preserve">Cero </w:t>
      </w:r>
      <w:proofErr w:type="gramStart"/>
      <w:r w:rsidR="00394AED">
        <w:rPr>
          <w:b/>
          <w:bCs/>
          <w:szCs w:val="18"/>
        </w:rPr>
        <w:t>Pesos</w:t>
      </w:r>
      <w:proofErr w:type="gramEnd"/>
      <w:r w:rsidR="00394AED">
        <w:rPr>
          <w:b/>
          <w:bCs/>
          <w:szCs w:val="18"/>
        </w:rPr>
        <w:t xml:space="preserve"> 00/100 M.N.</w:t>
      </w:r>
      <w:r w:rsidR="00714CC1" w:rsidRPr="00A65788">
        <w:rPr>
          <w:b/>
          <w:bCs/>
          <w:szCs w:val="18"/>
        </w:rPr>
        <w:t>)</w:t>
      </w:r>
      <w:r w:rsidR="00414EB3" w:rsidRPr="00A65788">
        <w:rPr>
          <w:rFonts w:eastAsia="Times New Roman"/>
          <w:bCs/>
          <w:szCs w:val="18"/>
          <w:lang w:eastAsia="es-MX"/>
        </w:rPr>
        <w:t xml:space="preserve">, </w:t>
      </w:r>
      <w:r w:rsidR="001E5D71" w:rsidRPr="00A65788">
        <w:rPr>
          <w:rFonts w:eastAsia="Times New Roman"/>
          <w:bCs/>
          <w:szCs w:val="18"/>
          <w:lang w:eastAsia="es-MX"/>
        </w:rPr>
        <w:t>el cual está integrado</w:t>
      </w:r>
      <w:r w:rsidR="00414EB3" w:rsidRPr="00A65788">
        <w:rPr>
          <w:bCs/>
          <w:szCs w:val="18"/>
        </w:rPr>
        <w:t xml:space="preserve"> </w:t>
      </w:r>
      <w:r w:rsidR="001E5D71" w:rsidRPr="00A65788">
        <w:rPr>
          <w:bCs/>
          <w:szCs w:val="18"/>
        </w:rPr>
        <w:t xml:space="preserve">por el total </w:t>
      </w:r>
      <w:r w:rsidR="00414EB3" w:rsidRPr="00A65788">
        <w:rPr>
          <w:szCs w:val="18"/>
        </w:rPr>
        <w:t xml:space="preserve">de los bienes en arrendamiento financiero en virtud del cual se tiene el uso o goce temporal con opción a compra. </w:t>
      </w:r>
    </w:p>
    <w:p w14:paraId="69DEB33C" w14:textId="238DE395" w:rsidR="00612A11" w:rsidRPr="00A65788" w:rsidRDefault="00D34D95" w:rsidP="003F4E6C">
      <w:pPr>
        <w:pStyle w:val="Texto"/>
        <w:spacing w:before="240" w:after="200" w:line="276" w:lineRule="auto"/>
        <w:ind w:firstLine="0"/>
        <w:rPr>
          <w:rFonts w:eastAsia="Times New Roman"/>
          <w:szCs w:val="18"/>
          <w:lang w:eastAsia="es-MX"/>
        </w:rPr>
      </w:pPr>
      <w:r w:rsidRPr="00A65788">
        <w:rPr>
          <w:rFonts w:eastAsia="Times New Roman"/>
          <w:bCs/>
          <w:szCs w:val="18"/>
          <w:lang w:eastAsia="es-MX"/>
        </w:rPr>
        <w:t>1.2.9.3.</w:t>
      </w:r>
      <w:r w:rsidR="00612A11" w:rsidRPr="00A65788">
        <w:rPr>
          <w:rFonts w:eastAsia="Times New Roman"/>
          <w:bCs/>
          <w:szCs w:val="18"/>
          <w:lang w:eastAsia="es-MX"/>
        </w:rPr>
        <w:t xml:space="preserve"> </w:t>
      </w:r>
      <w:r w:rsidR="00612A11" w:rsidRPr="00A65788">
        <w:rPr>
          <w:szCs w:val="18"/>
        </w:rPr>
        <w:t xml:space="preserve">En </w:t>
      </w:r>
      <w:r w:rsidR="001E5D71" w:rsidRPr="00A65788">
        <w:rPr>
          <w:szCs w:val="18"/>
        </w:rPr>
        <w:t>la</w:t>
      </w:r>
      <w:r w:rsidR="00612A11" w:rsidRPr="00A65788">
        <w:rPr>
          <w:szCs w:val="18"/>
        </w:rPr>
        <w:t xml:space="preserve"> cuenta de </w:t>
      </w:r>
      <w:r w:rsidR="00257699" w:rsidRPr="00A65788">
        <w:rPr>
          <w:b/>
          <w:szCs w:val="18"/>
        </w:rPr>
        <w:t>BIENES EN COMODATO</w:t>
      </w:r>
      <w:r w:rsidR="00612A11" w:rsidRPr="00A65788">
        <w:rPr>
          <w:szCs w:val="18"/>
        </w:rPr>
        <w:t xml:space="preserve">; </w:t>
      </w:r>
      <w:r w:rsidR="00F15E69" w:rsidRPr="00A65788">
        <w:rPr>
          <w:rFonts w:eastAsia="Times New Roman"/>
          <w:szCs w:val="18"/>
          <w:lang w:eastAsia="es-MX"/>
        </w:rPr>
        <w:t>se refleja</w:t>
      </w:r>
      <w:r w:rsidR="009C05E2" w:rsidRPr="00A65788">
        <w:rPr>
          <w:rFonts w:eastAsia="Times New Roman"/>
          <w:szCs w:val="18"/>
          <w:lang w:eastAsia="es-MX"/>
        </w:rPr>
        <w:t xml:space="preserve"> un saldo por</w:t>
      </w:r>
      <w:r w:rsidR="00612A11" w:rsidRPr="00A65788">
        <w:rPr>
          <w:rFonts w:eastAsia="Times New Roman"/>
          <w:szCs w:val="18"/>
          <w:lang w:eastAsia="es-MX"/>
        </w:rPr>
        <w:t xml:space="preserve"> la cantidad de </w:t>
      </w:r>
      <w:r w:rsidR="00612A11" w:rsidRPr="00A65788">
        <w:rPr>
          <w:rFonts w:eastAsia="Times New Roman"/>
          <w:b/>
          <w:szCs w:val="18"/>
          <w:lang w:eastAsia="es-MX"/>
        </w:rPr>
        <w:t>$</w:t>
      </w:r>
      <w:r w:rsidR="002033CD" w:rsidRPr="00A65788">
        <w:rPr>
          <w:rFonts w:eastAsia="Times New Roman"/>
          <w:b/>
          <w:szCs w:val="18"/>
          <w:lang w:eastAsia="es-MX"/>
        </w:rPr>
        <w:t xml:space="preserve"> </w:t>
      </w:r>
      <w:r w:rsidR="00394AED">
        <w:rPr>
          <w:b/>
          <w:bCs/>
          <w:szCs w:val="18"/>
        </w:rPr>
        <w:t>0.00</w:t>
      </w:r>
      <w:r w:rsidR="00714CC1" w:rsidRPr="00A65788">
        <w:rPr>
          <w:b/>
          <w:bCs/>
          <w:szCs w:val="18"/>
        </w:rPr>
        <w:t xml:space="preserve"> (</w:t>
      </w:r>
      <w:r w:rsidR="00394AED">
        <w:rPr>
          <w:b/>
          <w:bCs/>
          <w:szCs w:val="18"/>
        </w:rPr>
        <w:t xml:space="preserve">Cero </w:t>
      </w:r>
      <w:proofErr w:type="gramStart"/>
      <w:r w:rsidR="00394AED">
        <w:rPr>
          <w:b/>
          <w:bCs/>
          <w:szCs w:val="18"/>
        </w:rPr>
        <w:t>Pesos</w:t>
      </w:r>
      <w:proofErr w:type="gramEnd"/>
      <w:r w:rsidR="00394AED">
        <w:rPr>
          <w:b/>
          <w:bCs/>
          <w:szCs w:val="18"/>
        </w:rPr>
        <w:t xml:space="preserve"> 00/100 M.N.</w:t>
      </w:r>
      <w:r w:rsidR="00714CC1" w:rsidRPr="00A65788">
        <w:rPr>
          <w:b/>
          <w:bCs/>
          <w:szCs w:val="18"/>
        </w:rPr>
        <w:t>)</w:t>
      </w:r>
      <w:r w:rsidR="00612A11" w:rsidRPr="00A65788">
        <w:rPr>
          <w:szCs w:val="18"/>
        </w:rPr>
        <w:t>,</w:t>
      </w:r>
      <w:r w:rsidR="00612A11" w:rsidRPr="00A65788">
        <w:rPr>
          <w:b/>
          <w:szCs w:val="18"/>
        </w:rPr>
        <w:t xml:space="preserve"> </w:t>
      </w:r>
      <w:r w:rsidR="00F15E69" w:rsidRPr="00A65788">
        <w:rPr>
          <w:bCs/>
          <w:szCs w:val="18"/>
        </w:rPr>
        <w:t>importe en el que</w:t>
      </w:r>
      <w:r w:rsidR="004139E7" w:rsidRPr="00A65788">
        <w:rPr>
          <w:bCs/>
          <w:szCs w:val="18"/>
        </w:rPr>
        <w:t xml:space="preserve"> </w:t>
      </w:r>
      <w:r w:rsidR="00612A11" w:rsidRPr="00A65788">
        <w:rPr>
          <w:bCs/>
          <w:szCs w:val="18"/>
        </w:rPr>
        <w:t xml:space="preserve">se registra el </w:t>
      </w:r>
      <w:r w:rsidR="00612A11" w:rsidRPr="00A65788">
        <w:rPr>
          <w:szCs w:val="18"/>
        </w:rPr>
        <w:t xml:space="preserve">monto de los bienes propiedad del ente público otorgados en comodato. </w:t>
      </w:r>
    </w:p>
    <w:p w14:paraId="1F8EF1F8" w14:textId="77777777" w:rsidR="00EA728A" w:rsidRPr="00A65788" w:rsidRDefault="00EA728A" w:rsidP="003F4E6C">
      <w:pPr>
        <w:spacing w:before="240"/>
        <w:jc w:val="both"/>
        <w:rPr>
          <w:rFonts w:ascii="Arial" w:hAnsi="Arial" w:cs="Arial"/>
          <w:b/>
          <w:sz w:val="18"/>
          <w:szCs w:val="18"/>
        </w:rPr>
      </w:pPr>
      <w:r w:rsidRPr="00A65788">
        <w:rPr>
          <w:rFonts w:ascii="Arial" w:hAnsi="Arial" w:cs="Arial"/>
          <w:b/>
          <w:sz w:val="18"/>
          <w:szCs w:val="18"/>
        </w:rPr>
        <w:t>PASIVO</w:t>
      </w:r>
    </w:p>
    <w:p w14:paraId="49E58385" w14:textId="436508B3" w:rsidR="00883BAB" w:rsidRPr="00A65788" w:rsidRDefault="002033CD" w:rsidP="003F4E6C">
      <w:pPr>
        <w:spacing w:before="240"/>
        <w:jc w:val="both"/>
        <w:rPr>
          <w:rFonts w:ascii="Arial" w:hAnsi="Arial" w:cs="Arial"/>
          <w:b/>
          <w:sz w:val="18"/>
          <w:szCs w:val="18"/>
        </w:rPr>
      </w:pPr>
      <w:r w:rsidRPr="00A65788">
        <w:rPr>
          <w:rFonts w:ascii="Arial" w:hAnsi="Arial" w:cs="Arial"/>
          <w:b/>
          <w:sz w:val="18"/>
          <w:szCs w:val="18"/>
        </w:rPr>
        <w:t>PASIVO CIRCULANTE</w:t>
      </w:r>
    </w:p>
    <w:p w14:paraId="04F369A6" w14:textId="77777777" w:rsidR="004356DB" w:rsidRPr="00A65788" w:rsidRDefault="004139E7" w:rsidP="003F4E6C">
      <w:pPr>
        <w:spacing w:before="240"/>
        <w:jc w:val="both"/>
        <w:rPr>
          <w:rFonts w:ascii="Arial" w:hAnsi="Arial" w:cs="Arial"/>
          <w:i/>
          <w:sz w:val="18"/>
          <w:szCs w:val="18"/>
        </w:rPr>
      </w:pPr>
      <w:r w:rsidRPr="00A65788">
        <w:rPr>
          <w:rFonts w:ascii="Arial" w:eastAsia="Times New Roman" w:hAnsi="Arial" w:cs="Arial"/>
          <w:sz w:val="18"/>
          <w:szCs w:val="18"/>
          <w:lang w:eastAsia="es-ES"/>
        </w:rPr>
        <w:t>R</w:t>
      </w:r>
      <w:r w:rsidR="004356DB" w:rsidRPr="00A65788">
        <w:rPr>
          <w:rFonts w:ascii="Arial" w:eastAsia="Times New Roman" w:hAnsi="Arial" w:cs="Arial"/>
          <w:sz w:val="18"/>
          <w:szCs w:val="18"/>
          <w:lang w:eastAsia="es-ES"/>
        </w:rPr>
        <w:t>epresenta las obligaciones presentes</w:t>
      </w:r>
      <w:r w:rsidR="00D172B1" w:rsidRPr="00A65788">
        <w:rPr>
          <w:rFonts w:ascii="Arial" w:eastAsia="Times New Roman" w:hAnsi="Arial" w:cs="Arial"/>
          <w:sz w:val="18"/>
          <w:szCs w:val="18"/>
          <w:lang w:eastAsia="es-ES"/>
        </w:rPr>
        <w:t xml:space="preserve"> a corto plazo</w:t>
      </w:r>
      <w:r w:rsidR="004356DB" w:rsidRPr="00A65788">
        <w:rPr>
          <w:rFonts w:ascii="Arial" w:eastAsia="Times New Roman" w:hAnsi="Arial" w:cs="Arial"/>
          <w:sz w:val="18"/>
          <w:szCs w:val="18"/>
          <w:lang w:eastAsia="es-ES"/>
        </w:rPr>
        <w:t xml:space="preserve"> del ente público, virtualmente ineludibles, identificadas, cuantificadas en términos monetarios y que significan una disminución futura de beneficios económicos, derivadas de operaciones ocurridas en el pasado que le han afectado económicamente.</w:t>
      </w:r>
    </w:p>
    <w:p w14:paraId="0928C11A" w14:textId="06101D16" w:rsidR="00FE04D8" w:rsidRPr="00A65788" w:rsidRDefault="004356DB" w:rsidP="003F4E6C">
      <w:pPr>
        <w:spacing w:before="240"/>
        <w:jc w:val="both"/>
        <w:rPr>
          <w:rFonts w:ascii="Arial" w:eastAsia="Times New Roman" w:hAnsi="Arial" w:cs="Arial"/>
          <w:bCs/>
          <w:sz w:val="18"/>
          <w:szCs w:val="18"/>
          <w:lang w:eastAsia="es-MX"/>
        </w:rPr>
      </w:pPr>
      <w:r w:rsidRPr="00A65788">
        <w:rPr>
          <w:rFonts w:ascii="Arial" w:hAnsi="Arial" w:cs="Arial"/>
          <w:bCs/>
          <w:sz w:val="18"/>
          <w:szCs w:val="18"/>
        </w:rPr>
        <w:t xml:space="preserve">2.1.1 </w:t>
      </w:r>
      <w:r w:rsidR="005C6198" w:rsidRPr="00A65788">
        <w:rPr>
          <w:rFonts w:ascii="Arial" w:hAnsi="Arial" w:cs="Arial"/>
          <w:bCs/>
          <w:sz w:val="18"/>
          <w:szCs w:val="18"/>
        </w:rPr>
        <w:t>El</w:t>
      </w:r>
      <w:r w:rsidR="00FE0127" w:rsidRPr="00A65788">
        <w:rPr>
          <w:rFonts w:ascii="Arial" w:eastAsia="Times New Roman" w:hAnsi="Arial" w:cs="Arial"/>
          <w:bCs/>
          <w:sz w:val="18"/>
          <w:szCs w:val="18"/>
          <w:lang w:eastAsia="es-MX"/>
        </w:rPr>
        <w:t xml:space="preserve"> r</w:t>
      </w:r>
      <w:r w:rsidRPr="00A65788">
        <w:rPr>
          <w:rFonts w:ascii="Arial" w:eastAsia="Times New Roman" w:hAnsi="Arial" w:cs="Arial"/>
          <w:bCs/>
          <w:sz w:val="18"/>
          <w:szCs w:val="18"/>
          <w:lang w:eastAsia="es-MX"/>
        </w:rPr>
        <w:t>ub</w:t>
      </w:r>
      <w:r w:rsidR="00491948" w:rsidRPr="00A65788">
        <w:rPr>
          <w:rFonts w:ascii="Arial" w:eastAsia="Times New Roman" w:hAnsi="Arial" w:cs="Arial"/>
          <w:bCs/>
          <w:sz w:val="18"/>
          <w:szCs w:val="18"/>
          <w:lang w:eastAsia="es-MX"/>
        </w:rPr>
        <w:t>r</w:t>
      </w:r>
      <w:r w:rsidRPr="00A65788">
        <w:rPr>
          <w:rFonts w:ascii="Arial" w:eastAsia="Times New Roman" w:hAnsi="Arial" w:cs="Arial"/>
          <w:bCs/>
          <w:sz w:val="18"/>
          <w:szCs w:val="18"/>
          <w:lang w:eastAsia="es-MX"/>
        </w:rPr>
        <w:t xml:space="preserve">o de </w:t>
      </w:r>
      <w:r w:rsidRPr="00A65788">
        <w:rPr>
          <w:rFonts w:ascii="Arial" w:eastAsia="Times New Roman" w:hAnsi="Arial" w:cs="Arial"/>
          <w:b/>
          <w:sz w:val="18"/>
          <w:szCs w:val="18"/>
          <w:lang w:eastAsia="es-MX"/>
        </w:rPr>
        <w:t>CUENTAS POR PAGAR A CORTO PLAZO</w:t>
      </w:r>
      <w:r w:rsidR="00FE0127" w:rsidRPr="00A65788">
        <w:rPr>
          <w:rFonts w:ascii="Arial" w:eastAsia="Times New Roman" w:hAnsi="Arial" w:cs="Arial"/>
          <w:b/>
          <w:sz w:val="18"/>
          <w:szCs w:val="18"/>
          <w:lang w:eastAsia="es-MX"/>
        </w:rPr>
        <w:t>;</w:t>
      </w:r>
      <w:r w:rsidRPr="00A65788">
        <w:rPr>
          <w:rFonts w:ascii="Arial" w:eastAsia="Times New Roman" w:hAnsi="Arial" w:cs="Arial"/>
          <w:bCs/>
          <w:sz w:val="18"/>
          <w:szCs w:val="18"/>
          <w:lang w:eastAsia="es-MX"/>
        </w:rPr>
        <w:t xml:space="preserve"> por la cantidad de </w:t>
      </w:r>
      <w:r w:rsidRPr="00A65788">
        <w:rPr>
          <w:rFonts w:ascii="Arial" w:eastAsia="Times New Roman" w:hAnsi="Arial" w:cs="Arial"/>
          <w:b/>
          <w:sz w:val="18"/>
          <w:szCs w:val="18"/>
          <w:lang w:eastAsia="es-MX"/>
        </w:rPr>
        <w:t>$</w:t>
      </w:r>
      <w:r w:rsidR="002033CD" w:rsidRPr="00A65788">
        <w:rPr>
          <w:rFonts w:ascii="Arial" w:eastAsia="Times New Roman" w:hAnsi="Arial" w:cs="Arial"/>
          <w:b/>
          <w:sz w:val="18"/>
          <w:szCs w:val="18"/>
          <w:lang w:eastAsia="es-MX"/>
        </w:rPr>
        <w:t xml:space="preserve"> </w:t>
      </w:r>
      <w:r w:rsidR="00394AED">
        <w:rPr>
          <w:rFonts w:ascii="Arial" w:hAnsi="Arial" w:cs="Arial"/>
          <w:b/>
          <w:bCs/>
          <w:sz w:val="18"/>
          <w:szCs w:val="18"/>
        </w:rPr>
        <w:t>10,739,737.34</w:t>
      </w:r>
      <w:r w:rsidR="00714CC1" w:rsidRPr="00A65788">
        <w:rPr>
          <w:rFonts w:ascii="Arial" w:hAnsi="Arial" w:cs="Arial"/>
          <w:b/>
          <w:bCs/>
          <w:sz w:val="18"/>
          <w:szCs w:val="18"/>
        </w:rPr>
        <w:t xml:space="preserve"> (</w:t>
      </w:r>
      <w:r w:rsidR="00394AED">
        <w:rPr>
          <w:rFonts w:ascii="Arial" w:hAnsi="Arial" w:cs="Arial"/>
          <w:b/>
          <w:bCs/>
          <w:sz w:val="18"/>
          <w:szCs w:val="18"/>
        </w:rPr>
        <w:t xml:space="preserve">Diez Millones Setecientos Treinta y Nueve Mil Setecientos Treinta y Siete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34/100 M.N.</w:t>
      </w:r>
      <w:r w:rsidR="00714CC1" w:rsidRPr="00A65788">
        <w:rPr>
          <w:rFonts w:ascii="Arial" w:hAnsi="Arial" w:cs="Arial"/>
          <w:b/>
          <w:bCs/>
          <w:sz w:val="18"/>
          <w:szCs w:val="18"/>
        </w:rPr>
        <w:t>)</w:t>
      </w:r>
      <w:r w:rsidR="00FE0127" w:rsidRPr="00A65788">
        <w:rPr>
          <w:rFonts w:ascii="Arial" w:hAnsi="Arial" w:cs="Arial"/>
          <w:bCs/>
          <w:sz w:val="18"/>
          <w:szCs w:val="18"/>
        </w:rPr>
        <w:t>,</w:t>
      </w:r>
      <w:r w:rsidRPr="00A65788">
        <w:rPr>
          <w:rFonts w:ascii="Arial" w:hAnsi="Arial" w:cs="Arial"/>
          <w:bCs/>
          <w:sz w:val="18"/>
          <w:szCs w:val="18"/>
        </w:rPr>
        <w:t xml:space="preserve"> nos representa el monto de </w:t>
      </w:r>
      <w:r w:rsidRPr="00A65788">
        <w:rPr>
          <w:rFonts w:ascii="Arial" w:eastAsia="Times New Roman" w:hAnsi="Arial" w:cs="Arial"/>
          <w:bCs/>
          <w:sz w:val="18"/>
          <w:szCs w:val="18"/>
          <w:lang w:eastAsia="es-ES"/>
        </w:rPr>
        <w:t xml:space="preserve">los adeudos del ente público, que deberá pagar en un plazo menor o igual a doce meses. </w:t>
      </w:r>
      <w:r w:rsidR="005C6198" w:rsidRPr="00A65788">
        <w:rPr>
          <w:rFonts w:ascii="Arial" w:hAnsi="Arial" w:cs="Arial"/>
          <w:bCs/>
          <w:sz w:val="18"/>
          <w:szCs w:val="18"/>
        </w:rPr>
        <w:t xml:space="preserve">Dicho </w:t>
      </w:r>
      <w:r w:rsidRPr="00A65788">
        <w:rPr>
          <w:rFonts w:ascii="Arial" w:eastAsia="Times New Roman" w:hAnsi="Arial" w:cs="Arial"/>
          <w:bCs/>
          <w:sz w:val="18"/>
          <w:szCs w:val="18"/>
          <w:lang w:eastAsia="es-MX"/>
        </w:rPr>
        <w:t xml:space="preserve">rubro </w:t>
      </w:r>
      <w:r w:rsidR="006526D2" w:rsidRPr="00A65788">
        <w:rPr>
          <w:rFonts w:ascii="Arial" w:eastAsia="Times New Roman" w:hAnsi="Arial" w:cs="Arial"/>
          <w:bCs/>
          <w:sz w:val="18"/>
          <w:szCs w:val="18"/>
          <w:lang w:eastAsia="es-MX"/>
        </w:rPr>
        <w:t>está</w:t>
      </w:r>
      <w:r w:rsidRPr="00A65788">
        <w:rPr>
          <w:rFonts w:ascii="Arial" w:eastAsia="Times New Roman" w:hAnsi="Arial" w:cs="Arial"/>
          <w:bCs/>
          <w:sz w:val="18"/>
          <w:szCs w:val="18"/>
          <w:lang w:eastAsia="es-MX"/>
        </w:rPr>
        <w:t xml:space="preserve"> comprendido por las siguientes cuentas contables: </w:t>
      </w:r>
      <w:r w:rsidRPr="00A65788">
        <w:rPr>
          <w:rFonts w:ascii="Arial" w:eastAsia="Times New Roman" w:hAnsi="Arial" w:cs="Arial"/>
          <w:bCs/>
          <w:sz w:val="18"/>
          <w:szCs w:val="18"/>
          <w:lang w:eastAsia="es-ES"/>
        </w:rPr>
        <w:t xml:space="preserve">Servicios Personales por Pagar a Corto Plazo, </w:t>
      </w:r>
      <w:r w:rsidR="00FE04D8" w:rsidRPr="00A65788">
        <w:rPr>
          <w:rFonts w:ascii="Arial" w:eastAsia="Times New Roman" w:hAnsi="Arial" w:cs="Arial"/>
          <w:bCs/>
          <w:sz w:val="18"/>
          <w:szCs w:val="18"/>
          <w:lang w:eastAsia="es-ES"/>
        </w:rPr>
        <w:t xml:space="preserve">Proveedores por Pagar a Corto Plazo, Contratistas por Obras Públicas por Pagar a Corto Plazo, Participaciones y Aportaciones por Pagar a Corto Plazo, Transferencias Otorgadas por Pagar a Corto Plazo, Intereses, Comisiones y Otros Gastos de la Deuda Pública por Pagar a Corto Plazo, Retenciones y Contribuciones por Pagar a Corto Plazo, Devoluciones de la Ley de Ingresos por Pagar a Corto Plazo y Otras Cuentas por Pagar a Corto Plazo. </w:t>
      </w:r>
    </w:p>
    <w:p w14:paraId="7B84B3F8" w14:textId="2BDB9CA3" w:rsidR="00754660" w:rsidRPr="00A65788" w:rsidRDefault="00E31A45" w:rsidP="003F4E6C">
      <w:pPr>
        <w:spacing w:before="240"/>
        <w:jc w:val="both"/>
        <w:rPr>
          <w:rFonts w:ascii="Arial" w:eastAsia="Times New Roman" w:hAnsi="Arial" w:cs="Arial"/>
          <w:bCs/>
          <w:sz w:val="18"/>
          <w:szCs w:val="18"/>
          <w:lang w:eastAsia="es-ES"/>
        </w:rPr>
      </w:pPr>
      <w:r w:rsidRPr="00A65788">
        <w:rPr>
          <w:rFonts w:ascii="Arial" w:eastAsia="Times New Roman" w:hAnsi="Arial" w:cs="Arial"/>
          <w:bCs/>
          <w:sz w:val="18"/>
          <w:szCs w:val="18"/>
          <w:lang w:eastAsia="es-MX"/>
        </w:rPr>
        <w:t xml:space="preserve">2.1.1.1 </w:t>
      </w:r>
      <w:r w:rsidR="005C6198" w:rsidRPr="00A65788">
        <w:rPr>
          <w:rFonts w:ascii="Arial" w:hAnsi="Arial" w:cs="Arial"/>
          <w:bCs/>
          <w:sz w:val="18"/>
          <w:szCs w:val="18"/>
        </w:rPr>
        <w:t>La</w:t>
      </w:r>
      <w:r w:rsidR="00754660" w:rsidRPr="00A65788">
        <w:rPr>
          <w:rFonts w:ascii="Arial" w:hAnsi="Arial" w:cs="Arial"/>
          <w:bCs/>
          <w:sz w:val="18"/>
          <w:szCs w:val="18"/>
        </w:rPr>
        <w:t xml:space="preserve"> cuenta de </w:t>
      </w:r>
      <w:r w:rsidRPr="00A65788">
        <w:rPr>
          <w:rFonts w:ascii="Arial" w:eastAsia="Times New Roman" w:hAnsi="Arial" w:cs="Arial"/>
          <w:b/>
          <w:sz w:val="18"/>
          <w:szCs w:val="18"/>
          <w:lang w:eastAsia="es-ES"/>
        </w:rPr>
        <w:t>S</w:t>
      </w:r>
      <w:r w:rsidR="00ED418F" w:rsidRPr="00A65788">
        <w:rPr>
          <w:rFonts w:ascii="Arial" w:eastAsia="Times New Roman" w:hAnsi="Arial" w:cs="Arial"/>
          <w:b/>
          <w:sz w:val="18"/>
          <w:szCs w:val="18"/>
          <w:lang w:eastAsia="es-ES"/>
        </w:rPr>
        <w:t>ERVICIOS PERSONALES POR PAGAR A CORTO PLAZO</w:t>
      </w:r>
      <w:r w:rsidR="00FE0127" w:rsidRPr="00A65788">
        <w:rPr>
          <w:rFonts w:ascii="Arial" w:eastAsia="Times New Roman" w:hAnsi="Arial" w:cs="Arial"/>
          <w:b/>
          <w:sz w:val="18"/>
          <w:szCs w:val="18"/>
          <w:lang w:eastAsia="es-ES"/>
        </w:rPr>
        <w:t>;</w:t>
      </w:r>
      <w:r w:rsidR="005C6198" w:rsidRPr="00A65788">
        <w:rPr>
          <w:rFonts w:ascii="Arial" w:eastAsia="Times New Roman" w:hAnsi="Arial" w:cs="Arial"/>
          <w:b/>
          <w:sz w:val="18"/>
          <w:szCs w:val="18"/>
          <w:lang w:eastAsia="es-ES"/>
        </w:rPr>
        <w:t xml:space="preserve"> </w:t>
      </w:r>
      <w:r w:rsidR="005C6198" w:rsidRPr="00A65788">
        <w:rPr>
          <w:rFonts w:ascii="Arial" w:eastAsia="Times New Roman" w:hAnsi="Arial" w:cs="Arial"/>
          <w:sz w:val="18"/>
          <w:szCs w:val="18"/>
          <w:lang w:eastAsia="es-ES"/>
        </w:rPr>
        <w:t>registra un saldo</w:t>
      </w:r>
      <w:r w:rsidRPr="00A65788">
        <w:rPr>
          <w:rFonts w:ascii="Arial" w:eastAsia="Times New Roman" w:hAnsi="Arial" w:cs="Arial"/>
          <w:bCs/>
          <w:sz w:val="18"/>
          <w:szCs w:val="18"/>
          <w:lang w:eastAsia="es-MX"/>
        </w:rPr>
        <w:t xml:space="preserve"> </w:t>
      </w:r>
      <w:r w:rsidR="00754660" w:rsidRPr="00A65788">
        <w:rPr>
          <w:rFonts w:ascii="Arial" w:eastAsia="Times New Roman" w:hAnsi="Arial" w:cs="Arial"/>
          <w:bCs/>
          <w:sz w:val="18"/>
          <w:szCs w:val="18"/>
          <w:lang w:eastAsia="es-MX"/>
        </w:rPr>
        <w:t xml:space="preserve">por la cantidad de </w:t>
      </w:r>
      <w:r w:rsidR="00754660" w:rsidRPr="00A65788">
        <w:rPr>
          <w:rFonts w:ascii="Arial" w:eastAsia="Times New Roman" w:hAnsi="Arial" w:cs="Arial"/>
          <w:b/>
          <w:sz w:val="18"/>
          <w:szCs w:val="18"/>
          <w:lang w:eastAsia="es-MX"/>
        </w:rPr>
        <w:t>$</w:t>
      </w:r>
      <w:r w:rsidR="002033CD" w:rsidRPr="00A65788">
        <w:rPr>
          <w:rFonts w:ascii="Arial" w:eastAsia="Times New Roman" w:hAnsi="Arial" w:cs="Arial"/>
          <w:b/>
          <w:sz w:val="18"/>
          <w:szCs w:val="18"/>
          <w:lang w:eastAsia="es-MX"/>
        </w:rPr>
        <w:t xml:space="preserve"> </w:t>
      </w:r>
      <w:r w:rsidR="00394AED">
        <w:rPr>
          <w:rFonts w:ascii="Arial" w:hAnsi="Arial" w:cs="Arial"/>
          <w:b/>
          <w:bCs/>
          <w:sz w:val="18"/>
          <w:szCs w:val="18"/>
        </w:rPr>
        <w:t>0.00</w:t>
      </w:r>
      <w:r w:rsidR="00714CC1"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714CC1" w:rsidRPr="00A65788">
        <w:rPr>
          <w:rFonts w:ascii="Arial" w:hAnsi="Arial" w:cs="Arial"/>
          <w:b/>
          <w:bCs/>
          <w:sz w:val="18"/>
          <w:szCs w:val="18"/>
        </w:rPr>
        <w:t>)</w:t>
      </w:r>
      <w:r w:rsidR="005C6198" w:rsidRPr="00A65788">
        <w:rPr>
          <w:rFonts w:ascii="Arial" w:eastAsia="Times New Roman" w:hAnsi="Arial" w:cs="Arial"/>
          <w:bCs/>
          <w:sz w:val="18"/>
          <w:szCs w:val="18"/>
          <w:lang w:eastAsia="es-MX"/>
        </w:rPr>
        <w:t xml:space="preserve">, </w:t>
      </w:r>
      <w:r w:rsidR="00FE0127" w:rsidRPr="00A65788">
        <w:rPr>
          <w:rFonts w:ascii="Arial" w:eastAsia="Times New Roman" w:hAnsi="Arial" w:cs="Arial"/>
          <w:bCs/>
          <w:sz w:val="18"/>
          <w:szCs w:val="18"/>
          <w:lang w:eastAsia="es-MX"/>
        </w:rPr>
        <w:t>importe</w:t>
      </w:r>
      <w:r w:rsidR="005C6198" w:rsidRPr="00A65788">
        <w:rPr>
          <w:rFonts w:ascii="Arial" w:eastAsia="Times New Roman" w:hAnsi="Arial" w:cs="Arial"/>
          <w:bCs/>
          <w:sz w:val="18"/>
          <w:szCs w:val="18"/>
          <w:lang w:eastAsia="es-MX"/>
        </w:rPr>
        <w:t xml:space="preserve"> que</w:t>
      </w:r>
      <w:r w:rsidR="00754660" w:rsidRPr="00A65788">
        <w:rPr>
          <w:rFonts w:ascii="Arial" w:eastAsia="Times New Roman" w:hAnsi="Arial" w:cs="Arial"/>
          <w:bCs/>
          <w:sz w:val="18"/>
          <w:szCs w:val="18"/>
          <w:lang w:eastAsia="es-MX"/>
        </w:rPr>
        <w:t xml:space="preserve"> </w:t>
      </w:r>
      <w:r w:rsidR="00754660" w:rsidRPr="00A65788">
        <w:rPr>
          <w:rFonts w:ascii="Arial" w:hAnsi="Arial" w:cs="Arial"/>
          <w:bCs/>
          <w:sz w:val="18"/>
          <w:szCs w:val="18"/>
        </w:rPr>
        <w:t>representa el monto de</w:t>
      </w:r>
      <w:r w:rsidRPr="00A65788">
        <w:rPr>
          <w:rFonts w:ascii="Arial" w:hAnsi="Arial" w:cs="Arial"/>
          <w:bCs/>
          <w:sz w:val="18"/>
          <w:szCs w:val="18"/>
        </w:rPr>
        <w:t xml:space="preserve"> </w:t>
      </w:r>
      <w:r w:rsidRPr="00A65788">
        <w:rPr>
          <w:rFonts w:ascii="Arial" w:eastAsia="Times New Roman" w:hAnsi="Arial" w:cs="Arial"/>
          <w:sz w:val="18"/>
          <w:szCs w:val="18"/>
          <w:lang w:eastAsia="es-ES"/>
        </w:rPr>
        <w:t xml:space="preserve">los adeudos por las remuneraciones del personal al servicio del ente público, de carácter permanente o transitorio y que no fueron cubiertos en su periodo ordinario de pago y que se deberán pagar en un plazo inmediato. </w:t>
      </w:r>
    </w:p>
    <w:p w14:paraId="2CF933C5" w14:textId="194BC20D" w:rsidR="00D35295" w:rsidRPr="00A65788" w:rsidRDefault="00E31A45" w:rsidP="003F4E6C">
      <w:pPr>
        <w:spacing w:before="240"/>
        <w:jc w:val="both"/>
        <w:rPr>
          <w:rFonts w:ascii="Arial" w:eastAsia="Times New Roman" w:hAnsi="Arial" w:cs="Arial"/>
          <w:sz w:val="18"/>
          <w:szCs w:val="18"/>
          <w:lang w:eastAsia="es-ES"/>
        </w:rPr>
      </w:pPr>
      <w:r w:rsidRPr="00A65788">
        <w:rPr>
          <w:rFonts w:ascii="Arial" w:hAnsi="Arial" w:cs="Arial"/>
          <w:bCs/>
          <w:sz w:val="18"/>
          <w:szCs w:val="18"/>
        </w:rPr>
        <w:t xml:space="preserve">2.1.1.2 En </w:t>
      </w:r>
      <w:r w:rsidR="005C6198" w:rsidRPr="00A65788">
        <w:rPr>
          <w:rFonts w:ascii="Arial" w:hAnsi="Arial" w:cs="Arial"/>
          <w:bCs/>
          <w:sz w:val="18"/>
          <w:szCs w:val="18"/>
        </w:rPr>
        <w:t>la</w:t>
      </w:r>
      <w:r w:rsidRPr="00A65788">
        <w:rPr>
          <w:rFonts w:ascii="Arial" w:hAnsi="Arial" w:cs="Arial"/>
          <w:bCs/>
          <w:sz w:val="18"/>
          <w:szCs w:val="18"/>
        </w:rPr>
        <w:t xml:space="preserve"> cuenta de </w:t>
      </w:r>
      <w:r w:rsidRPr="00A65788">
        <w:rPr>
          <w:rFonts w:ascii="Arial" w:eastAsia="Times New Roman" w:hAnsi="Arial" w:cs="Arial"/>
          <w:b/>
          <w:sz w:val="18"/>
          <w:szCs w:val="18"/>
          <w:lang w:eastAsia="es-ES"/>
        </w:rPr>
        <w:t>P</w:t>
      </w:r>
      <w:r w:rsidR="00ED418F" w:rsidRPr="00A65788">
        <w:rPr>
          <w:rFonts w:ascii="Arial" w:eastAsia="Times New Roman" w:hAnsi="Arial" w:cs="Arial"/>
          <w:b/>
          <w:sz w:val="18"/>
          <w:szCs w:val="18"/>
          <w:lang w:eastAsia="es-ES"/>
        </w:rPr>
        <w:t>ROV</w:t>
      </w:r>
      <w:r w:rsidR="00FE0127" w:rsidRPr="00A65788">
        <w:rPr>
          <w:rFonts w:ascii="Arial" w:eastAsia="Times New Roman" w:hAnsi="Arial" w:cs="Arial"/>
          <w:b/>
          <w:sz w:val="18"/>
          <w:szCs w:val="18"/>
          <w:lang w:eastAsia="es-ES"/>
        </w:rPr>
        <w:t>EEDORES POR PAGAR A CORTO PLAZO;</w:t>
      </w:r>
      <w:r w:rsidR="00ED418F" w:rsidRPr="00A65788">
        <w:rPr>
          <w:rFonts w:ascii="Arial" w:eastAsia="Times New Roman" w:hAnsi="Arial" w:cs="Arial"/>
          <w:b/>
          <w:sz w:val="18"/>
          <w:szCs w:val="18"/>
          <w:lang w:eastAsia="es-ES"/>
        </w:rPr>
        <w:t xml:space="preserve"> </w:t>
      </w:r>
      <w:r w:rsidR="00FE0127" w:rsidRPr="00A65788">
        <w:rPr>
          <w:rFonts w:ascii="Arial" w:eastAsia="Times New Roman" w:hAnsi="Arial" w:cs="Arial"/>
          <w:bCs/>
          <w:sz w:val="18"/>
          <w:szCs w:val="18"/>
          <w:lang w:eastAsia="es-ES"/>
        </w:rPr>
        <w:t>se revela un saldo por</w:t>
      </w:r>
      <w:r w:rsidR="00D35295" w:rsidRPr="00A65788">
        <w:rPr>
          <w:rFonts w:ascii="Arial" w:eastAsia="Times New Roman" w:hAnsi="Arial" w:cs="Arial"/>
          <w:bCs/>
          <w:sz w:val="18"/>
          <w:szCs w:val="18"/>
          <w:lang w:eastAsia="es-ES"/>
        </w:rPr>
        <w:t xml:space="preserve"> la</w:t>
      </w:r>
      <w:r w:rsidR="00D35295" w:rsidRPr="00A65788">
        <w:rPr>
          <w:rFonts w:ascii="Arial" w:eastAsia="Times New Roman" w:hAnsi="Arial" w:cs="Arial"/>
          <w:b/>
          <w:sz w:val="18"/>
          <w:szCs w:val="18"/>
          <w:lang w:eastAsia="es-ES"/>
        </w:rPr>
        <w:t xml:space="preserve"> </w:t>
      </w:r>
      <w:r w:rsidRPr="00A65788">
        <w:rPr>
          <w:rFonts w:ascii="Arial" w:eastAsia="Times New Roman" w:hAnsi="Arial" w:cs="Arial"/>
          <w:bCs/>
          <w:sz w:val="18"/>
          <w:szCs w:val="18"/>
          <w:lang w:eastAsia="es-MX"/>
        </w:rPr>
        <w:t xml:space="preserve">cantidad de </w:t>
      </w:r>
      <w:r w:rsidRPr="00A65788">
        <w:rPr>
          <w:rFonts w:ascii="Arial" w:eastAsia="Times New Roman" w:hAnsi="Arial" w:cs="Arial"/>
          <w:b/>
          <w:sz w:val="18"/>
          <w:szCs w:val="18"/>
          <w:lang w:eastAsia="es-MX"/>
        </w:rPr>
        <w:t>$</w:t>
      </w:r>
      <w:r w:rsidR="002033CD" w:rsidRPr="00A65788">
        <w:rPr>
          <w:rFonts w:ascii="Arial" w:eastAsia="Times New Roman" w:hAnsi="Arial" w:cs="Arial"/>
          <w:b/>
          <w:sz w:val="18"/>
          <w:szCs w:val="18"/>
          <w:lang w:eastAsia="es-MX"/>
        </w:rPr>
        <w:t xml:space="preserve"> </w:t>
      </w:r>
      <w:r w:rsidR="00394AED">
        <w:rPr>
          <w:rFonts w:ascii="Arial" w:hAnsi="Arial" w:cs="Arial"/>
          <w:b/>
          <w:bCs/>
          <w:sz w:val="18"/>
          <w:szCs w:val="18"/>
        </w:rPr>
        <w:t>3,018,807.27</w:t>
      </w:r>
      <w:r w:rsidR="00714CC1" w:rsidRPr="00A65788">
        <w:rPr>
          <w:rFonts w:ascii="Arial" w:hAnsi="Arial" w:cs="Arial"/>
          <w:b/>
          <w:bCs/>
          <w:sz w:val="18"/>
          <w:szCs w:val="18"/>
        </w:rPr>
        <w:t xml:space="preserve"> (</w:t>
      </w:r>
      <w:r w:rsidR="00394AED">
        <w:rPr>
          <w:rFonts w:ascii="Arial" w:hAnsi="Arial" w:cs="Arial"/>
          <w:b/>
          <w:bCs/>
          <w:sz w:val="18"/>
          <w:szCs w:val="18"/>
        </w:rPr>
        <w:t xml:space="preserve">Tres Millones Dieciocho Mil Ochocientos Siete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27/100 M.N.</w:t>
      </w:r>
      <w:r w:rsidR="00714CC1" w:rsidRPr="00A65788">
        <w:rPr>
          <w:rFonts w:ascii="Arial" w:hAnsi="Arial" w:cs="Arial"/>
          <w:b/>
          <w:bCs/>
          <w:sz w:val="18"/>
          <w:szCs w:val="18"/>
        </w:rPr>
        <w:t>)</w:t>
      </w:r>
      <w:r w:rsidR="00FE0127" w:rsidRPr="00A65788">
        <w:rPr>
          <w:rFonts w:ascii="Arial" w:hAnsi="Arial" w:cs="Arial"/>
          <w:bCs/>
          <w:sz w:val="18"/>
          <w:szCs w:val="18"/>
        </w:rPr>
        <w:t>,</w:t>
      </w:r>
      <w:r w:rsidRPr="00A65788">
        <w:rPr>
          <w:rFonts w:ascii="Arial" w:eastAsia="Times New Roman" w:hAnsi="Arial" w:cs="Arial"/>
          <w:bCs/>
          <w:sz w:val="18"/>
          <w:szCs w:val="18"/>
          <w:lang w:eastAsia="es-MX"/>
        </w:rPr>
        <w:t xml:space="preserve"> </w:t>
      </w:r>
      <w:r w:rsidR="00ED418F" w:rsidRPr="00A65788">
        <w:rPr>
          <w:rFonts w:ascii="Arial" w:eastAsia="Times New Roman" w:hAnsi="Arial" w:cs="Arial"/>
          <w:bCs/>
          <w:sz w:val="18"/>
          <w:szCs w:val="18"/>
          <w:lang w:eastAsia="es-MX"/>
        </w:rPr>
        <w:t xml:space="preserve">en </w:t>
      </w:r>
      <w:r w:rsidR="00FF5C30" w:rsidRPr="00A65788">
        <w:rPr>
          <w:rFonts w:ascii="Arial" w:eastAsia="Times New Roman" w:hAnsi="Arial" w:cs="Arial"/>
          <w:bCs/>
          <w:sz w:val="18"/>
          <w:szCs w:val="18"/>
          <w:lang w:eastAsia="es-MX"/>
        </w:rPr>
        <w:t>el</w:t>
      </w:r>
      <w:r w:rsidR="00ED418F" w:rsidRPr="00A65788">
        <w:rPr>
          <w:rFonts w:ascii="Arial" w:eastAsia="Times New Roman" w:hAnsi="Arial" w:cs="Arial"/>
          <w:bCs/>
          <w:sz w:val="18"/>
          <w:szCs w:val="18"/>
          <w:lang w:eastAsia="es-MX"/>
        </w:rPr>
        <w:t xml:space="preserve"> cual </w:t>
      </w:r>
      <w:r w:rsidR="00CA2D5E" w:rsidRPr="00A65788">
        <w:rPr>
          <w:rFonts w:ascii="Arial" w:eastAsia="Times New Roman" w:hAnsi="Arial" w:cs="Arial"/>
          <w:bCs/>
          <w:sz w:val="18"/>
          <w:szCs w:val="18"/>
          <w:lang w:eastAsia="es-MX"/>
        </w:rPr>
        <w:t xml:space="preserve">se registran los </w:t>
      </w:r>
      <w:r w:rsidR="00D35295" w:rsidRPr="00A65788">
        <w:rPr>
          <w:rFonts w:ascii="Arial" w:eastAsia="Times New Roman" w:hAnsi="Arial" w:cs="Arial"/>
          <w:sz w:val="18"/>
          <w:szCs w:val="18"/>
          <w:lang w:eastAsia="es-ES"/>
        </w:rPr>
        <w:t xml:space="preserve">adeudos con proveedores derivados de operaciones del ente público, con vencimiento menor o igual a doce meses. </w:t>
      </w:r>
    </w:p>
    <w:p w14:paraId="6F43DE03" w14:textId="0BC933FD" w:rsidR="00157F37" w:rsidRPr="00A65788" w:rsidRDefault="00E169EB" w:rsidP="003F4E6C">
      <w:pPr>
        <w:spacing w:before="240"/>
        <w:jc w:val="both"/>
        <w:rPr>
          <w:rFonts w:ascii="Arial" w:eastAsia="Times New Roman" w:hAnsi="Arial" w:cs="Arial"/>
          <w:bCs/>
          <w:sz w:val="18"/>
          <w:szCs w:val="18"/>
          <w:lang w:eastAsia="es-MX"/>
        </w:rPr>
      </w:pPr>
      <w:r w:rsidRPr="00A65788">
        <w:rPr>
          <w:rFonts w:ascii="Arial" w:hAnsi="Arial" w:cs="Arial"/>
          <w:bCs/>
          <w:sz w:val="18"/>
          <w:szCs w:val="18"/>
        </w:rPr>
        <w:t xml:space="preserve">2.1.1.3 </w:t>
      </w:r>
      <w:r w:rsidR="005C6198" w:rsidRPr="00A65788">
        <w:rPr>
          <w:rFonts w:ascii="Arial" w:hAnsi="Arial" w:cs="Arial"/>
          <w:bCs/>
          <w:sz w:val="18"/>
          <w:szCs w:val="18"/>
        </w:rPr>
        <w:t>El apartado</w:t>
      </w:r>
      <w:r w:rsidRPr="00A65788">
        <w:rPr>
          <w:rFonts w:ascii="Arial" w:hAnsi="Arial" w:cs="Arial"/>
          <w:bCs/>
          <w:sz w:val="18"/>
          <w:szCs w:val="18"/>
        </w:rPr>
        <w:t xml:space="preserve"> de </w:t>
      </w:r>
      <w:r w:rsidRPr="00A65788">
        <w:rPr>
          <w:rFonts w:ascii="Arial" w:eastAsia="Times New Roman" w:hAnsi="Arial" w:cs="Arial"/>
          <w:b/>
          <w:sz w:val="18"/>
          <w:szCs w:val="18"/>
          <w:lang w:eastAsia="es-ES"/>
        </w:rPr>
        <w:t>C</w:t>
      </w:r>
      <w:r w:rsidR="00ED418F" w:rsidRPr="00A65788">
        <w:rPr>
          <w:rFonts w:ascii="Arial" w:eastAsia="Times New Roman" w:hAnsi="Arial" w:cs="Arial"/>
          <w:b/>
          <w:sz w:val="18"/>
          <w:szCs w:val="18"/>
          <w:lang w:eastAsia="es-ES"/>
        </w:rPr>
        <w:t>ONTRATISTAS POR OBRAS PÚBLICAS POR PAGAR A CORTO PLAZO</w:t>
      </w:r>
      <w:r w:rsidR="00FF5C30" w:rsidRPr="00A65788">
        <w:rPr>
          <w:rFonts w:ascii="Arial" w:eastAsia="Times New Roman" w:hAnsi="Arial" w:cs="Arial"/>
          <w:b/>
          <w:sz w:val="18"/>
          <w:szCs w:val="18"/>
          <w:lang w:eastAsia="es-ES"/>
        </w:rPr>
        <w:t>;</w:t>
      </w:r>
      <w:r w:rsidR="005C6198" w:rsidRPr="00A65788">
        <w:rPr>
          <w:rFonts w:ascii="Arial" w:eastAsia="Times New Roman" w:hAnsi="Arial" w:cs="Arial"/>
          <w:b/>
          <w:sz w:val="18"/>
          <w:szCs w:val="18"/>
          <w:lang w:eastAsia="es-ES"/>
        </w:rPr>
        <w:t xml:space="preserve"> </w:t>
      </w:r>
      <w:r w:rsidR="005C6198" w:rsidRPr="00A65788">
        <w:rPr>
          <w:rFonts w:ascii="Arial" w:eastAsia="Times New Roman" w:hAnsi="Arial" w:cs="Arial"/>
          <w:sz w:val="18"/>
          <w:szCs w:val="18"/>
          <w:lang w:eastAsia="es-ES"/>
        </w:rPr>
        <w:t xml:space="preserve">con saldo </w:t>
      </w:r>
      <w:r w:rsidRPr="00A65788">
        <w:rPr>
          <w:rFonts w:ascii="Arial" w:eastAsia="Times New Roman" w:hAnsi="Arial" w:cs="Arial"/>
          <w:bCs/>
          <w:sz w:val="18"/>
          <w:szCs w:val="18"/>
          <w:lang w:eastAsia="es-MX"/>
        </w:rPr>
        <w:t xml:space="preserve">de </w:t>
      </w:r>
      <w:r w:rsidRPr="00A65788">
        <w:rPr>
          <w:rFonts w:ascii="Arial" w:eastAsia="Times New Roman" w:hAnsi="Arial" w:cs="Arial"/>
          <w:b/>
          <w:sz w:val="18"/>
          <w:szCs w:val="18"/>
          <w:lang w:eastAsia="es-MX"/>
        </w:rPr>
        <w:t>$</w:t>
      </w:r>
      <w:r w:rsidR="002033CD" w:rsidRPr="00A65788">
        <w:rPr>
          <w:rFonts w:ascii="Arial" w:eastAsia="Times New Roman" w:hAnsi="Arial" w:cs="Arial"/>
          <w:b/>
          <w:sz w:val="18"/>
          <w:szCs w:val="18"/>
          <w:lang w:eastAsia="es-MX"/>
        </w:rPr>
        <w:t xml:space="preserve"> </w:t>
      </w:r>
      <w:r w:rsidR="00394AED">
        <w:rPr>
          <w:rFonts w:ascii="Arial" w:hAnsi="Arial" w:cs="Arial"/>
          <w:b/>
          <w:bCs/>
          <w:sz w:val="18"/>
          <w:szCs w:val="18"/>
        </w:rPr>
        <w:t>3,584,759.33</w:t>
      </w:r>
      <w:r w:rsidR="00714CC1" w:rsidRPr="00A65788">
        <w:rPr>
          <w:rFonts w:ascii="Arial" w:hAnsi="Arial" w:cs="Arial"/>
          <w:b/>
          <w:bCs/>
          <w:sz w:val="18"/>
          <w:szCs w:val="18"/>
        </w:rPr>
        <w:t xml:space="preserve"> (</w:t>
      </w:r>
      <w:r w:rsidR="00394AED">
        <w:rPr>
          <w:rFonts w:ascii="Arial" w:hAnsi="Arial" w:cs="Arial"/>
          <w:b/>
          <w:bCs/>
          <w:sz w:val="18"/>
          <w:szCs w:val="18"/>
        </w:rPr>
        <w:t xml:space="preserve">Tres Millones Quinientos Ochenta y Cuatro Mil Setecientos Cincuenta y Nueve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33/100 M.N.</w:t>
      </w:r>
      <w:r w:rsidR="00714CC1" w:rsidRPr="00A65788">
        <w:rPr>
          <w:rFonts w:ascii="Arial" w:hAnsi="Arial" w:cs="Arial"/>
          <w:b/>
          <w:bCs/>
          <w:sz w:val="18"/>
          <w:szCs w:val="18"/>
        </w:rPr>
        <w:t>)</w:t>
      </w:r>
      <w:r w:rsidR="005C6198" w:rsidRPr="00A65788">
        <w:rPr>
          <w:rFonts w:ascii="Arial" w:eastAsia="Times New Roman" w:hAnsi="Arial" w:cs="Arial"/>
          <w:bCs/>
          <w:sz w:val="18"/>
          <w:szCs w:val="18"/>
          <w:lang w:eastAsia="es-MX"/>
        </w:rPr>
        <w:t>,</w:t>
      </w:r>
      <w:r w:rsidRPr="00A65788">
        <w:rPr>
          <w:rFonts w:ascii="Arial" w:eastAsia="Times New Roman" w:hAnsi="Arial" w:cs="Arial"/>
          <w:bCs/>
          <w:sz w:val="18"/>
          <w:szCs w:val="18"/>
          <w:lang w:eastAsia="es-MX"/>
        </w:rPr>
        <w:t xml:space="preserve"> </w:t>
      </w:r>
      <w:r w:rsidRPr="00A65788">
        <w:rPr>
          <w:rFonts w:ascii="Arial" w:hAnsi="Arial" w:cs="Arial"/>
          <w:bCs/>
          <w:sz w:val="18"/>
          <w:szCs w:val="18"/>
        </w:rPr>
        <w:t xml:space="preserve">representa el monto de </w:t>
      </w:r>
      <w:r w:rsidRPr="00A65788">
        <w:rPr>
          <w:rFonts w:ascii="Arial" w:eastAsia="Times New Roman" w:hAnsi="Arial" w:cs="Arial"/>
          <w:sz w:val="18"/>
          <w:szCs w:val="18"/>
          <w:lang w:eastAsia="es-ES"/>
        </w:rPr>
        <w:t>los adeudos con contratistas derivados de obras, proyectos productivos y acciones de fomento a cubrirse en un plazo menor o igual a doce meses.</w:t>
      </w:r>
      <w:r w:rsidRPr="00A65788">
        <w:rPr>
          <w:rFonts w:ascii="Arial" w:eastAsia="Times New Roman" w:hAnsi="Arial" w:cs="Arial"/>
          <w:bCs/>
          <w:sz w:val="18"/>
          <w:szCs w:val="18"/>
          <w:lang w:eastAsia="es-MX"/>
        </w:rPr>
        <w:t xml:space="preserve"> </w:t>
      </w:r>
    </w:p>
    <w:p w14:paraId="19A903F1" w14:textId="57DEBCAE" w:rsidR="00BE2F31" w:rsidRPr="00A65788" w:rsidRDefault="00E169EB" w:rsidP="003F4E6C">
      <w:pPr>
        <w:spacing w:before="240"/>
        <w:jc w:val="both"/>
        <w:rPr>
          <w:rFonts w:ascii="Arial" w:eastAsia="Times New Roman" w:hAnsi="Arial" w:cs="Arial"/>
          <w:bCs/>
          <w:sz w:val="18"/>
          <w:szCs w:val="18"/>
          <w:lang w:eastAsia="es-MX"/>
        </w:rPr>
      </w:pPr>
      <w:r w:rsidRPr="00A65788">
        <w:rPr>
          <w:rFonts w:ascii="Arial" w:hAnsi="Arial" w:cs="Arial"/>
          <w:bCs/>
          <w:sz w:val="18"/>
          <w:szCs w:val="18"/>
        </w:rPr>
        <w:t>2.1.1.</w:t>
      </w:r>
      <w:r w:rsidR="00BE2F31" w:rsidRPr="00A65788">
        <w:rPr>
          <w:rFonts w:ascii="Arial" w:hAnsi="Arial" w:cs="Arial"/>
          <w:bCs/>
          <w:sz w:val="18"/>
          <w:szCs w:val="18"/>
        </w:rPr>
        <w:t>4</w:t>
      </w:r>
      <w:r w:rsidRPr="00A65788">
        <w:rPr>
          <w:rFonts w:ascii="Arial" w:hAnsi="Arial" w:cs="Arial"/>
          <w:bCs/>
          <w:sz w:val="18"/>
          <w:szCs w:val="18"/>
        </w:rPr>
        <w:t xml:space="preserve"> </w:t>
      </w:r>
      <w:r w:rsidR="00D2761A" w:rsidRPr="00A65788">
        <w:rPr>
          <w:rFonts w:ascii="Arial" w:hAnsi="Arial" w:cs="Arial"/>
          <w:bCs/>
          <w:sz w:val="18"/>
          <w:szCs w:val="18"/>
        </w:rPr>
        <w:t>La</w:t>
      </w:r>
      <w:r w:rsidRPr="00A65788">
        <w:rPr>
          <w:rFonts w:ascii="Arial" w:hAnsi="Arial" w:cs="Arial"/>
          <w:bCs/>
          <w:sz w:val="18"/>
          <w:szCs w:val="18"/>
        </w:rPr>
        <w:t xml:space="preserve"> cuenta de </w:t>
      </w:r>
      <w:r w:rsidRPr="00A65788">
        <w:rPr>
          <w:rFonts w:ascii="Arial" w:eastAsia="Times New Roman" w:hAnsi="Arial" w:cs="Arial"/>
          <w:b/>
          <w:sz w:val="18"/>
          <w:szCs w:val="18"/>
          <w:lang w:eastAsia="es-ES"/>
        </w:rPr>
        <w:t>P</w:t>
      </w:r>
      <w:r w:rsidR="00ED418F" w:rsidRPr="00A65788">
        <w:rPr>
          <w:rFonts w:ascii="Arial" w:eastAsia="Times New Roman" w:hAnsi="Arial" w:cs="Arial"/>
          <w:b/>
          <w:sz w:val="18"/>
          <w:szCs w:val="18"/>
          <w:lang w:eastAsia="es-ES"/>
        </w:rPr>
        <w:t>ARTICIPACIONES Y APORTACIONES POR PAGAR A CORTO PLAZO</w:t>
      </w:r>
      <w:r w:rsidR="00FF5C30" w:rsidRPr="00A65788">
        <w:rPr>
          <w:rFonts w:ascii="Arial" w:eastAsia="Times New Roman" w:hAnsi="Arial" w:cs="Arial"/>
          <w:b/>
          <w:sz w:val="18"/>
          <w:szCs w:val="18"/>
          <w:lang w:eastAsia="es-ES"/>
        </w:rPr>
        <w:t>;</w:t>
      </w:r>
      <w:r w:rsidR="00D2761A" w:rsidRPr="00A65788">
        <w:rPr>
          <w:rFonts w:ascii="Arial" w:eastAsia="Times New Roman" w:hAnsi="Arial" w:cs="Arial"/>
          <w:b/>
          <w:sz w:val="18"/>
          <w:szCs w:val="18"/>
          <w:lang w:eastAsia="es-ES"/>
        </w:rPr>
        <w:t xml:space="preserve"> </w:t>
      </w:r>
      <w:r w:rsidR="00FF5C30" w:rsidRPr="00A65788">
        <w:rPr>
          <w:rFonts w:ascii="Arial" w:eastAsia="Times New Roman" w:hAnsi="Arial" w:cs="Arial"/>
          <w:sz w:val="18"/>
          <w:szCs w:val="18"/>
          <w:lang w:eastAsia="es-ES"/>
        </w:rPr>
        <w:t>arroja</w:t>
      </w:r>
      <w:r w:rsidR="00D2761A" w:rsidRPr="00A65788">
        <w:rPr>
          <w:rFonts w:ascii="Arial" w:eastAsia="Times New Roman" w:hAnsi="Arial" w:cs="Arial"/>
          <w:sz w:val="18"/>
          <w:szCs w:val="18"/>
          <w:lang w:eastAsia="es-ES"/>
        </w:rPr>
        <w:t xml:space="preserve"> un saldo</w:t>
      </w:r>
      <w:r w:rsidRPr="00A65788">
        <w:rPr>
          <w:rFonts w:ascii="Arial" w:eastAsia="Times New Roman" w:hAnsi="Arial" w:cs="Arial"/>
          <w:bCs/>
          <w:sz w:val="18"/>
          <w:szCs w:val="18"/>
          <w:lang w:eastAsia="es-MX"/>
        </w:rPr>
        <w:t xml:space="preserve"> de </w:t>
      </w:r>
      <w:r w:rsidRPr="00A65788">
        <w:rPr>
          <w:rFonts w:ascii="Arial" w:eastAsia="Times New Roman" w:hAnsi="Arial" w:cs="Arial"/>
          <w:b/>
          <w:sz w:val="18"/>
          <w:szCs w:val="18"/>
          <w:lang w:eastAsia="es-MX"/>
        </w:rPr>
        <w:t>$</w:t>
      </w:r>
      <w:r w:rsidR="002033CD" w:rsidRPr="00A65788">
        <w:rPr>
          <w:rFonts w:ascii="Arial" w:eastAsia="Times New Roman" w:hAnsi="Arial" w:cs="Arial"/>
          <w:b/>
          <w:sz w:val="18"/>
          <w:szCs w:val="18"/>
          <w:lang w:eastAsia="es-MX"/>
        </w:rPr>
        <w:t xml:space="preserve"> </w:t>
      </w:r>
      <w:r w:rsidR="00394AED">
        <w:rPr>
          <w:rFonts w:ascii="Arial" w:hAnsi="Arial" w:cs="Arial"/>
          <w:b/>
          <w:bCs/>
          <w:sz w:val="18"/>
          <w:szCs w:val="18"/>
        </w:rPr>
        <w:t>0.00</w:t>
      </w:r>
      <w:r w:rsidR="00714CC1"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714CC1" w:rsidRPr="00A65788">
        <w:rPr>
          <w:rFonts w:ascii="Arial" w:hAnsi="Arial" w:cs="Arial"/>
          <w:b/>
          <w:bCs/>
          <w:sz w:val="18"/>
          <w:szCs w:val="18"/>
        </w:rPr>
        <w:t>)</w:t>
      </w:r>
      <w:r w:rsidR="00D2761A" w:rsidRPr="00A65788">
        <w:rPr>
          <w:rFonts w:ascii="Arial" w:eastAsia="Times New Roman" w:hAnsi="Arial" w:cs="Arial"/>
          <w:bCs/>
          <w:sz w:val="18"/>
          <w:szCs w:val="18"/>
          <w:lang w:eastAsia="es-MX"/>
        </w:rPr>
        <w:t>, mismo que está compuesto del total de</w:t>
      </w:r>
      <w:r w:rsidRPr="00A65788">
        <w:rPr>
          <w:rFonts w:ascii="Arial" w:hAnsi="Arial" w:cs="Arial"/>
          <w:bCs/>
          <w:sz w:val="18"/>
          <w:szCs w:val="18"/>
        </w:rPr>
        <w:t xml:space="preserve"> </w:t>
      </w:r>
      <w:r w:rsidRPr="00A65788">
        <w:rPr>
          <w:rFonts w:ascii="Arial" w:eastAsia="Times New Roman" w:hAnsi="Arial" w:cs="Arial"/>
          <w:sz w:val="18"/>
          <w:szCs w:val="18"/>
          <w:lang w:eastAsia="es-ES"/>
        </w:rPr>
        <w:t>participaciones y aportaciones que el ente p</w:t>
      </w:r>
      <w:r w:rsidR="00BE2F31" w:rsidRPr="00A65788">
        <w:rPr>
          <w:rFonts w:ascii="Arial" w:eastAsia="Times New Roman" w:hAnsi="Arial" w:cs="Arial"/>
          <w:sz w:val="18"/>
          <w:szCs w:val="18"/>
          <w:lang w:eastAsia="es-ES"/>
        </w:rPr>
        <w:t>ú</w:t>
      </w:r>
      <w:r w:rsidRPr="00A65788">
        <w:rPr>
          <w:rFonts w:ascii="Arial" w:eastAsia="Times New Roman" w:hAnsi="Arial" w:cs="Arial"/>
          <w:sz w:val="18"/>
          <w:szCs w:val="18"/>
          <w:lang w:eastAsia="es-ES"/>
        </w:rPr>
        <w:t xml:space="preserve">blico </w:t>
      </w:r>
      <w:r w:rsidR="00BE2F31" w:rsidRPr="00A65788">
        <w:rPr>
          <w:rFonts w:ascii="Arial" w:eastAsia="Times New Roman" w:hAnsi="Arial" w:cs="Arial"/>
          <w:sz w:val="18"/>
          <w:szCs w:val="18"/>
          <w:lang w:eastAsia="es-ES"/>
        </w:rPr>
        <w:t>tiene</w:t>
      </w:r>
      <w:r w:rsidRPr="00A65788">
        <w:rPr>
          <w:rFonts w:ascii="Arial" w:eastAsia="Times New Roman" w:hAnsi="Arial" w:cs="Arial"/>
          <w:sz w:val="18"/>
          <w:szCs w:val="18"/>
          <w:lang w:eastAsia="es-ES"/>
        </w:rPr>
        <w:t xml:space="preserve"> </w:t>
      </w:r>
      <w:r w:rsidR="00BE2F31" w:rsidRPr="00A65788">
        <w:rPr>
          <w:rFonts w:ascii="Arial" w:eastAsia="Times New Roman" w:hAnsi="Arial" w:cs="Arial"/>
          <w:sz w:val="18"/>
          <w:szCs w:val="18"/>
          <w:lang w:eastAsia="es-ES"/>
        </w:rPr>
        <w:t>con alguna de sus instituciones a cubrirse en un plazo menor o igual a doce meses.</w:t>
      </w:r>
      <w:r w:rsidR="00BE2F31" w:rsidRPr="00A65788">
        <w:rPr>
          <w:rFonts w:ascii="Arial" w:eastAsia="Times New Roman" w:hAnsi="Arial" w:cs="Arial"/>
          <w:bCs/>
          <w:sz w:val="18"/>
          <w:szCs w:val="18"/>
          <w:lang w:eastAsia="es-MX"/>
        </w:rPr>
        <w:t xml:space="preserve"> </w:t>
      </w:r>
    </w:p>
    <w:p w14:paraId="0408E8EE" w14:textId="7D6F3DF3" w:rsidR="004B7101" w:rsidRPr="00A65788" w:rsidRDefault="004B7101" w:rsidP="003F4E6C">
      <w:pPr>
        <w:spacing w:before="240"/>
        <w:jc w:val="both"/>
        <w:rPr>
          <w:rFonts w:ascii="Arial" w:eastAsia="Times New Roman" w:hAnsi="Arial" w:cs="Arial"/>
          <w:sz w:val="18"/>
          <w:szCs w:val="18"/>
          <w:lang w:eastAsia="es-ES"/>
        </w:rPr>
      </w:pPr>
      <w:r w:rsidRPr="00A65788">
        <w:rPr>
          <w:rFonts w:ascii="Arial" w:hAnsi="Arial" w:cs="Arial"/>
          <w:bCs/>
          <w:sz w:val="18"/>
          <w:szCs w:val="18"/>
        </w:rPr>
        <w:lastRenderedPageBreak/>
        <w:t>2.1.1</w:t>
      </w:r>
      <w:r w:rsidR="00B23E5F" w:rsidRPr="00A65788">
        <w:rPr>
          <w:rFonts w:ascii="Arial" w:hAnsi="Arial" w:cs="Arial"/>
          <w:bCs/>
          <w:sz w:val="18"/>
          <w:szCs w:val="18"/>
        </w:rPr>
        <w:t>.</w:t>
      </w:r>
      <w:r w:rsidRPr="00A65788">
        <w:rPr>
          <w:rFonts w:ascii="Arial" w:hAnsi="Arial" w:cs="Arial"/>
          <w:bCs/>
          <w:sz w:val="18"/>
          <w:szCs w:val="18"/>
        </w:rPr>
        <w:t xml:space="preserve">5 En </w:t>
      </w:r>
      <w:r w:rsidR="0058588D" w:rsidRPr="00A65788">
        <w:rPr>
          <w:rFonts w:ascii="Arial" w:hAnsi="Arial" w:cs="Arial"/>
          <w:bCs/>
          <w:sz w:val="18"/>
          <w:szCs w:val="18"/>
        </w:rPr>
        <w:t>el apartado</w:t>
      </w:r>
      <w:r w:rsidRPr="00A65788">
        <w:rPr>
          <w:rFonts w:ascii="Arial" w:hAnsi="Arial" w:cs="Arial"/>
          <w:bCs/>
          <w:sz w:val="18"/>
          <w:szCs w:val="18"/>
        </w:rPr>
        <w:t xml:space="preserve"> de </w:t>
      </w:r>
      <w:r w:rsidRPr="00A65788">
        <w:rPr>
          <w:rFonts w:ascii="Arial" w:eastAsia="Times New Roman" w:hAnsi="Arial" w:cs="Arial"/>
          <w:b/>
          <w:sz w:val="18"/>
          <w:szCs w:val="18"/>
          <w:lang w:eastAsia="es-ES"/>
        </w:rPr>
        <w:t>T</w:t>
      </w:r>
      <w:r w:rsidR="00ED418F" w:rsidRPr="00A65788">
        <w:rPr>
          <w:rFonts w:ascii="Arial" w:eastAsia="Times New Roman" w:hAnsi="Arial" w:cs="Arial"/>
          <w:b/>
          <w:sz w:val="18"/>
          <w:szCs w:val="18"/>
          <w:lang w:eastAsia="es-ES"/>
        </w:rPr>
        <w:t>RANSFERENCIAS OT</w:t>
      </w:r>
      <w:r w:rsidR="00FF5C30" w:rsidRPr="00A65788">
        <w:rPr>
          <w:rFonts w:ascii="Arial" w:eastAsia="Times New Roman" w:hAnsi="Arial" w:cs="Arial"/>
          <w:b/>
          <w:sz w:val="18"/>
          <w:szCs w:val="18"/>
          <w:lang w:eastAsia="es-ES"/>
        </w:rPr>
        <w:t>ORGADAS POR PAGAR A CORTO PLAZO;</w:t>
      </w:r>
      <w:r w:rsidRPr="00A65788">
        <w:rPr>
          <w:rFonts w:ascii="Arial" w:eastAsia="Times New Roman" w:hAnsi="Arial" w:cs="Arial"/>
          <w:b/>
          <w:sz w:val="18"/>
          <w:szCs w:val="18"/>
          <w:lang w:eastAsia="es-ES"/>
        </w:rPr>
        <w:t xml:space="preserve"> </w:t>
      </w:r>
      <w:r w:rsidR="00FF5C30" w:rsidRPr="00A65788">
        <w:rPr>
          <w:rFonts w:ascii="Arial" w:eastAsia="Times New Roman" w:hAnsi="Arial" w:cs="Arial"/>
          <w:sz w:val="18"/>
          <w:szCs w:val="18"/>
          <w:lang w:eastAsia="es-ES"/>
        </w:rPr>
        <w:t>se detecta un saldo por</w:t>
      </w:r>
      <w:r w:rsidR="00ED418F" w:rsidRPr="00A65788">
        <w:rPr>
          <w:rFonts w:ascii="Arial" w:eastAsia="Times New Roman" w:hAnsi="Arial" w:cs="Arial"/>
          <w:bCs/>
          <w:sz w:val="18"/>
          <w:szCs w:val="18"/>
          <w:lang w:eastAsia="es-ES"/>
        </w:rPr>
        <w:t xml:space="preserve"> </w:t>
      </w:r>
      <w:r w:rsidRPr="00A65788">
        <w:rPr>
          <w:rFonts w:ascii="Arial" w:eastAsia="Times New Roman" w:hAnsi="Arial" w:cs="Arial"/>
          <w:bCs/>
          <w:sz w:val="18"/>
          <w:szCs w:val="18"/>
          <w:lang w:eastAsia="es-ES"/>
        </w:rPr>
        <w:t>la</w:t>
      </w:r>
      <w:r w:rsidRPr="00A65788">
        <w:rPr>
          <w:rFonts w:ascii="Arial" w:eastAsia="Times New Roman" w:hAnsi="Arial" w:cs="Arial"/>
          <w:b/>
          <w:sz w:val="18"/>
          <w:szCs w:val="18"/>
          <w:lang w:eastAsia="es-ES"/>
        </w:rPr>
        <w:t xml:space="preserve"> </w:t>
      </w:r>
      <w:r w:rsidRPr="00A65788">
        <w:rPr>
          <w:rFonts w:ascii="Arial" w:eastAsia="Times New Roman" w:hAnsi="Arial" w:cs="Arial"/>
          <w:bCs/>
          <w:sz w:val="18"/>
          <w:szCs w:val="18"/>
          <w:lang w:eastAsia="es-MX"/>
        </w:rPr>
        <w:t xml:space="preserve">cantidad de </w:t>
      </w:r>
      <w:r w:rsidRPr="00A65788">
        <w:rPr>
          <w:rFonts w:ascii="Arial" w:eastAsia="Times New Roman" w:hAnsi="Arial" w:cs="Arial"/>
          <w:b/>
          <w:sz w:val="18"/>
          <w:szCs w:val="18"/>
          <w:lang w:eastAsia="es-MX"/>
        </w:rPr>
        <w:t>$</w:t>
      </w:r>
      <w:r w:rsidR="002033CD" w:rsidRPr="00A65788">
        <w:rPr>
          <w:rFonts w:ascii="Arial" w:eastAsia="Times New Roman" w:hAnsi="Arial" w:cs="Arial"/>
          <w:b/>
          <w:sz w:val="18"/>
          <w:szCs w:val="18"/>
          <w:lang w:eastAsia="es-MX"/>
        </w:rPr>
        <w:t xml:space="preserve"> </w:t>
      </w:r>
      <w:r w:rsidR="00394AED">
        <w:rPr>
          <w:rFonts w:ascii="Arial" w:hAnsi="Arial" w:cs="Arial"/>
          <w:b/>
          <w:bCs/>
          <w:sz w:val="18"/>
          <w:szCs w:val="18"/>
        </w:rPr>
        <w:t>0.00</w:t>
      </w:r>
      <w:r w:rsidR="00714CC1"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714CC1" w:rsidRPr="00A65788">
        <w:rPr>
          <w:rFonts w:ascii="Arial" w:hAnsi="Arial" w:cs="Arial"/>
          <w:b/>
          <w:bCs/>
          <w:sz w:val="18"/>
          <w:szCs w:val="18"/>
        </w:rPr>
        <w:t>)</w:t>
      </w:r>
      <w:r w:rsidR="00FF5C30" w:rsidRPr="00A65788">
        <w:rPr>
          <w:rFonts w:ascii="Arial" w:eastAsia="Times New Roman" w:hAnsi="Arial" w:cs="Arial"/>
          <w:bCs/>
          <w:sz w:val="18"/>
          <w:szCs w:val="18"/>
          <w:lang w:eastAsia="es-MX"/>
        </w:rPr>
        <w:t>, importe en el que</w:t>
      </w:r>
      <w:r w:rsidR="00C84EE1" w:rsidRPr="00A65788">
        <w:rPr>
          <w:rFonts w:ascii="Arial" w:eastAsia="Times New Roman" w:hAnsi="Arial" w:cs="Arial"/>
          <w:bCs/>
          <w:sz w:val="18"/>
          <w:szCs w:val="18"/>
          <w:lang w:eastAsia="es-MX"/>
        </w:rPr>
        <w:t xml:space="preserve"> </w:t>
      </w:r>
      <w:r w:rsidRPr="00A65788">
        <w:rPr>
          <w:rFonts w:ascii="Arial" w:eastAsia="Times New Roman" w:hAnsi="Arial" w:cs="Arial"/>
          <w:bCs/>
          <w:sz w:val="18"/>
          <w:szCs w:val="18"/>
          <w:lang w:eastAsia="es-MX"/>
        </w:rPr>
        <w:t xml:space="preserve">se registran los </w:t>
      </w:r>
      <w:r w:rsidRPr="00A65788">
        <w:rPr>
          <w:rFonts w:ascii="Arial" w:eastAsia="Times New Roman" w:hAnsi="Arial" w:cs="Arial"/>
          <w:sz w:val="18"/>
          <w:szCs w:val="18"/>
          <w:lang w:eastAsia="es-ES"/>
        </w:rPr>
        <w:t>adeudos que el ente público tenga</w:t>
      </w:r>
      <w:r w:rsidR="00C84EE1" w:rsidRPr="00A65788">
        <w:rPr>
          <w:rFonts w:ascii="Arial" w:eastAsia="Times New Roman" w:hAnsi="Arial" w:cs="Arial"/>
          <w:sz w:val="18"/>
          <w:szCs w:val="18"/>
          <w:lang w:eastAsia="es-ES"/>
        </w:rPr>
        <w:t>,</w:t>
      </w:r>
      <w:r w:rsidRPr="00A65788">
        <w:rPr>
          <w:rFonts w:ascii="Arial" w:eastAsia="Times New Roman" w:hAnsi="Arial" w:cs="Arial"/>
          <w:sz w:val="18"/>
          <w:szCs w:val="18"/>
          <w:lang w:eastAsia="es-ES"/>
        </w:rPr>
        <w:t xml:space="preserve"> ya sea en forma directa o indirecta </w:t>
      </w:r>
      <w:r w:rsidR="00C84EE1" w:rsidRPr="00A65788">
        <w:rPr>
          <w:rFonts w:ascii="Arial" w:eastAsia="Times New Roman" w:hAnsi="Arial" w:cs="Arial"/>
          <w:sz w:val="18"/>
          <w:szCs w:val="18"/>
          <w:lang w:eastAsia="es-ES"/>
        </w:rPr>
        <w:t>con</w:t>
      </w:r>
      <w:r w:rsidRPr="00A65788">
        <w:rPr>
          <w:rFonts w:ascii="Arial" w:eastAsia="Times New Roman" w:hAnsi="Arial" w:cs="Arial"/>
          <w:sz w:val="18"/>
          <w:szCs w:val="18"/>
          <w:lang w:eastAsia="es-ES"/>
        </w:rPr>
        <w:t xml:space="preserve"> los sectores público, privado y externo. </w:t>
      </w:r>
    </w:p>
    <w:p w14:paraId="64DCA4A9" w14:textId="77B20E06" w:rsidR="00C84EE1" w:rsidRPr="00A65788" w:rsidRDefault="004B7101" w:rsidP="003F4E6C">
      <w:pPr>
        <w:spacing w:before="240"/>
        <w:jc w:val="both"/>
        <w:rPr>
          <w:rFonts w:ascii="Arial" w:eastAsia="Times New Roman" w:hAnsi="Arial" w:cs="Arial"/>
          <w:bCs/>
          <w:sz w:val="18"/>
          <w:szCs w:val="18"/>
          <w:lang w:eastAsia="es-MX"/>
        </w:rPr>
      </w:pPr>
      <w:r w:rsidRPr="00A65788">
        <w:rPr>
          <w:rFonts w:ascii="Arial" w:hAnsi="Arial" w:cs="Arial"/>
          <w:bCs/>
          <w:sz w:val="18"/>
          <w:szCs w:val="18"/>
        </w:rPr>
        <w:t>2.1.1.</w:t>
      </w:r>
      <w:r w:rsidR="00B23E5F" w:rsidRPr="00A65788">
        <w:rPr>
          <w:rFonts w:ascii="Arial" w:hAnsi="Arial" w:cs="Arial"/>
          <w:bCs/>
          <w:sz w:val="18"/>
          <w:szCs w:val="18"/>
        </w:rPr>
        <w:t>6</w:t>
      </w:r>
      <w:r w:rsidR="0058588D" w:rsidRPr="00A65788">
        <w:rPr>
          <w:rFonts w:ascii="Arial" w:hAnsi="Arial" w:cs="Arial"/>
          <w:bCs/>
          <w:sz w:val="18"/>
          <w:szCs w:val="18"/>
        </w:rPr>
        <w:t xml:space="preserve"> En la</w:t>
      </w:r>
      <w:r w:rsidRPr="00A65788">
        <w:rPr>
          <w:rFonts w:ascii="Arial" w:hAnsi="Arial" w:cs="Arial"/>
          <w:bCs/>
          <w:sz w:val="18"/>
          <w:szCs w:val="18"/>
        </w:rPr>
        <w:t xml:space="preserve"> cuenta de </w:t>
      </w:r>
      <w:r w:rsidR="00C84EE1" w:rsidRPr="00A65788">
        <w:rPr>
          <w:rFonts w:ascii="Arial" w:eastAsia="Times New Roman" w:hAnsi="Arial" w:cs="Arial"/>
          <w:b/>
          <w:sz w:val="18"/>
          <w:szCs w:val="18"/>
          <w:lang w:eastAsia="es-ES"/>
        </w:rPr>
        <w:t>INTERESES, COMISIONES Y OTROS GASTOS DE LA DEUDA PÚBLICA POR PAGAR A CORTO PLAZO</w:t>
      </w:r>
      <w:r w:rsidR="00FF5C30" w:rsidRPr="00A65788">
        <w:rPr>
          <w:rFonts w:ascii="Arial" w:eastAsia="Times New Roman" w:hAnsi="Arial" w:cs="Arial"/>
          <w:b/>
          <w:sz w:val="18"/>
          <w:szCs w:val="18"/>
          <w:lang w:eastAsia="es-ES"/>
        </w:rPr>
        <w:t>;</w:t>
      </w:r>
      <w:r w:rsidR="0058588D" w:rsidRPr="00A65788">
        <w:rPr>
          <w:rFonts w:ascii="Arial" w:eastAsia="Times New Roman" w:hAnsi="Arial" w:cs="Arial"/>
          <w:b/>
          <w:sz w:val="18"/>
          <w:szCs w:val="18"/>
          <w:lang w:eastAsia="es-ES"/>
        </w:rPr>
        <w:t xml:space="preserve"> </w:t>
      </w:r>
      <w:r w:rsidR="0058588D" w:rsidRPr="00A65788">
        <w:rPr>
          <w:rFonts w:ascii="Arial" w:eastAsia="Times New Roman" w:hAnsi="Arial" w:cs="Arial"/>
          <w:sz w:val="18"/>
          <w:szCs w:val="18"/>
          <w:lang w:eastAsia="es-ES"/>
        </w:rPr>
        <w:t xml:space="preserve">se refleja un saldo </w:t>
      </w:r>
      <w:r w:rsidR="00FF5C30" w:rsidRPr="00A65788">
        <w:rPr>
          <w:rFonts w:ascii="Arial" w:eastAsia="Times New Roman" w:hAnsi="Arial" w:cs="Arial"/>
          <w:sz w:val="18"/>
          <w:szCs w:val="18"/>
          <w:lang w:eastAsia="es-ES"/>
        </w:rPr>
        <w:t>por un importe</w:t>
      </w:r>
      <w:r w:rsidR="0058588D" w:rsidRPr="00A65788">
        <w:rPr>
          <w:rFonts w:ascii="Arial" w:eastAsia="Times New Roman" w:hAnsi="Arial" w:cs="Arial"/>
          <w:sz w:val="18"/>
          <w:szCs w:val="18"/>
          <w:lang w:eastAsia="es-ES"/>
        </w:rPr>
        <w:t xml:space="preserve"> de </w:t>
      </w:r>
      <w:r w:rsidR="0058588D" w:rsidRPr="00A65788">
        <w:rPr>
          <w:rFonts w:ascii="Arial" w:eastAsia="Times New Roman" w:hAnsi="Arial" w:cs="Arial"/>
          <w:b/>
          <w:sz w:val="18"/>
          <w:szCs w:val="18"/>
          <w:lang w:eastAsia="es-MX"/>
        </w:rPr>
        <w:t>$</w:t>
      </w:r>
      <w:r w:rsidR="002033CD" w:rsidRPr="00A65788">
        <w:rPr>
          <w:rFonts w:ascii="Arial" w:eastAsia="Times New Roman" w:hAnsi="Arial" w:cs="Arial"/>
          <w:b/>
          <w:sz w:val="18"/>
          <w:szCs w:val="18"/>
          <w:lang w:eastAsia="es-MX"/>
        </w:rPr>
        <w:t xml:space="preserve"> </w:t>
      </w:r>
      <w:r w:rsidR="00394AED">
        <w:rPr>
          <w:rFonts w:ascii="Arial" w:hAnsi="Arial" w:cs="Arial"/>
          <w:b/>
          <w:bCs/>
          <w:sz w:val="18"/>
          <w:szCs w:val="18"/>
        </w:rPr>
        <w:t>0.00</w:t>
      </w:r>
      <w:r w:rsidR="00714CC1"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714CC1" w:rsidRPr="00A65788">
        <w:rPr>
          <w:rFonts w:ascii="Arial" w:hAnsi="Arial" w:cs="Arial"/>
          <w:b/>
          <w:bCs/>
          <w:sz w:val="18"/>
          <w:szCs w:val="18"/>
        </w:rPr>
        <w:t>)</w:t>
      </w:r>
      <w:r w:rsidR="002033CD" w:rsidRPr="00A65788">
        <w:rPr>
          <w:rFonts w:ascii="Arial" w:eastAsia="Times New Roman" w:hAnsi="Arial" w:cs="Arial"/>
          <w:sz w:val="18"/>
          <w:szCs w:val="18"/>
          <w:lang w:eastAsia="es-MX"/>
        </w:rPr>
        <w:t>,</w:t>
      </w:r>
      <w:r w:rsidR="0058588D" w:rsidRPr="00A65788">
        <w:rPr>
          <w:rFonts w:ascii="Arial" w:eastAsia="Times New Roman" w:hAnsi="Arial" w:cs="Arial"/>
          <w:bCs/>
          <w:sz w:val="18"/>
          <w:szCs w:val="18"/>
          <w:lang w:eastAsia="es-MX"/>
        </w:rPr>
        <w:t xml:space="preserve"> </w:t>
      </w:r>
      <w:r w:rsidR="00FF5C30" w:rsidRPr="00A65788">
        <w:rPr>
          <w:rFonts w:ascii="Arial" w:eastAsia="Times New Roman" w:hAnsi="Arial" w:cs="Arial"/>
          <w:bCs/>
          <w:sz w:val="18"/>
          <w:szCs w:val="18"/>
          <w:lang w:eastAsia="es-MX"/>
        </w:rPr>
        <w:t>cantidad</w:t>
      </w:r>
      <w:r w:rsidR="0058588D" w:rsidRPr="00A65788">
        <w:rPr>
          <w:rFonts w:ascii="Arial" w:eastAsia="Times New Roman" w:hAnsi="Arial" w:cs="Arial"/>
          <w:bCs/>
          <w:sz w:val="18"/>
          <w:szCs w:val="18"/>
          <w:lang w:eastAsia="es-MX"/>
        </w:rPr>
        <w:t xml:space="preserve"> que</w:t>
      </w:r>
      <w:r w:rsidRPr="00A65788">
        <w:rPr>
          <w:rFonts w:ascii="Arial" w:eastAsia="Times New Roman" w:hAnsi="Arial" w:cs="Arial"/>
          <w:bCs/>
          <w:sz w:val="18"/>
          <w:szCs w:val="18"/>
          <w:lang w:eastAsia="es-MX"/>
        </w:rPr>
        <w:t xml:space="preserve"> </w:t>
      </w:r>
      <w:r w:rsidRPr="00A65788">
        <w:rPr>
          <w:rFonts w:ascii="Arial" w:hAnsi="Arial" w:cs="Arial"/>
          <w:bCs/>
          <w:sz w:val="18"/>
          <w:szCs w:val="18"/>
        </w:rPr>
        <w:t xml:space="preserve">representa el monto del adeudo por los mencionados conceptos </w:t>
      </w:r>
      <w:r w:rsidRPr="00A65788">
        <w:rPr>
          <w:rFonts w:ascii="Arial" w:eastAsia="Times New Roman" w:hAnsi="Arial" w:cs="Arial"/>
          <w:sz w:val="18"/>
          <w:szCs w:val="18"/>
          <w:lang w:eastAsia="es-ES"/>
        </w:rPr>
        <w:t>derivados de los diversos créditos o financiamientos contratados con instituciones nacionales y extranjeras, privadas y mixtas de crédito y con otros acreedores.</w:t>
      </w:r>
      <w:r w:rsidR="00B23E5F" w:rsidRPr="00A65788">
        <w:rPr>
          <w:rFonts w:ascii="Arial" w:eastAsia="Times New Roman" w:hAnsi="Arial" w:cs="Arial"/>
          <w:sz w:val="18"/>
          <w:szCs w:val="18"/>
          <w:lang w:eastAsia="es-ES"/>
        </w:rPr>
        <w:t xml:space="preserve"> </w:t>
      </w:r>
    </w:p>
    <w:p w14:paraId="7FA5DC0E" w14:textId="0F135C65" w:rsidR="004B7101" w:rsidRPr="00A65788" w:rsidRDefault="006B47C1" w:rsidP="003F4E6C">
      <w:pPr>
        <w:spacing w:before="240"/>
        <w:jc w:val="both"/>
        <w:rPr>
          <w:rFonts w:ascii="Arial" w:eastAsia="Times New Roman" w:hAnsi="Arial" w:cs="Arial"/>
          <w:sz w:val="18"/>
          <w:szCs w:val="18"/>
          <w:lang w:eastAsia="es-ES"/>
        </w:rPr>
      </w:pPr>
      <w:r w:rsidRPr="00A65788">
        <w:rPr>
          <w:rFonts w:ascii="Arial" w:hAnsi="Arial" w:cs="Arial"/>
          <w:bCs/>
          <w:sz w:val="18"/>
          <w:szCs w:val="18"/>
        </w:rPr>
        <w:t xml:space="preserve">2.1.1.7 </w:t>
      </w:r>
      <w:r w:rsidR="00A06EE2" w:rsidRPr="00A65788">
        <w:rPr>
          <w:rFonts w:ascii="Arial" w:hAnsi="Arial" w:cs="Arial"/>
          <w:bCs/>
          <w:sz w:val="18"/>
          <w:szCs w:val="18"/>
        </w:rPr>
        <w:t>El apartado</w:t>
      </w:r>
      <w:r w:rsidRPr="00A65788">
        <w:rPr>
          <w:rFonts w:ascii="Arial" w:hAnsi="Arial" w:cs="Arial"/>
          <w:bCs/>
          <w:sz w:val="18"/>
          <w:szCs w:val="18"/>
        </w:rPr>
        <w:t xml:space="preserve"> de </w:t>
      </w:r>
      <w:r w:rsidR="00C84EE1" w:rsidRPr="00A65788">
        <w:rPr>
          <w:rFonts w:ascii="Arial" w:eastAsia="Times New Roman" w:hAnsi="Arial" w:cs="Arial"/>
          <w:b/>
          <w:sz w:val="18"/>
          <w:szCs w:val="18"/>
          <w:lang w:eastAsia="es-ES"/>
        </w:rPr>
        <w:t>RETENCIONES Y CONTRIBUCIONES POR PAGAR A CORTO PLAZO</w:t>
      </w:r>
      <w:r w:rsidR="00A06EE2" w:rsidRPr="00A65788">
        <w:rPr>
          <w:rFonts w:ascii="Arial" w:eastAsia="Times New Roman" w:hAnsi="Arial" w:cs="Arial"/>
          <w:b/>
          <w:sz w:val="18"/>
          <w:szCs w:val="18"/>
          <w:lang w:eastAsia="es-ES"/>
        </w:rPr>
        <w:t>;</w:t>
      </w:r>
      <w:r w:rsidRPr="00A65788">
        <w:rPr>
          <w:rFonts w:ascii="Arial" w:eastAsia="Times New Roman" w:hAnsi="Arial" w:cs="Arial"/>
          <w:b/>
          <w:sz w:val="18"/>
          <w:szCs w:val="18"/>
          <w:lang w:eastAsia="es-ES"/>
        </w:rPr>
        <w:t xml:space="preserve"> </w:t>
      </w:r>
      <w:r w:rsidR="00FF5C30" w:rsidRPr="00A65788">
        <w:rPr>
          <w:rFonts w:ascii="Arial" w:eastAsia="Times New Roman" w:hAnsi="Arial" w:cs="Arial"/>
          <w:bCs/>
          <w:sz w:val="18"/>
          <w:szCs w:val="18"/>
          <w:lang w:eastAsia="es-ES"/>
        </w:rPr>
        <w:t>muestra un saldo por</w:t>
      </w:r>
      <w:r w:rsidRPr="00A65788">
        <w:rPr>
          <w:rFonts w:ascii="Arial" w:eastAsia="Times New Roman" w:hAnsi="Arial" w:cs="Arial"/>
          <w:bCs/>
          <w:sz w:val="18"/>
          <w:szCs w:val="18"/>
          <w:lang w:eastAsia="es-ES"/>
        </w:rPr>
        <w:t xml:space="preserve"> la</w:t>
      </w:r>
      <w:r w:rsidRPr="00A65788">
        <w:rPr>
          <w:rFonts w:ascii="Arial" w:eastAsia="Times New Roman" w:hAnsi="Arial" w:cs="Arial"/>
          <w:b/>
          <w:sz w:val="18"/>
          <w:szCs w:val="18"/>
          <w:lang w:eastAsia="es-ES"/>
        </w:rPr>
        <w:t xml:space="preserve"> </w:t>
      </w:r>
      <w:r w:rsidRPr="00A65788">
        <w:rPr>
          <w:rFonts w:ascii="Arial" w:eastAsia="Times New Roman" w:hAnsi="Arial" w:cs="Arial"/>
          <w:bCs/>
          <w:sz w:val="18"/>
          <w:szCs w:val="18"/>
          <w:lang w:eastAsia="es-MX"/>
        </w:rPr>
        <w:t xml:space="preserve">cantidad de </w:t>
      </w:r>
      <w:r w:rsidRPr="00A65788">
        <w:rPr>
          <w:rFonts w:ascii="Arial" w:eastAsia="Times New Roman" w:hAnsi="Arial" w:cs="Arial"/>
          <w:b/>
          <w:sz w:val="18"/>
          <w:szCs w:val="18"/>
          <w:lang w:eastAsia="es-MX"/>
        </w:rPr>
        <w:t>$</w:t>
      </w:r>
      <w:r w:rsidR="002033CD" w:rsidRPr="00A65788">
        <w:rPr>
          <w:rFonts w:ascii="Arial" w:eastAsia="Times New Roman" w:hAnsi="Arial" w:cs="Arial"/>
          <w:b/>
          <w:sz w:val="18"/>
          <w:szCs w:val="18"/>
          <w:lang w:eastAsia="es-MX"/>
        </w:rPr>
        <w:t xml:space="preserve"> </w:t>
      </w:r>
      <w:r w:rsidR="00394AED">
        <w:rPr>
          <w:rFonts w:ascii="Arial" w:hAnsi="Arial" w:cs="Arial"/>
          <w:b/>
          <w:bCs/>
          <w:sz w:val="18"/>
          <w:szCs w:val="18"/>
        </w:rPr>
        <w:t>2,685,771.63</w:t>
      </w:r>
      <w:r w:rsidR="00714CC1" w:rsidRPr="00A65788">
        <w:rPr>
          <w:rFonts w:ascii="Arial" w:hAnsi="Arial" w:cs="Arial"/>
          <w:b/>
          <w:bCs/>
          <w:sz w:val="18"/>
          <w:szCs w:val="18"/>
        </w:rPr>
        <w:t xml:space="preserve"> (</w:t>
      </w:r>
      <w:r w:rsidR="00394AED">
        <w:rPr>
          <w:rFonts w:ascii="Arial" w:hAnsi="Arial" w:cs="Arial"/>
          <w:b/>
          <w:bCs/>
          <w:sz w:val="18"/>
          <w:szCs w:val="18"/>
        </w:rPr>
        <w:t>Dos Millones Seiscientos Ochenta y Cinco Mil Setecientos Setenta y Un Pesos 63/100 M.N.</w:t>
      </w:r>
      <w:r w:rsidR="00714CC1" w:rsidRPr="00A65788">
        <w:rPr>
          <w:rFonts w:ascii="Arial" w:hAnsi="Arial" w:cs="Arial"/>
          <w:b/>
          <w:bCs/>
          <w:sz w:val="18"/>
          <w:szCs w:val="18"/>
        </w:rPr>
        <w:t>)</w:t>
      </w:r>
      <w:r w:rsidR="00A06EE2" w:rsidRPr="00A65788">
        <w:rPr>
          <w:rFonts w:ascii="Arial" w:eastAsia="Times New Roman" w:hAnsi="Arial" w:cs="Arial"/>
          <w:bCs/>
          <w:sz w:val="18"/>
          <w:szCs w:val="18"/>
          <w:lang w:eastAsia="es-MX"/>
        </w:rPr>
        <w:t>,</w:t>
      </w:r>
      <w:r w:rsidRPr="00A65788">
        <w:rPr>
          <w:rFonts w:ascii="Arial" w:eastAsia="Times New Roman" w:hAnsi="Arial" w:cs="Arial"/>
          <w:bCs/>
          <w:sz w:val="18"/>
          <w:szCs w:val="18"/>
          <w:lang w:eastAsia="es-MX"/>
        </w:rPr>
        <w:t xml:space="preserve"> </w:t>
      </w:r>
      <w:r w:rsidR="00FF5C30" w:rsidRPr="00A65788">
        <w:rPr>
          <w:rFonts w:ascii="Arial" w:eastAsia="Times New Roman" w:hAnsi="Arial" w:cs="Arial"/>
          <w:bCs/>
          <w:sz w:val="18"/>
          <w:szCs w:val="18"/>
          <w:lang w:eastAsia="es-MX"/>
        </w:rPr>
        <w:t xml:space="preserve">importe que </w:t>
      </w:r>
      <w:r w:rsidR="00A06EE2" w:rsidRPr="00A65788">
        <w:rPr>
          <w:rFonts w:ascii="Arial" w:eastAsia="Times New Roman" w:hAnsi="Arial" w:cs="Arial"/>
          <w:bCs/>
          <w:sz w:val="18"/>
          <w:szCs w:val="18"/>
          <w:lang w:eastAsia="es-MX"/>
        </w:rPr>
        <w:t>representa</w:t>
      </w:r>
      <w:r w:rsidRPr="00A65788">
        <w:rPr>
          <w:rFonts w:ascii="Arial" w:eastAsia="Times New Roman" w:hAnsi="Arial" w:cs="Arial"/>
          <w:bCs/>
          <w:sz w:val="18"/>
          <w:szCs w:val="18"/>
          <w:lang w:eastAsia="es-MX"/>
        </w:rPr>
        <w:t xml:space="preserve"> los </w:t>
      </w:r>
      <w:r w:rsidRPr="00A65788">
        <w:rPr>
          <w:rFonts w:ascii="Arial" w:eastAsia="Times New Roman" w:hAnsi="Arial" w:cs="Arial"/>
          <w:sz w:val="18"/>
          <w:szCs w:val="18"/>
          <w:lang w:eastAsia="es-ES"/>
        </w:rPr>
        <w:t xml:space="preserve">montos de las retenciones efectuadas a contratistas y a proveedores de bienes y servicios, las retenciones sobre las remuneraciones realizadas al personal, así como las contribuciones por pagar, todas ellas a muy corto plazo. </w:t>
      </w:r>
    </w:p>
    <w:p w14:paraId="18F7FE2C" w14:textId="3EE9FC78" w:rsidR="000F1244" w:rsidRPr="00A65788" w:rsidRDefault="000F1244" w:rsidP="003F4E6C">
      <w:pPr>
        <w:spacing w:before="240"/>
        <w:jc w:val="both"/>
        <w:rPr>
          <w:rFonts w:ascii="Arial" w:eastAsia="Times New Roman" w:hAnsi="Arial" w:cs="Arial"/>
          <w:bCs/>
          <w:sz w:val="18"/>
          <w:szCs w:val="18"/>
          <w:lang w:eastAsia="es-MX"/>
        </w:rPr>
      </w:pPr>
      <w:r w:rsidRPr="00A65788">
        <w:rPr>
          <w:rFonts w:ascii="Arial" w:hAnsi="Arial" w:cs="Arial"/>
          <w:bCs/>
          <w:sz w:val="18"/>
          <w:szCs w:val="18"/>
        </w:rPr>
        <w:t xml:space="preserve">2.1.1.8 </w:t>
      </w:r>
      <w:r w:rsidR="00A06EE2" w:rsidRPr="00A65788">
        <w:rPr>
          <w:rFonts w:ascii="Arial" w:hAnsi="Arial" w:cs="Arial"/>
          <w:bCs/>
          <w:sz w:val="18"/>
          <w:szCs w:val="18"/>
        </w:rPr>
        <w:t>La</w:t>
      </w:r>
      <w:r w:rsidRPr="00A65788">
        <w:rPr>
          <w:rFonts w:ascii="Arial" w:hAnsi="Arial" w:cs="Arial"/>
          <w:bCs/>
          <w:sz w:val="18"/>
          <w:szCs w:val="18"/>
        </w:rPr>
        <w:t xml:space="preserve"> cuenta de </w:t>
      </w:r>
      <w:r w:rsidR="00C84EE1" w:rsidRPr="00A65788">
        <w:rPr>
          <w:rFonts w:ascii="Arial" w:eastAsia="Times New Roman" w:hAnsi="Arial" w:cs="Arial"/>
          <w:b/>
          <w:sz w:val="18"/>
          <w:szCs w:val="18"/>
          <w:lang w:eastAsia="es-ES"/>
        </w:rPr>
        <w:t>DEVOLUCIONES DE LA LEY DE INGRESOS POR PAGAR A CORTO PLAZO</w:t>
      </w:r>
      <w:r w:rsidR="00A06EE2" w:rsidRPr="00A65788">
        <w:rPr>
          <w:rFonts w:ascii="Arial" w:eastAsia="Times New Roman" w:hAnsi="Arial" w:cs="Arial"/>
          <w:b/>
          <w:sz w:val="18"/>
          <w:szCs w:val="18"/>
          <w:lang w:eastAsia="es-ES"/>
        </w:rPr>
        <w:t>;</w:t>
      </w:r>
      <w:r w:rsidRPr="00A65788">
        <w:rPr>
          <w:rFonts w:ascii="Arial" w:eastAsia="Times New Roman" w:hAnsi="Arial" w:cs="Arial"/>
          <w:b/>
          <w:sz w:val="18"/>
          <w:szCs w:val="18"/>
          <w:lang w:eastAsia="es-ES"/>
        </w:rPr>
        <w:t xml:space="preserve"> </w:t>
      </w:r>
      <w:r w:rsidR="00FF5C30" w:rsidRPr="00A65788">
        <w:rPr>
          <w:rFonts w:ascii="Arial" w:eastAsia="Times New Roman" w:hAnsi="Arial" w:cs="Arial"/>
          <w:bCs/>
          <w:sz w:val="18"/>
          <w:szCs w:val="18"/>
          <w:lang w:eastAsia="es-MX"/>
        </w:rPr>
        <w:t>emite un saldo por</w:t>
      </w:r>
      <w:r w:rsidR="00C84EE1" w:rsidRPr="00A65788">
        <w:rPr>
          <w:rFonts w:ascii="Arial" w:eastAsia="Times New Roman" w:hAnsi="Arial" w:cs="Arial"/>
          <w:bCs/>
          <w:sz w:val="18"/>
          <w:szCs w:val="18"/>
          <w:lang w:eastAsia="es-MX"/>
        </w:rPr>
        <w:t xml:space="preserve"> </w:t>
      </w:r>
      <w:r w:rsidR="00A06EE2" w:rsidRPr="00A65788">
        <w:rPr>
          <w:rFonts w:ascii="Arial" w:eastAsia="Times New Roman" w:hAnsi="Arial" w:cs="Arial"/>
          <w:bCs/>
          <w:sz w:val="18"/>
          <w:szCs w:val="18"/>
          <w:lang w:eastAsia="es-MX"/>
        </w:rPr>
        <w:t xml:space="preserve">la cantidad de </w:t>
      </w:r>
      <w:r w:rsidR="00A06EE2" w:rsidRPr="00A65788">
        <w:rPr>
          <w:rFonts w:ascii="Arial" w:eastAsia="Times New Roman" w:hAnsi="Arial" w:cs="Arial"/>
          <w:b/>
          <w:sz w:val="18"/>
          <w:szCs w:val="18"/>
          <w:lang w:eastAsia="es-MX"/>
        </w:rPr>
        <w:t>$</w:t>
      </w:r>
      <w:r w:rsidR="002033CD" w:rsidRPr="00A65788">
        <w:rPr>
          <w:rFonts w:ascii="Arial" w:eastAsia="Times New Roman" w:hAnsi="Arial" w:cs="Arial"/>
          <w:b/>
          <w:sz w:val="18"/>
          <w:szCs w:val="18"/>
          <w:lang w:eastAsia="es-MX"/>
        </w:rPr>
        <w:t xml:space="preserve"> </w:t>
      </w:r>
      <w:r w:rsidR="00394AED">
        <w:rPr>
          <w:rFonts w:ascii="Arial" w:hAnsi="Arial" w:cs="Arial"/>
          <w:b/>
          <w:bCs/>
          <w:sz w:val="18"/>
          <w:szCs w:val="18"/>
        </w:rPr>
        <w:t>0.00</w:t>
      </w:r>
      <w:r w:rsidR="007C4725"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7C4725" w:rsidRPr="00A65788">
        <w:rPr>
          <w:rFonts w:ascii="Arial" w:hAnsi="Arial" w:cs="Arial"/>
          <w:b/>
          <w:bCs/>
          <w:sz w:val="18"/>
          <w:szCs w:val="18"/>
        </w:rPr>
        <w:t>)</w:t>
      </w:r>
      <w:r w:rsidR="00A06EE2" w:rsidRPr="00A65788">
        <w:rPr>
          <w:rFonts w:ascii="Arial" w:eastAsia="Times New Roman" w:hAnsi="Arial" w:cs="Arial"/>
          <w:bCs/>
          <w:sz w:val="18"/>
          <w:szCs w:val="18"/>
          <w:lang w:eastAsia="es-MX"/>
        </w:rPr>
        <w:t xml:space="preserve">, </w:t>
      </w:r>
      <w:r w:rsidR="00FF5C30" w:rsidRPr="00A65788">
        <w:rPr>
          <w:rFonts w:ascii="Arial" w:eastAsia="Times New Roman" w:hAnsi="Arial" w:cs="Arial"/>
          <w:bCs/>
          <w:sz w:val="18"/>
          <w:szCs w:val="18"/>
          <w:lang w:eastAsia="es-MX"/>
        </w:rPr>
        <w:t>mismo que contempla</w:t>
      </w:r>
      <w:r w:rsidRPr="00A65788">
        <w:rPr>
          <w:rFonts w:ascii="Arial" w:hAnsi="Arial" w:cs="Arial"/>
          <w:bCs/>
          <w:sz w:val="18"/>
          <w:szCs w:val="18"/>
        </w:rPr>
        <w:t xml:space="preserve"> el monto </w:t>
      </w:r>
      <w:r w:rsidRPr="00A65788">
        <w:rPr>
          <w:rFonts w:ascii="Arial" w:eastAsia="Times New Roman" w:hAnsi="Arial" w:cs="Arial"/>
          <w:sz w:val="18"/>
          <w:szCs w:val="18"/>
          <w:lang w:eastAsia="es-ES"/>
        </w:rPr>
        <w:t xml:space="preserve">de las devoluciones de la Ley de Ingresos, importes que por alguna razón se tienen que devolver a causa de un cobro indebido u alguna otra razón. </w:t>
      </w:r>
    </w:p>
    <w:p w14:paraId="7CDEA5D6" w14:textId="3DBBBA6A" w:rsidR="00DC326D" w:rsidRPr="00A65788" w:rsidRDefault="00E85DD2" w:rsidP="003F4E6C">
      <w:pPr>
        <w:spacing w:before="240"/>
        <w:jc w:val="both"/>
        <w:rPr>
          <w:rFonts w:ascii="Arial" w:eastAsia="Times New Roman" w:hAnsi="Arial" w:cs="Arial"/>
          <w:bCs/>
          <w:sz w:val="18"/>
          <w:szCs w:val="18"/>
          <w:lang w:eastAsia="es-MX"/>
        </w:rPr>
      </w:pPr>
      <w:r w:rsidRPr="00A65788">
        <w:rPr>
          <w:rFonts w:ascii="Arial" w:hAnsi="Arial" w:cs="Arial"/>
          <w:bCs/>
          <w:sz w:val="18"/>
          <w:szCs w:val="18"/>
        </w:rPr>
        <w:t xml:space="preserve">2.1.1.9 En </w:t>
      </w:r>
      <w:r w:rsidR="00A06EE2" w:rsidRPr="00A65788">
        <w:rPr>
          <w:rFonts w:ascii="Arial" w:hAnsi="Arial" w:cs="Arial"/>
          <w:bCs/>
          <w:sz w:val="18"/>
          <w:szCs w:val="18"/>
        </w:rPr>
        <w:t>el apartado</w:t>
      </w:r>
      <w:r w:rsidRPr="00A65788">
        <w:rPr>
          <w:rFonts w:ascii="Arial" w:hAnsi="Arial" w:cs="Arial"/>
          <w:bCs/>
          <w:sz w:val="18"/>
          <w:szCs w:val="18"/>
        </w:rPr>
        <w:t xml:space="preserve"> de </w:t>
      </w:r>
      <w:r w:rsidR="00C84EE1" w:rsidRPr="00A65788">
        <w:rPr>
          <w:rFonts w:ascii="Arial" w:eastAsia="Times New Roman" w:hAnsi="Arial" w:cs="Arial"/>
          <w:b/>
          <w:sz w:val="18"/>
          <w:szCs w:val="18"/>
          <w:lang w:eastAsia="es-ES"/>
        </w:rPr>
        <w:t>OTRAS CUENTAS POR PAGAR A CORTO PLAZO</w:t>
      </w:r>
      <w:r w:rsidR="00A06EE2" w:rsidRPr="00A65788">
        <w:rPr>
          <w:rFonts w:ascii="Arial" w:eastAsia="Times New Roman" w:hAnsi="Arial" w:cs="Arial"/>
          <w:b/>
          <w:sz w:val="18"/>
          <w:szCs w:val="18"/>
          <w:lang w:eastAsia="es-ES"/>
        </w:rPr>
        <w:t>;</w:t>
      </w:r>
      <w:r w:rsidR="00627A66" w:rsidRPr="00A65788">
        <w:rPr>
          <w:rFonts w:ascii="Arial" w:eastAsia="Times New Roman" w:hAnsi="Arial" w:cs="Arial"/>
          <w:bCs/>
          <w:sz w:val="18"/>
          <w:szCs w:val="18"/>
          <w:lang w:eastAsia="es-ES"/>
        </w:rPr>
        <w:t xml:space="preserve"> </w:t>
      </w:r>
      <w:r w:rsidR="00A06EE2" w:rsidRPr="00A65788">
        <w:rPr>
          <w:rFonts w:ascii="Arial" w:eastAsia="Times New Roman" w:hAnsi="Arial" w:cs="Arial"/>
          <w:bCs/>
          <w:sz w:val="18"/>
          <w:szCs w:val="18"/>
          <w:lang w:eastAsia="es-ES"/>
        </w:rPr>
        <w:t xml:space="preserve">se registra un saldo </w:t>
      </w:r>
      <w:r w:rsidRPr="00A65788">
        <w:rPr>
          <w:rFonts w:ascii="Arial" w:eastAsia="Times New Roman" w:hAnsi="Arial" w:cs="Arial"/>
          <w:bCs/>
          <w:sz w:val="18"/>
          <w:szCs w:val="18"/>
          <w:lang w:eastAsia="es-ES"/>
        </w:rPr>
        <w:t xml:space="preserve">por la </w:t>
      </w:r>
      <w:r w:rsidRPr="00A65788">
        <w:rPr>
          <w:rFonts w:ascii="Arial" w:eastAsia="Times New Roman" w:hAnsi="Arial" w:cs="Arial"/>
          <w:bCs/>
          <w:sz w:val="18"/>
          <w:szCs w:val="18"/>
          <w:lang w:eastAsia="es-MX"/>
        </w:rPr>
        <w:t xml:space="preserve">cantidad de </w:t>
      </w:r>
      <w:r w:rsidRPr="00A65788">
        <w:rPr>
          <w:rFonts w:ascii="Arial" w:eastAsia="Times New Roman" w:hAnsi="Arial" w:cs="Arial"/>
          <w:b/>
          <w:sz w:val="18"/>
          <w:szCs w:val="18"/>
          <w:lang w:eastAsia="es-MX"/>
        </w:rPr>
        <w:t>$</w:t>
      </w:r>
      <w:r w:rsidR="002033CD" w:rsidRPr="00A65788">
        <w:rPr>
          <w:rFonts w:ascii="Arial" w:eastAsia="Times New Roman" w:hAnsi="Arial" w:cs="Arial"/>
          <w:b/>
          <w:sz w:val="18"/>
          <w:szCs w:val="18"/>
          <w:lang w:eastAsia="es-MX"/>
        </w:rPr>
        <w:t xml:space="preserve"> </w:t>
      </w:r>
      <w:r w:rsidR="00394AED">
        <w:rPr>
          <w:rFonts w:ascii="Arial" w:hAnsi="Arial" w:cs="Arial"/>
          <w:b/>
          <w:bCs/>
          <w:sz w:val="18"/>
          <w:szCs w:val="18"/>
        </w:rPr>
        <w:t>1,450,399.11</w:t>
      </w:r>
      <w:r w:rsidR="007C4725" w:rsidRPr="00A65788">
        <w:rPr>
          <w:rFonts w:ascii="Arial" w:hAnsi="Arial" w:cs="Arial"/>
          <w:b/>
          <w:bCs/>
          <w:sz w:val="18"/>
          <w:szCs w:val="18"/>
        </w:rPr>
        <w:t xml:space="preserve"> (</w:t>
      </w:r>
      <w:r w:rsidR="00394AED">
        <w:rPr>
          <w:rFonts w:ascii="Arial" w:hAnsi="Arial" w:cs="Arial"/>
          <w:b/>
          <w:bCs/>
          <w:sz w:val="18"/>
          <w:szCs w:val="18"/>
        </w:rPr>
        <w:t xml:space="preserve">Un Millón Cuatrocientos Cincuenta Mil Trescientos Noventa y Nueve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11/100 M.N.</w:t>
      </w:r>
      <w:r w:rsidR="007C4725" w:rsidRPr="00A65788">
        <w:rPr>
          <w:rFonts w:ascii="Arial" w:hAnsi="Arial" w:cs="Arial"/>
          <w:b/>
          <w:bCs/>
          <w:sz w:val="18"/>
          <w:szCs w:val="18"/>
        </w:rPr>
        <w:t>)</w:t>
      </w:r>
      <w:r w:rsidR="00A06EE2" w:rsidRPr="00A65788">
        <w:rPr>
          <w:rFonts w:ascii="Arial" w:eastAsia="Times New Roman" w:hAnsi="Arial" w:cs="Arial"/>
          <w:bCs/>
          <w:sz w:val="18"/>
          <w:szCs w:val="18"/>
          <w:lang w:eastAsia="es-MX"/>
        </w:rPr>
        <w:t>, monto que está constituido</w:t>
      </w:r>
      <w:r w:rsidRPr="00A65788">
        <w:rPr>
          <w:rFonts w:ascii="Arial" w:eastAsia="Times New Roman" w:hAnsi="Arial" w:cs="Arial"/>
          <w:bCs/>
          <w:sz w:val="18"/>
          <w:szCs w:val="18"/>
          <w:lang w:eastAsia="es-MX"/>
        </w:rPr>
        <w:t xml:space="preserve"> </w:t>
      </w:r>
      <w:r w:rsidR="00A06EE2" w:rsidRPr="00A65788">
        <w:rPr>
          <w:rFonts w:ascii="Arial" w:eastAsia="Times New Roman" w:hAnsi="Arial" w:cs="Arial"/>
          <w:bCs/>
          <w:sz w:val="18"/>
          <w:szCs w:val="18"/>
          <w:lang w:eastAsia="es-MX"/>
        </w:rPr>
        <w:t xml:space="preserve">por el total </w:t>
      </w:r>
      <w:r w:rsidRPr="00A65788">
        <w:rPr>
          <w:rFonts w:ascii="Arial" w:eastAsia="Times New Roman" w:hAnsi="Arial" w:cs="Arial"/>
          <w:bCs/>
          <w:sz w:val="18"/>
          <w:szCs w:val="18"/>
          <w:lang w:eastAsia="es-ES"/>
        </w:rPr>
        <w:t>de</w:t>
      </w:r>
      <w:r w:rsidR="00627A66" w:rsidRPr="00A65788">
        <w:rPr>
          <w:rFonts w:ascii="Arial" w:eastAsia="Times New Roman" w:hAnsi="Arial" w:cs="Arial"/>
          <w:bCs/>
          <w:sz w:val="18"/>
          <w:szCs w:val="18"/>
          <w:lang w:eastAsia="es-ES"/>
        </w:rPr>
        <w:t xml:space="preserve"> los adeudos diferentes del ente público, que deberán pagarse en un plazo menor o igual a doce meses. </w:t>
      </w:r>
    </w:p>
    <w:p w14:paraId="048D0A5E" w14:textId="534E8EF1" w:rsidR="00DC326D" w:rsidRPr="00A65788" w:rsidRDefault="000D0BCE" w:rsidP="003F4E6C">
      <w:pPr>
        <w:spacing w:before="240"/>
        <w:jc w:val="both"/>
        <w:rPr>
          <w:rFonts w:ascii="Arial" w:eastAsia="Times New Roman" w:hAnsi="Arial" w:cs="Arial"/>
          <w:bCs/>
          <w:sz w:val="18"/>
          <w:szCs w:val="18"/>
          <w:lang w:eastAsia="es-MX"/>
        </w:rPr>
      </w:pPr>
      <w:r w:rsidRPr="00A65788">
        <w:rPr>
          <w:rFonts w:ascii="Arial" w:hAnsi="Arial" w:cs="Arial"/>
          <w:bCs/>
          <w:sz w:val="18"/>
          <w:szCs w:val="18"/>
        </w:rPr>
        <w:t>2.1.2 E</w:t>
      </w:r>
      <w:r w:rsidR="00A06EE2" w:rsidRPr="00A65788">
        <w:rPr>
          <w:rFonts w:ascii="Arial" w:eastAsia="Times New Roman" w:hAnsi="Arial" w:cs="Arial"/>
          <w:bCs/>
          <w:sz w:val="18"/>
          <w:szCs w:val="18"/>
          <w:lang w:eastAsia="es-MX"/>
        </w:rPr>
        <w:t>l</w:t>
      </w:r>
      <w:r w:rsidR="00FF5C30" w:rsidRPr="00A65788">
        <w:rPr>
          <w:rFonts w:ascii="Arial" w:eastAsia="Times New Roman" w:hAnsi="Arial" w:cs="Arial"/>
          <w:bCs/>
          <w:sz w:val="18"/>
          <w:szCs w:val="18"/>
          <w:lang w:eastAsia="es-MX"/>
        </w:rPr>
        <w:t xml:space="preserve"> r</w:t>
      </w:r>
      <w:r w:rsidRPr="00A65788">
        <w:rPr>
          <w:rFonts w:ascii="Arial" w:eastAsia="Times New Roman" w:hAnsi="Arial" w:cs="Arial"/>
          <w:bCs/>
          <w:sz w:val="18"/>
          <w:szCs w:val="18"/>
          <w:lang w:eastAsia="es-MX"/>
        </w:rPr>
        <w:t>ub</w:t>
      </w:r>
      <w:r w:rsidR="00491948" w:rsidRPr="00A65788">
        <w:rPr>
          <w:rFonts w:ascii="Arial" w:eastAsia="Times New Roman" w:hAnsi="Arial" w:cs="Arial"/>
          <w:bCs/>
          <w:sz w:val="18"/>
          <w:szCs w:val="18"/>
          <w:lang w:eastAsia="es-MX"/>
        </w:rPr>
        <w:t>r</w:t>
      </w:r>
      <w:r w:rsidRPr="00A65788">
        <w:rPr>
          <w:rFonts w:ascii="Arial" w:eastAsia="Times New Roman" w:hAnsi="Arial" w:cs="Arial"/>
          <w:bCs/>
          <w:sz w:val="18"/>
          <w:szCs w:val="18"/>
          <w:lang w:eastAsia="es-MX"/>
        </w:rPr>
        <w:t xml:space="preserve">o de </w:t>
      </w:r>
      <w:r w:rsidR="00C84EE1" w:rsidRPr="00A65788">
        <w:rPr>
          <w:rFonts w:ascii="Arial" w:eastAsia="Times New Roman" w:hAnsi="Arial" w:cs="Arial"/>
          <w:b/>
          <w:sz w:val="18"/>
          <w:szCs w:val="18"/>
          <w:lang w:eastAsia="es-ES"/>
        </w:rPr>
        <w:t>DOCUMENTOS POR PAGAR A CORTO PLAZO</w:t>
      </w:r>
      <w:r w:rsidR="00FF5C30" w:rsidRPr="00A65788">
        <w:rPr>
          <w:rFonts w:ascii="Arial" w:eastAsia="Times New Roman" w:hAnsi="Arial" w:cs="Arial"/>
          <w:b/>
          <w:sz w:val="18"/>
          <w:szCs w:val="18"/>
          <w:lang w:eastAsia="es-ES"/>
        </w:rPr>
        <w:t>;</w:t>
      </w:r>
      <w:r w:rsidR="00FF110F" w:rsidRPr="00A65788">
        <w:rPr>
          <w:rFonts w:ascii="Arial" w:eastAsia="Times New Roman" w:hAnsi="Arial" w:cs="Arial"/>
          <w:sz w:val="18"/>
          <w:szCs w:val="18"/>
          <w:lang w:eastAsia="es-ES"/>
        </w:rPr>
        <w:t xml:space="preserve"> </w:t>
      </w:r>
      <w:r w:rsidR="00C84EE1" w:rsidRPr="00A65788">
        <w:rPr>
          <w:rFonts w:ascii="Arial" w:eastAsia="Times New Roman" w:hAnsi="Arial" w:cs="Arial"/>
          <w:bCs/>
          <w:sz w:val="18"/>
          <w:szCs w:val="18"/>
          <w:lang w:eastAsia="es-MX"/>
        </w:rPr>
        <w:t>lo integran las</w:t>
      </w:r>
      <w:r w:rsidR="002033CD" w:rsidRPr="00A65788">
        <w:rPr>
          <w:rFonts w:ascii="Arial" w:eastAsia="Times New Roman" w:hAnsi="Arial" w:cs="Arial"/>
          <w:bCs/>
          <w:sz w:val="18"/>
          <w:szCs w:val="18"/>
          <w:lang w:eastAsia="es-MX"/>
        </w:rPr>
        <w:t xml:space="preserve"> siguientes cuentas contables: </w:t>
      </w:r>
      <w:r w:rsidR="00C84EE1" w:rsidRPr="00A65788">
        <w:rPr>
          <w:rFonts w:ascii="Arial" w:eastAsia="Times New Roman" w:hAnsi="Arial" w:cs="Arial"/>
          <w:bCs/>
          <w:sz w:val="18"/>
          <w:szCs w:val="18"/>
          <w:lang w:eastAsia="es-ES"/>
        </w:rPr>
        <w:t>Documentos Comerciales por Pagar a Corto Plazo,</w:t>
      </w:r>
      <w:r w:rsidR="00C84EE1" w:rsidRPr="00A65788">
        <w:rPr>
          <w:rFonts w:ascii="Arial" w:eastAsia="Times New Roman" w:hAnsi="Arial" w:cs="Arial"/>
          <w:bCs/>
          <w:sz w:val="18"/>
          <w:szCs w:val="18"/>
          <w:lang w:eastAsia="es-MX"/>
        </w:rPr>
        <w:t xml:space="preserve"> </w:t>
      </w:r>
      <w:r w:rsidR="00C84EE1" w:rsidRPr="00A65788">
        <w:rPr>
          <w:rFonts w:ascii="Arial" w:eastAsia="Times New Roman" w:hAnsi="Arial" w:cs="Arial"/>
          <w:bCs/>
          <w:sz w:val="18"/>
          <w:szCs w:val="18"/>
          <w:lang w:eastAsia="es-ES"/>
        </w:rPr>
        <w:t xml:space="preserve">Documentos con Contratistas por Obras Públicas por Pagar a Corto Plazo y Otros Documentos por Pagar a Corto Plazo, representa el </w:t>
      </w:r>
      <w:r w:rsidR="00FF110F" w:rsidRPr="00A65788">
        <w:rPr>
          <w:rFonts w:ascii="Arial" w:hAnsi="Arial" w:cs="Arial"/>
          <w:bCs/>
          <w:sz w:val="18"/>
          <w:szCs w:val="18"/>
        </w:rPr>
        <w:t xml:space="preserve">saldo </w:t>
      </w:r>
      <w:r w:rsidRPr="00A65788">
        <w:rPr>
          <w:rFonts w:ascii="Arial" w:eastAsia="Times New Roman" w:hAnsi="Arial" w:cs="Arial"/>
          <w:bCs/>
          <w:sz w:val="18"/>
          <w:szCs w:val="18"/>
          <w:lang w:eastAsia="es-MX"/>
        </w:rPr>
        <w:t xml:space="preserve">por la cantidad de </w:t>
      </w:r>
      <w:r w:rsidRPr="00A65788">
        <w:rPr>
          <w:rFonts w:ascii="Arial" w:eastAsia="Times New Roman" w:hAnsi="Arial" w:cs="Arial"/>
          <w:b/>
          <w:sz w:val="18"/>
          <w:szCs w:val="18"/>
          <w:lang w:eastAsia="es-MX"/>
        </w:rPr>
        <w:t>$</w:t>
      </w:r>
      <w:r w:rsidR="002033CD" w:rsidRPr="00A65788">
        <w:rPr>
          <w:rFonts w:ascii="Arial" w:eastAsia="Times New Roman" w:hAnsi="Arial" w:cs="Arial"/>
          <w:b/>
          <w:sz w:val="18"/>
          <w:szCs w:val="18"/>
          <w:lang w:eastAsia="es-MX"/>
        </w:rPr>
        <w:t xml:space="preserve"> </w:t>
      </w:r>
      <w:r w:rsidR="00394AED">
        <w:rPr>
          <w:rFonts w:ascii="Arial" w:hAnsi="Arial" w:cs="Arial"/>
          <w:b/>
          <w:bCs/>
          <w:sz w:val="18"/>
          <w:szCs w:val="18"/>
        </w:rPr>
        <w:t>0.00</w:t>
      </w:r>
      <w:r w:rsidR="007C4725"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7C4725" w:rsidRPr="00A65788">
        <w:rPr>
          <w:rFonts w:ascii="Arial" w:hAnsi="Arial" w:cs="Arial"/>
          <w:b/>
          <w:bCs/>
          <w:sz w:val="18"/>
          <w:szCs w:val="18"/>
        </w:rPr>
        <w:t>)</w:t>
      </w:r>
      <w:r w:rsidR="00FF5C30" w:rsidRPr="00A65788">
        <w:rPr>
          <w:rFonts w:ascii="Arial" w:hAnsi="Arial" w:cs="Arial"/>
          <w:bCs/>
          <w:sz w:val="18"/>
          <w:szCs w:val="18"/>
        </w:rPr>
        <w:t>, en el</w:t>
      </w:r>
      <w:r w:rsidR="00FF110F" w:rsidRPr="00A65788">
        <w:rPr>
          <w:rFonts w:ascii="Arial" w:hAnsi="Arial" w:cs="Arial"/>
          <w:bCs/>
          <w:sz w:val="18"/>
          <w:szCs w:val="18"/>
        </w:rPr>
        <w:t xml:space="preserve"> cual</w:t>
      </w:r>
      <w:r w:rsidRPr="00A65788">
        <w:rPr>
          <w:rFonts w:ascii="Arial" w:hAnsi="Arial" w:cs="Arial"/>
          <w:bCs/>
          <w:sz w:val="18"/>
          <w:szCs w:val="18"/>
        </w:rPr>
        <w:t xml:space="preserve"> </w:t>
      </w:r>
      <w:r w:rsidR="00FF5C30" w:rsidRPr="00A65788">
        <w:rPr>
          <w:rFonts w:ascii="Arial" w:hAnsi="Arial" w:cs="Arial"/>
          <w:bCs/>
          <w:sz w:val="18"/>
          <w:szCs w:val="18"/>
        </w:rPr>
        <w:t>se registra</w:t>
      </w:r>
      <w:r w:rsidRPr="00A65788">
        <w:rPr>
          <w:rFonts w:ascii="Arial" w:hAnsi="Arial" w:cs="Arial"/>
          <w:bCs/>
          <w:sz w:val="18"/>
          <w:szCs w:val="18"/>
        </w:rPr>
        <w:t xml:space="preserve"> el monto de </w:t>
      </w:r>
      <w:r w:rsidRPr="00A65788">
        <w:rPr>
          <w:rFonts w:ascii="Arial" w:eastAsia="Times New Roman" w:hAnsi="Arial" w:cs="Arial"/>
          <w:bCs/>
          <w:sz w:val="18"/>
          <w:szCs w:val="18"/>
          <w:lang w:eastAsia="es-ES"/>
        </w:rPr>
        <w:t xml:space="preserve">los adeudos </w:t>
      </w:r>
      <w:r w:rsidR="0059073C" w:rsidRPr="00A65788">
        <w:rPr>
          <w:rFonts w:ascii="Arial" w:eastAsia="Times New Roman" w:hAnsi="Arial" w:cs="Arial"/>
          <w:bCs/>
          <w:sz w:val="18"/>
          <w:szCs w:val="18"/>
          <w:lang w:eastAsia="es-ES"/>
        </w:rPr>
        <w:t xml:space="preserve">documentados </w:t>
      </w:r>
      <w:r w:rsidRPr="00A65788">
        <w:rPr>
          <w:rFonts w:ascii="Arial" w:eastAsia="Times New Roman" w:hAnsi="Arial" w:cs="Arial"/>
          <w:bCs/>
          <w:sz w:val="18"/>
          <w:szCs w:val="18"/>
          <w:lang w:eastAsia="es-ES"/>
        </w:rPr>
        <w:t>del ente público,</w:t>
      </w:r>
      <w:r w:rsidR="0059073C" w:rsidRPr="00A65788">
        <w:rPr>
          <w:rFonts w:ascii="Arial" w:eastAsia="Times New Roman" w:hAnsi="Arial" w:cs="Arial"/>
          <w:bCs/>
          <w:sz w:val="18"/>
          <w:szCs w:val="18"/>
          <w:lang w:eastAsia="es-ES"/>
        </w:rPr>
        <w:t xml:space="preserve"> que deberá pagar, en un plazo menor o igual a doce meses.</w:t>
      </w:r>
      <w:r w:rsidR="001F3053" w:rsidRPr="00A65788">
        <w:rPr>
          <w:rFonts w:ascii="Arial" w:eastAsia="Times New Roman" w:hAnsi="Arial" w:cs="Arial"/>
          <w:bCs/>
          <w:sz w:val="18"/>
          <w:szCs w:val="18"/>
          <w:lang w:eastAsia="es-ES"/>
        </w:rPr>
        <w:t xml:space="preserve"> </w:t>
      </w:r>
    </w:p>
    <w:p w14:paraId="31D362EF" w14:textId="39DBD91A" w:rsidR="0022321D" w:rsidRPr="00A65788" w:rsidRDefault="0036791C" w:rsidP="003F4E6C">
      <w:pPr>
        <w:spacing w:before="240"/>
        <w:jc w:val="both"/>
        <w:rPr>
          <w:rFonts w:ascii="Arial" w:eastAsia="Times New Roman" w:hAnsi="Arial" w:cs="Arial"/>
          <w:bCs/>
          <w:sz w:val="18"/>
          <w:szCs w:val="18"/>
          <w:lang w:eastAsia="es-MX"/>
        </w:rPr>
      </w:pPr>
      <w:r w:rsidRPr="00A65788">
        <w:rPr>
          <w:rFonts w:ascii="Arial" w:eastAsia="Times New Roman" w:hAnsi="Arial" w:cs="Arial"/>
          <w:bCs/>
          <w:sz w:val="18"/>
          <w:szCs w:val="18"/>
          <w:lang w:eastAsia="es-ES"/>
        </w:rPr>
        <w:t>2.1.2.1</w:t>
      </w:r>
      <w:r w:rsidRPr="00A65788">
        <w:rPr>
          <w:rFonts w:ascii="Arial" w:eastAsia="Times New Roman" w:hAnsi="Arial" w:cs="Arial"/>
          <w:b/>
          <w:sz w:val="18"/>
          <w:szCs w:val="18"/>
          <w:lang w:eastAsia="es-ES"/>
        </w:rPr>
        <w:t xml:space="preserve"> </w:t>
      </w:r>
      <w:r w:rsidR="00DC326D" w:rsidRPr="00A65788">
        <w:rPr>
          <w:rFonts w:ascii="Arial" w:hAnsi="Arial" w:cs="Arial"/>
          <w:bCs/>
          <w:sz w:val="18"/>
          <w:szCs w:val="18"/>
        </w:rPr>
        <w:t xml:space="preserve">En </w:t>
      </w:r>
      <w:r w:rsidR="00A06EE2" w:rsidRPr="00A65788">
        <w:rPr>
          <w:rFonts w:ascii="Arial" w:hAnsi="Arial" w:cs="Arial"/>
          <w:bCs/>
          <w:sz w:val="18"/>
          <w:szCs w:val="18"/>
        </w:rPr>
        <w:t>la</w:t>
      </w:r>
      <w:r w:rsidR="00DC326D" w:rsidRPr="00A65788">
        <w:rPr>
          <w:rFonts w:ascii="Arial" w:hAnsi="Arial" w:cs="Arial"/>
          <w:bCs/>
          <w:sz w:val="18"/>
          <w:szCs w:val="18"/>
        </w:rPr>
        <w:t xml:space="preserve"> cuenta de </w:t>
      </w:r>
      <w:r w:rsidR="00C84EE1" w:rsidRPr="00A65788">
        <w:rPr>
          <w:rFonts w:ascii="Arial" w:eastAsia="Times New Roman" w:hAnsi="Arial" w:cs="Arial"/>
          <w:b/>
          <w:sz w:val="18"/>
          <w:szCs w:val="18"/>
          <w:lang w:eastAsia="es-ES"/>
        </w:rPr>
        <w:t>DOCUMENTOS COMERCIALES POR PAGAR A CORTO PLAZO</w:t>
      </w:r>
      <w:r w:rsidR="003C0D04" w:rsidRPr="00A65788">
        <w:rPr>
          <w:rFonts w:ascii="Arial" w:eastAsia="Times New Roman" w:hAnsi="Arial" w:cs="Arial"/>
          <w:b/>
          <w:sz w:val="18"/>
          <w:szCs w:val="18"/>
          <w:lang w:eastAsia="es-ES"/>
        </w:rPr>
        <w:t>;</w:t>
      </w:r>
      <w:r w:rsidR="00C84EE1" w:rsidRPr="00A65788">
        <w:rPr>
          <w:rFonts w:ascii="Arial" w:eastAsia="Times New Roman" w:hAnsi="Arial" w:cs="Arial"/>
          <w:b/>
          <w:sz w:val="18"/>
          <w:szCs w:val="18"/>
          <w:lang w:eastAsia="es-ES"/>
        </w:rPr>
        <w:t xml:space="preserve"> </w:t>
      </w:r>
      <w:r w:rsidR="003C0D04" w:rsidRPr="00A65788">
        <w:rPr>
          <w:rFonts w:ascii="Arial" w:eastAsia="Times New Roman" w:hAnsi="Arial" w:cs="Arial"/>
          <w:bCs/>
          <w:sz w:val="18"/>
          <w:szCs w:val="18"/>
          <w:lang w:eastAsia="es-ES"/>
        </w:rPr>
        <w:t>se denota un saldo por</w:t>
      </w:r>
      <w:r w:rsidR="00DC326D" w:rsidRPr="00A65788">
        <w:rPr>
          <w:rFonts w:ascii="Arial" w:eastAsia="Times New Roman" w:hAnsi="Arial" w:cs="Arial"/>
          <w:bCs/>
          <w:sz w:val="18"/>
          <w:szCs w:val="18"/>
          <w:lang w:eastAsia="es-ES"/>
        </w:rPr>
        <w:t xml:space="preserve"> la </w:t>
      </w:r>
      <w:r w:rsidR="00DC326D" w:rsidRPr="00A65788">
        <w:rPr>
          <w:rFonts w:ascii="Arial" w:eastAsia="Times New Roman" w:hAnsi="Arial" w:cs="Arial"/>
          <w:bCs/>
          <w:sz w:val="18"/>
          <w:szCs w:val="18"/>
          <w:lang w:eastAsia="es-MX"/>
        </w:rPr>
        <w:t xml:space="preserve">cantidad de </w:t>
      </w:r>
      <w:r w:rsidR="00DC326D" w:rsidRPr="00A65788">
        <w:rPr>
          <w:rFonts w:ascii="Arial" w:eastAsia="Times New Roman" w:hAnsi="Arial" w:cs="Arial"/>
          <w:b/>
          <w:sz w:val="18"/>
          <w:szCs w:val="18"/>
          <w:lang w:eastAsia="es-MX"/>
        </w:rPr>
        <w:t>$</w:t>
      </w:r>
      <w:r w:rsidR="002033CD" w:rsidRPr="00A65788">
        <w:rPr>
          <w:rFonts w:ascii="Arial" w:eastAsia="Times New Roman" w:hAnsi="Arial" w:cs="Arial"/>
          <w:b/>
          <w:sz w:val="18"/>
          <w:szCs w:val="18"/>
          <w:lang w:eastAsia="es-MX"/>
        </w:rPr>
        <w:t xml:space="preserve"> </w:t>
      </w:r>
      <w:r w:rsidR="00394AED">
        <w:rPr>
          <w:rFonts w:ascii="Arial" w:hAnsi="Arial" w:cs="Arial"/>
          <w:b/>
          <w:bCs/>
          <w:sz w:val="18"/>
          <w:szCs w:val="18"/>
        </w:rPr>
        <w:t>0.00</w:t>
      </w:r>
      <w:r w:rsidR="007C4725"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7C4725" w:rsidRPr="00A65788">
        <w:rPr>
          <w:rFonts w:ascii="Arial" w:hAnsi="Arial" w:cs="Arial"/>
          <w:b/>
          <w:bCs/>
          <w:sz w:val="18"/>
          <w:szCs w:val="18"/>
        </w:rPr>
        <w:t>)</w:t>
      </w:r>
      <w:r w:rsidR="003C0D04" w:rsidRPr="00A65788">
        <w:rPr>
          <w:rFonts w:ascii="Arial" w:hAnsi="Arial" w:cs="Arial"/>
          <w:bCs/>
          <w:sz w:val="18"/>
          <w:szCs w:val="18"/>
        </w:rPr>
        <w:t>, importe que se constituye de</w:t>
      </w:r>
      <w:r w:rsidR="00DC326D" w:rsidRPr="00A65788">
        <w:rPr>
          <w:rFonts w:ascii="Arial" w:eastAsia="Times New Roman" w:hAnsi="Arial" w:cs="Arial"/>
          <w:bCs/>
          <w:sz w:val="18"/>
          <w:szCs w:val="18"/>
          <w:lang w:eastAsia="es-MX"/>
        </w:rPr>
        <w:t xml:space="preserve"> los </w:t>
      </w:r>
      <w:r w:rsidR="00DC326D" w:rsidRPr="00A65788">
        <w:rPr>
          <w:rFonts w:ascii="Arial" w:eastAsia="Times New Roman" w:hAnsi="Arial" w:cs="Arial"/>
          <w:bCs/>
          <w:sz w:val="18"/>
          <w:szCs w:val="18"/>
          <w:lang w:eastAsia="es-ES"/>
        </w:rPr>
        <w:t>montos de los adeudos</w:t>
      </w:r>
      <w:r w:rsidR="00DC326D" w:rsidRPr="00A65788">
        <w:rPr>
          <w:rFonts w:ascii="Arial" w:eastAsia="Times New Roman" w:hAnsi="Arial" w:cs="Arial"/>
          <w:sz w:val="18"/>
          <w:szCs w:val="18"/>
          <w:lang w:eastAsia="es-ES"/>
        </w:rPr>
        <w:t xml:space="preserve"> documentados derivados de operaciones del ente público con vencimiento menor o igual a doce meses</w:t>
      </w:r>
      <w:r w:rsidR="00DC326D" w:rsidRPr="00A65788">
        <w:rPr>
          <w:rFonts w:ascii="Arial" w:eastAsia="Times New Roman" w:hAnsi="Arial" w:cs="Arial"/>
          <w:bCs/>
          <w:sz w:val="18"/>
          <w:szCs w:val="18"/>
          <w:lang w:eastAsia="es-ES"/>
        </w:rPr>
        <w:t xml:space="preserve">. </w:t>
      </w:r>
    </w:p>
    <w:p w14:paraId="158739CD" w14:textId="3DEDC1E1" w:rsidR="001F3053" w:rsidRPr="00A65788" w:rsidRDefault="0022321D" w:rsidP="003F4E6C">
      <w:pPr>
        <w:spacing w:before="240"/>
        <w:jc w:val="both"/>
        <w:rPr>
          <w:rFonts w:ascii="Arial" w:hAnsi="Arial" w:cs="Arial"/>
          <w:sz w:val="18"/>
          <w:szCs w:val="18"/>
        </w:rPr>
      </w:pPr>
      <w:r w:rsidRPr="00A65788">
        <w:rPr>
          <w:rFonts w:ascii="Arial" w:hAnsi="Arial" w:cs="Arial"/>
          <w:bCs/>
          <w:sz w:val="18"/>
          <w:szCs w:val="18"/>
        </w:rPr>
        <w:t>2.1.2.2 E</w:t>
      </w:r>
      <w:r w:rsidR="006A042C" w:rsidRPr="00A65788">
        <w:rPr>
          <w:rFonts w:ascii="Arial" w:hAnsi="Arial" w:cs="Arial"/>
          <w:bCs/>
          <w:sz w:val="18"/>
          <w:szCs w:val="18"/>
        </w:rPr>
        <w:t xml:space="preserve">l apartado </w:t>
      </w:r>
      <w:r w:rsidRPr="00A65788">
        <w:rPr>
          <w:rFonts w:ascii="Arial" w:hAnsi="Arial" w:cs="Arial"/>
          <w:bCs/>
          <w:sz w:val="18"/>
          <w:szCs w:val="18"/>
        </w:rPr>
        <w:t xml:space="preserve">de </w:t>
      </w:r>
      <w:r w:rsidR="00C84EE1" w:rsidRPr="00A65788">
        <w:rPr>
          <w:rFonts w:ascii="Arial" w:eastAsia="Times New Roman" w:hAnsi="Arial" w:cs="Arial"/>
          <w:b/>
          <w:sz w:val="18"/>
          <w:szCs w:val="18"/>
          <w:lang w:eastAsia="es-ES"/>
        </w:rPr>
        <w:t>DOCUMENTOS CON CONTRATISTAS POR OBRAS PÚBLICAS POR PAGAR A CORTO PLAZO</w:t>
      </w:r>
      <w:r w:rsidR="003C0D04" w:rsidRPr="00A65788">
        <w:rPr>
          <w:rFonts w:ascii="Arial" w:eastAsia="Times New Roman" w:hAnsi="Arial" w:cs="Arial"/>
          <w:b/>
          <w:sz w:val="18"/>
          <w:szCs w:val="18"/>
          <w:lang w:eastAsia="es-ES"/>
        </w:rPr>
        <w:t>;</w:t>
      </w:r>
      <w:r w:rsidR="006A042C" w:rsidRPr="00A65788">
        <w:rPr>
          <w:rFonts w:ascii="Arial" w:eastAsia="Times New Roman" w:hAnsi="Arial" w:cs="Arial"/>
          <w:b/>
          <w:sz w:val="18"/>
          <w:szCs w:val="18"/>
          <w:lang w:eastAsia="es-ES"/>
        </w:rPr>
        <w:t xml:space="preserve"> </w:t>
      </w:r>
      <w:r w:rsidR="006A042C" w:rsidRPr="00A65788">
        <w:rPr>
          <w:rFonts w:ascii="Arial" w:eastAsia="Times New Roman" w:hAnsi="Arial" w:cs="Arial"/>
          <w:sz w:val="18"/>
          <w:szCs w:val="18"/>
          <w:lang w:eastAsia="es-ES"/>
        </w:rPr>
        <w:t>contempla un saldo de</w:t>
      </w:r>
      <w:r w:rsidRPr="00A65788">
        <w:rPr>
          <w:rFonts w:ascii="Arial" w:eastAsia="Times New Roman" w:hAnsi="Arial" w:cs="Arial"/>
          <w:bCs/>
          <w:sz w:val="18"/>
          <w:szCs w:val="18"/>
          <w:lang w:eastAsia="es-MX"/>
        </w:rPr>
        <w:t xml:space="preserve"> </w:t>
      </w:r>
      <w:r w:rsidRPr="00A65788">
        <w:rPr>
          <w:rFonts w:ascii="Arial" w:eastAsia="Times New Roman" w:hAnsi="Arial" w:cs="Arial"/>
          <w:b/>
          <w:sz w:val="18"/>
          <w:szCs w:val="18"/>
          <w:lang w:eastAsia="es-MX"/>
        </w:rPr>
        <w:t>$</w:t>
      </w:r>
      <w:r w:rsidR="002033CD" w:rsidRPr="00A65788">
        <w:rPr>
          <w:rFonts w:ascii="Arial" w:eastAsia="Times New Roman" w:hAnsi="Arial" w:cs="Arial"/>
          <w:b/>
          <w:sz w:val="18"/>
          <w:szCs w:val="18"/>
          <w:lang w:eastAsia="es-MX"/>
        </w:rPr>
        <w:t xml:space="preserve"> </w:t>
      </w:r>
      <w:r w:rsidR="00394AED">
        <w:rPr>
          <w:rFonts w:ascii="Arial" w:hAnsi="Arial" w:cs="Arial"/>
          <w:b/>
          <w:bCs/>
          <w:sz w:val="18"/>
          <w:szCs w:val="18"/>
        </w:rPr>
        <w:t>0.00</w:t>
      </w:r>
      <w:r w:rsidR="007C4725"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7C4725" w:rsidRPr="00A65788">
        <w:rPr>
          <w:rFonts w:ascii="Arial" w:hAnsi="Arial" w:cs="Arial"/>
          <w:b/>
          <w:bCs/>
          <w:sz w:val="18"/>
          <w:szCs w:val="18"/>
        </w:rPr>
        <w:t>)</w:t>
      </w:r>
      <w:r w:rsidR="006A042C" w:rsidRPr="00A65788">
        <w:rPr>
          <w:rFonts w:ascii="Arial" w:eastAsia="Times New Roman" w:hAnsi="Arial" w:cs="Arial"/>
          <w:sz w:val="18"/>
          <w:szCs w:val="18"/>
          <w:lang w:eastAsia="es-MX"/>
        </w:rPr>
        <w:t>,</w:t>
      </w:r>
      <w:r w:rsidR="006A042C" w:rsidRPr="00A65788">
        <w:rPr>
          <w:rFonts w:ascii="Arial" w:eastAsia="Times New Roman" w:hAnsi="Arial" w:cs="Arial"/>
          <w:bCs/>
          <w:sz w:val="18"/>
          <w:szCs w:val="18"/>
          <w:lang w:eastAsia="es-MX"/>
        </w:rPr>
        <w:t xml:space="preserve"> cantidad que incluye</w:t>
      </w:r>
      <w:r w:rsidRPr="00A65788">
        <w:rPr>
          <w:rFonts w:ascii="Arial" w:eastAsia="Times New Roman" w:hAnsi="Arial" w:cs="Arial"/>
          <w:bCs/>
          <w:sz w:val="18"/>
          <w:szCs w:val="18"/>
          <w:lang w:eastAsia="es-MX"/>
        </w:rPr>
        <w:t xml:space="preserve"> </w:t>
      </w:r>
      <w:r w:rsidR="006A042C" w:rsidRPr="00A65788">
        <w:rPr>
          <w:rFonts w:ascii="Arial" w:eastAsia="Times New Roman" w:hAnsi="Arial" w:cs="Arial"/>
          <w:bCs/>
          <w:sz w:val="18"/>
          <w:szCs w:val="18"/>
          <w:lang w:eastAsia="es-MX"/>
        </w:rPr>
        <w:t xml:space="preserve">el total de </w:t>
      </w:r>
      <w:r w:rsidRPr="00A65788">
        <w:rPr>
          <w:rFonts w:ascii="Arial" w:eastAsia="Times New Roman" w:hAnsi="Arial" w:cs="Arial"/>
          <w:bCs/>
          <w:sz w:val="18"/>
          <w:szCs w:val="18"/>
          <w:lang w:eastAsia="es-MX"/>
        </w:rPr>
        <w:t xml:space="preserve">los </w:t>
      </w:r>
      <w:r w:rsidR="00707047" w:rsidRPr="00A65788">
        <w:rPr>
          <w:rFonts w:ascii="Arial" w:eastAsia="Times New Roman" w:hAnsi="Arial" w:cs="Arial"/>
          <w:sz w:val="18"/>
          <w:szCs w:val="18"/>
          <w:lang w:eastAsia="es-ES"/>
        </w:rPr>
        <w:t xml:space="preserve">adeudos documentados que </w:t>
      </w:r>
      <w:r w:rsidR="006A042C" w:rsidRPr="00A65788">
        <w:rPr>
          <w:rFonts w:ascii="Arial" w:eastAsia="Times New Roman" w:hAnsi="Arial" w:cs="Arial"/>
          <w:sz w:val="18"/>
          <w:szCs w:val="18"/>
          <w:lang w:eastAsia="es-ES"/>
        </w:rPr>
        <w:t>tiene el ente con</w:t>
      </w:r>
      <w:r w:rsidR="00707047" w:rsidRPr="00A65788">
        <w:rPr>
          <w:rFonts w:ascii="Arial" w:eastAsia="Times New Roman" w:hAnsi="Arial" w:cs="Arial"/>
          <w:sz w:val="18"/>
          <w:szCs w:val="18"/>
          <w:lang w:eastAsia="es-ES"/>
        </w:rPr>
        <w:t xml:space="preserve"> contratistas derivados de obra, proyectos productivos y acciones de fomento</w:t>
      </w:r>
      <w:r w:rsidRPr="00A65788">
        <w:rPr>
          <w:rFonts w:ascii="Arial" w:eastAsia="Times New Roman" w:hAnsi="Arial" w:cs="Arial"/>
          <w:bCs/>
          <w:sz w:val="18"/>
          <w:szCs w:val="18"/>
          <w:lang w:eastAsia="es-ES"/>
        </w:rPr>
        <w:t xml:space="preserve">, que deberán pagarse en un plazo menor o igual a doce meses. </w:t>
      </w:r>
    </w:p>
    <w:p w14:paraId="7FC1322E" w14:textId="34839D3C" w:rsidR="00707047" w:rsidRPr="00A65788" w:rsidRDefault="00707047" w:rsidP="003F4E6C">
      <w:pPr>
        <w:spacing w:before="240"/>
        <w:jc w:val="both"/>
        <w:rPr>
          <w:rFonts w:ascii="Arial" w:hAnsi="Arial" w:cs="Arial"/>
          <w:sz w:val="18"/>
          <w:szCs w:val="18"/>
        </w:rPr>
      </w:pPr>
      <w:r w:rsidRPr="00A65788">
        <w:rPr>
          <w:rFonts w:ascii="Arial" w:hAnsi="Arial" w:cs="Arial"/>
          <w:bCs/>
          <w:sz w:val="18"/>
          <w:szCs w:val="18"/>
        </w:rPr>
        <w:t xml:space="preserve">2.1.2.9 </w:t>
      </w:r>
      <w:r w:rsidR="004B0A22" w:rsidRPr="00A65788">
        <w:rPr>
          <w:rFonts w:ascii="Arial" w:hAnsi="Arial" w:cs="Arial"/>
          <w:bCs/>
          <w:sz w:val="18"/>
          <w:szCs w:val="18"/>
        </w:rPr>
        <w:t>La</w:t>
      </w:r>
      <w:r w:rsidRPr="00A65788">
        <w:rPr>
          <w:rFonts w:ascii="Arial" w:hAnsi="Arial" w:cs="Arial"/>
          <w:bCs/>
          <w:sz w:val="18"/>
          <w:szCs w:val="18"/>
        </w:rPr>
        <w:t xml:space="preserve"> cuenta de </w:t>
      </w:r>
      <w:r w:rsidR="00CD4FA5" w:rsidRPr="00A65788">
        <w:rPr>
          <w:rFonts w:ascii="Arial" w:eastAsia="Times New Roman" w:hAnsi="Arial" w:cs="Arial"/>
          <w:b/>
          <w:sz w:val="18"/>
          <w:szCs w:val="18"/>
          <w:lang w:eastAsia="es-ES"/>
        </w:rPr>
        <w:t>OTROS DOCUMENTOS POR PAGAR A CORTO PLAZO</w:t>
      </w:r>
      <w:r w:rsidR="004B0A22" w:rsidRPr="00A65788">
        <w:rPr>
          <w:rFonts w:ascii="Arial" w:eastAsia="Times New Roman" w:hAnsi="Arial" w:cs="Arial"/>
          <w:b/>
          <w:sz w:val="18"/>
          <w:szCs w:val="18"/>
          <w:lang w:eastAsia="es-ES"/>
        </w:rPr>
        <w:t>;</w:t>
      </w:r>
      <w:r w:rsidRPr="00A65788">
        <w:rPr>
          <w:rFonts w:ascii="Arial" w:eastAsia="Times New Roman" w:hAnsi="Arial" w:cs="Arial"/>
          <w:b/>
          <w:sz w:val="18"/>
          <w:szCs w:val="18"/>
          <w:lang w:eastAsia="es-ES"/>
        </w:rPr>
        <w:t xml:space="preserve"> </w:t>
      </w:r>
      <w:r w:rsidRPr="00A65788">
        <w:rPr>
          <w:rFonts w:ascii="Arial" w:eastAsia="Times New Roman" w:hAnsi="Arial" w:cs="Arial"/>
          <w:sz w:val="18"/>
          <w:szCs w:val="18"/>
          <w:lang w:eastAsia="es-ES"/>
        </w:rPr>
        <w:t>p</w:t>
      </w:r>
      <w:r w:rsidRPr="00A65788">
        <w:rPr>
          <w:rFonts w:ascii="Arial" w:eastAsia="Times New Roman" w:hAnsi="Arial" w:cs="Arial"/>
          <w:bCs/>
          <w:sz w:val="18"/>
          <w:szCs w:val="18"/>
          <w:lang w:eastAsia="es-MX"/>
        </w:rPr>
        <w:t xml:space="preserve">or la cantidad de </w:t>
      </w:r>
      <w:r w:rsidRPr="00A65788">
        <w:rPr>
          <w:rFonts w:ascii="Arial" w:eastAsia="Times New Roman" w:hAnsi="Arial" w:cs="Arial"/>
          <w:b/>
          <w:sz w:val="18"/>
          <w:szCs w:val="18"/>
          <w:lang w:eastAsia="es-MX"/>
        </w:rPr>
        <w:t>$</w:t>
      </w:r>
      <w:r w:rsidR="002033CD" w:rsidRPr="00A65788">
        <w:rPr>
          <w:rFonts w:ascii="Arial" w:eastAsia="Times New Roman" w:hAnsi="Arial" w:cs="Arial"/>
          <w:b/>
          <w:sz w:val="18"/>
          <w:szCs w:val="18"/>
          <w:lang w:eastAsia="es-MX"/>
        </w:rPr>
        <w:t xml:space="preserve"> </w:t>
      </w:r>
      <w:r w:rsidR="00394AED">
        <w:rPr>
          <w:rFonts w:ascii="Arial" w:hAnsi="Arial" w:cs="Arial"/>
          <w:b/>
          <w:bCs/>
          <w:sz w:val="18"/>
          <w:szCs w:val="18"/>
        </w:rPr>
        <w:t>0.00</w:t>
      </w:r>
      <w:r w:rsidR="007C4725"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7C4725" w:rsidRPr="00A65788">
        <w:rPr>
          <w:rFonts w:ascii="Arial" w:hAnsi="Arial" w:cs="Arial"/>
          <w:b/>
          <w:bCs/>
          <w:sz w:val="18"/>
          <w:szCs w:val="18"/>
        </w:rPr>
        <w:t>)</w:t>
      </w:r>
      <w:r w:rsidR="004B0A22" w:rsidRPr="00A65788">
        <w:rPr>
          <w:rFonts w:ascii="Arial" w:eastAsia="Times New Roman" w:hAnsi="Arial" w:cs="Arial"/>
          <w:bCs/>
          <w:sz w:val="18"/>
          <w:szCs w:val="18"/>
          <w:lang w:eastAsia="es-MX"/>
        </w:rPr>
        <w:t>,</w:t>
      </w:r>
      <w:r w:rsidRPr="00A65788">
        <w:rPr>
          <w:rFonts w:ascii="Arial" w:eastAsia="Times New Roman" w:hAnsi="Arial" w:cs="Arial"/>
          <w:bCs/>
          <w:sz w:val="18"/>
          <w:szCs w:val="18"/>
          <w:lang w:eastAsia="es-MX"/>
        </w:rPr>
        <w:t xml:space="preserve"> </w:t>
      </w:r>
      <w:r w:rsidRPr="00A65788">
        <w:rPr>
          <w:rFonts w:ascii="Arial" w:hAnsi="Arial" w:cs="Arial"/>
          <w:bCs/>
          <w:sz w:val="18"/>
          <w:szCs w:val="18"/>
        </w:rPr>
        <w:t xml:space="preserve">representa el monto </w:t>
      </w:r>
      <w:r w:rsidRPr="00A65788">
        <w:rPr>
          <w:rFonts w:ascii="Arial" w:eastAsia="Times New Roman" w:hAnsi="Arial" w:cs="Arial"/>
          <w:sz w:val="18"/>
          <w:szCs w:val="18"/>
          <w:lang w:eastAsia="es-ES"/>
        </w:rPr>
        <w:t xml:space="preserve">de los adeudos documentados que nuestro ente deberá pagar, en un plazo menor o igual a doce </w:t>
      </w:r>
      <w:r w:rsidRPr="00A65788">
        <w:rPr>
          <w:rFonts w:ascii="Arial" w:eastAsia="Times New Roman" w:hAnsi="Arial" w:cs="Arial"/>
          <w:bCs/>
          <w:sz w:val="18"/>
          <w:szCs w:val="18"/>
          <w:lang w:eastAsia="es-ES"/>
        </w:rPr>
        <w:t xml:space="preserve">meses. </w:t>
      </w:r>
    </w:p>
    <w:p w14:paraId="31AEFE35" w14:textId="2DCFE835" w:rsidR="001F3053" w:rsidRPr="00A65788" w:rsidRDefault="005079F4" w:rsidP="003F4E6C">
      <w:pPr>
        <w:spacing w:before="240"/>
        <w:jc w:val="both"/>
        <w:rPr>
          <w:rFonts w:ascii="Arial" w:eastAsia="Times New Roman" w:hAnsi="Arial" w:cs="Arial"/>
          <w:bCs/>
          <w:sz w:val="18"/>
          <w:szCs w:val="18"/>
          <w:lang w:eastAsia="es-MX"/>
        </w:rPr>
      </w:pPr>
      <w:r w:rsidRPr="00A65788">
        <w:rPr>
          <w:rFonts w:ascii="Arial" w:hAnsi="Arial" w:cs="Arial"/>
          <w:bCs/>
          <w:sz w:val="18"/>
          <w:szCs w:val="18"/>
        </w:rPr>
        <w:t>2.1.3 E</w:t>
      </w:r>
      <w:r w:rsidR="000E6CBC" w:rsidRPr="00A65788">
        <w:rPr>
          <w:rFonts w:ascii="Arial" w:eastAsia="Times New Roman" w:hAnsi="Arial" w:cs="Arial"/>
          <w:bCs/>
          <w:sz w:val="18"/>
          <w:szCs w:val="18"/>
          <w:lang w:eastAsia="es-MX"/>
        </w:rPr>
        <w:t>n el</w:t>
      </w:r>
      <w:r w:rsidR="0066148C" w:rsidRPr="00A65788">
        <w:rPr>
          <w:rFonts w:ascii="Arial" w:eastAsia="Times New Roman" w:hAnsi="Arial" w:cs="Arial"/>
          <w:bCs/>
          <w:sz w:val="18"/>
          <w:szCs w:val="18"/>
          <w:lang w:eastAsia="es-MX"/>
        </w:rPr>
        <w:t xml:space="preserve"> r</w:t>
      </w:r>
      <w:r w:rsidRPr="00A65788">
        <w:rPr>
          <w:rFonts w:ascii="Arial" w:eastAsia="Times New Roman" w:hAnsi="Arial" w:cs="Arial"/>
          <w:bCs/>
          <w:sz w:val="18"/>
          <w:szCs w:val="18"/>
          <w:lang w:eastAsia="es-MX"/>
        </w:rPr>
        <w:t>ub</w:t>
      </w:r>
      <w:r w:rsidR="00491948" w:rsidRPr="00A65788">
        <w:rPr>
          <w:rFonts w:ascii="Arial" w:eastAsia="Times New Roman" w:hAnsi="Arial" w:cs="Arial"/>
          <w:bCs/>
          <w:sz w:val="18"/>
          <w:szCs w:val="18"/>
          <w:lang w:eastAsia="es-MX"/>
        </w:rPr>
        <w:t>r</w:t>
      </w:r>
      <w:r w:rsidRPr="00A65788">
        <w:rPr>
          <w:rFonts w:ascii="Arial" w:eastAsia="Times New Roman" w:hAnsi="Arial" w:cs="Arial"/>
          <w:bCs/>
          <w:sz w:val="18"/>
          <w:szCs w:val="18"/>
          <w:lang w:eastAsia="es-MX"/>
        </w:rPr>
        <w:t xml:space="preserve">o de </w:t>
      </w:r>
      <w:r w:rsidR="00CD4FA5" w:rsidRPr="00A65788">
        <w:rPr>
          <w:rFonts w:ascii="Arial" w:eastAsia="Times New Roman" w:hAnsi="Arial" w:cs="Arial"/>
          <w:b/>
          <w:sz w:val="18"/>
          <w:szCs w:val="18"/>
          <w:lang w:eastAsia="es-ES"/>
        </w:rPr>
        <w:t>PORCIÓN A CORTO PLAZO DE LA DEUDA PÚBLICA A LARGO PLAZO</w:t>
      </w:r>
      <w:r w:rsidR="000E6CBC" w:rsidRPr="00A65788">
        <w:rPr>
          <w:rFonts w:ascii="Arial" w:eastAsia="Times New Roman" w:hAnsi="Arial" w:cs="Arial"/>
          <w:b/>
          <w:sz w:val="18"/>
          <w:szCs w:val="18"/>
          <w:lang w:eastAsia="es-ES"/>
        </w:rPr>
        <w:t>;</w:t>
      </w:r>
      <w:r w:rsidRPr="00A65788">
        <w:rPr>
          <w:rFonts w:ascii="Arial" w:eastAsia="Times New Roman" w:hAnsi="Arial" w:cs="Arial"/>
          <w:bCs/>
          <w:sz w:val="18"/>
          <w:szCs w:val="18"/>
          <w:lang w:eastAsia="es-MX"/>
        </w:rPr>
        <w:t xml:space="preserve"> </w:t>
      </w:r>
      <w:r w:rsidR="000E6CBC" w:rsidRPr="00A65788">
        <w:rPr>
          <w:rFonts w:ascii="Arial" w:eastAsia="Times New Roman" w:hAnsi="Arial" w:cs="Arial"/>
          <w:bCs/>
          <w:sz w:val="18"/>
          <w:szCs w:val="18"/>
          <w:lang w:eastAsia="es-MX"/>
        </w:rPr>
        <w:t>se registra un saldo de</w:t>
      </w:r>
      <w:r w:rsidRPr="00A65788">
        <w:rPr>
          <w:rFonts w:ascii="Arial" w:eastAsia="Times New Roman" w:hAnsi="Arial" w:cs="Arial"/>
          <w:bCs/>
          <w:sz w:val="18"/>
          <w:szCs w:val="18"/>
          <w:lang w:eastAsia="es-MX"/>
        </w:rPr>
        <w:t xml:space="preserve"> </w:t>
      </w:r>
      <w:r w:rsidRPr="00A65788">
        <w:rPr>
          <w:rFonts w:ascii="Arial" w:eastAsia="Times New Roman" w:hAnsi="Arial" w:cs="Arial"/>
          <w:b/>
          <w:sz w:val="18"/>
          <w:szCs w:val="18"/>
          <w:lang w:eastAsia="es-MX"/>
        </w:rPr>
        <w:t>$</w:t>
      </w:r>
      <w:r w:rsidR="002033CD" w:rsidRPr="00A65788">
        <w:rPr>
          <w:rFonts w:ascii="Arial" w:eastAsia="Times New Roman" w:hAnsi="Arial" w:cs="Arial"/>
          <w:b/>
          <w:sz w:val="18"/>
          <w:szCs w:val="18"/>
          <w:lang w:eastAsia="es-MX"/>
        </w:rPr>
        <w:t xml:space="preserve"> </w:t>
      </w:r>
      <w:r w:rsidR="00394AED">
        <w:rPr>
          <w:rFonts w:ascii="Arial" w:hAnsi="Arial" w:cs="Arial"/>
          <w:b/>
          <w:bCs/>
          <w:sz w:val="18"/>
          <w:szCs w:val="18"/>
        </w:rPr>
        <w:t>0.00</w:t>
      </w:r>
      <w:r w:rsidR="007C4725"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7C4725" w:rsidRPr="00A65788">
        <w:rPr>
          <w:rFonts w:ascii="Arial" w:hAnsi="Arial" w:cs="Arial"/>
          <w:b/>
          <w:bCs/>
          <w:sz w:val="18"/>
          <w:szCs w:val="18"/>
        </w:rPr>
        <w:t>)</w:t>
      </w:r>
      <w:r w:rsidR="000E6CBC" w:rsidRPr="00A65788">
        <w:rPr>
          <w:rFonts w:ascii="Arial" w:hAnsi="Arial" w:cs="Arial"/>
          <w:bCs/>
          <w:sz w:val="18"/>
          <w:szCs w:val="18"/>
        </w:rPr>
        <w:t>, mismo que está conformado por el total</w:t>
      </w:r>
      <w:r w:rsidRPr="00A65788">
        <w:rPr>
          <w:rFonts w:ascii="Arial" w:eastAsia="Times New Roman" w:hAnsi="Arial" w:cs="Arial"/>
          <w:sz w:val="18"/>
          <w:szCs w:val="18"/>
          <w:lang w:eastAsia="es-ES"/>
        </w:rPr>
        <w:t xml:space="preserve"> de los adeudos por amortización de la deuda pública contraída por el ente público que deberá pagar en un plazo menor o igual a doce meses. </w:t>
      </w:r>
      <w:r w:rsidR="00BF3E8D" w:rsidRPr="00A65788">
        <w:rPr>
          <w:rFonts w:ascii="Arial" w:hAnsi="Arial" w:cs="Arial"/>
          <w:sz w:val="18"/>
          <w:szCs w:val="18"/>
        </w:rPr>
        <w:t xml:space="preserve">Al </w:t>
      </w:r>
      <w:r w:rsidR="00712F7B" w:rsidRPr="00A65788">
        <w:rPr>
          <w:rFonts w:ascii="Arial" w:eastAsia="Times New Roman" w:hAnsi="Arial" w:cs="Arial"/>
          <w:sz w:val="18"/>
          <w:szCs w:val="18"/>
          <w:lang w:eastAsia="es-MX"/>
        </w:rPr>
        <w:t>r</w:t>
      </w:r>
      <w:r w:rsidR="00BF3E8D" w:rsidRPr="00A65788">
        <w:rPr>
          <w:rFonts w:ascii="Arial" w:eastAsia="Times New Roman" w:hAnsi="Arial" w:cs="Arial"/>
          <w:sz w:val="18"/>
          <w:szCs w:val="18"/>
          <w:lang w:eastAsia="es-MX"/>
        </w:rPr>
        <w:t xml:space="preserve">ubro lo integran las siguientes cuentas contables: </w:t>
      </w:r>
      <w:r w:rsidRPr="00A65788">
        <w:rPr>
          <w:rFonts w:ascii="Arial" w:eastAsia="Times New Roman" w:hAnsi="Arial" w:cs="Arial"/>
          <w:sz w:val="18"/>
          <w:szCs w:val="18"/>
          <w:lang w:eastAsia="es-ES"/>
        </w:rPr>
        <w:t xml:space="preserve">Porción </w:t>
      </w:r>
      <w:r w:rsidRPr="00A65788">
        <w:rPr>
          <w:rFonts w:ascii="Arial" w:eastAsia="Times New Roman" w:hAnsi="Arial" w:cs="Arial"/>
          <w:sz w:val="18"/>
          <w:szCs w:val="18"/>
          <w:lang w:eastAsia="es-ES"/>
        </w:rPr>
        <w:lastRenderedPageBreak/>
        <w:t xml:space="preserve">a Corto Plazo de la Deuda Pública Interna, </w:t>
      </w:r>
      <w:r w:rsidR="00BF3E8D" w:rsidRPr="00A65788">
        <w:rPr>
          <w:rFonts w:ascii="Arial" w:eastAsia="Times New Roman" w:hAnsi="Arial" w:cs="Arial"/>
          <w:sz w:val="18"/>
          <w:szCs w:val="18"/>
          <w:lang w:eastAsia="es-ES"/>
        </w:rPr>
        <w:t xml:space="preserve">Porción a Corto Plazo de la Deuda Pública Externa y Porción a Corto Plazo de Arrendamiento Financiero. </w:t>
      </w:r>
    </w:p>
    <w:p w14:paraId="215AF586" w14:textId="55E0E23A" w:rsidR="00F65CFC" w:rsidRPr="00A65788" w:rsidRDefault="00F65CFC" w:rsidP="003F4E6C">
      <w:pPr>
        <w:spacing w:before="240"/>
        <w:jc w:val="both"/>
        <w:rPr>
          <w:rFonts w:ascii="Arial" w:hAnsi="Arial" w:cs="Arial"/>
          <w:sz w:val="18"/>
          <w:szCs w:val="18"/>
        </w:rPr>
      </w:pPr>
      <w:r w:rsidRPr="00A65788">
        <w:rPr>
          <w:rFonts w:ascii="Arial" w:hAnsi="Arial" w:cs="Arial"/>
          <w:bCs/>
          <w:sz w:val="18"/>
          <w:szCs w:val="18"/>
        </w:rPr>
        <w:t>2.1.</w:t>
      </w:r>
      <w:r w:rsidR="003868E9" w:rsidRPr="00A65788">
        <w:rPr>
          <w:rFonts w:ascii="Arial" w:hAnsi="Arial" w:cs="Arial"/>
          <w:bCs/>
          <w:sz w:val="18"/>
          <w:szCs w:val="18"/>
        </w:rPr>
        <w:t>3</w:t>
      </w:r>
      <w:r w:rsidRPr="00A65788">
        <w:rPr>
          <w:rFonts w:ascii="Arial" w:hAnsi="Arial" w:cs="Arial"/>
          <w:bCs/>
          <w:sz w:val="18"/>
          <w:szCs w:val="18"/>
        </w:rPr>
        <w:t>.</w:t>
      </w:r>
      <w:r w:rsidR="003868E9" w:rsidRPr="00A65788">
        <w:rPr>
          <w:rFonts w:ascii="Arial" w:hAnsi="Arial" w:cs="Arial"/>
          <w:bCs/>
          <w:sz w:val="18"/>
          <w:szCs w:val="18"/>
        </w:rPr>
        <w:t>1</w:t>
      </w:r>
      <w:r w:rsidRPr="00A65788">
        <w:rPr>
          <w:rFonts w:ascii="Arial" w:hAnsi="Arial" w:cs="Arial"/>
          <w:bCs/>
          <w:sz w:val="18"/>
          <w:szCs w:val="18"/>
        </w:rPr>
        <w:t xml:space="preserve"> E</w:t>
      </w:r>
      <w:r w:rsidR="002A1EDE" w:rsidRPr="00A65788">
        <w:rPr>
          <w:rFonts w:ascii="Arial" w:hAnsi="Arial" w:cs="Arial"/>
          <w:bCs/>
          <w:sz w:val="18"/>
          <w:szCs w:val="18"/>
        </w:rPr>
        <w:t xml:space="preserve">n el apartado </w:t>
      </w:r>
      <w:r w:rsidRPr="00A65788">
        <w:rPr>
          <w:rFonts w:ascii="Arial" w:hAnsi="Arial" w:cs="Arial"/>
          <w:bCs/>
          <w:sz w:val="18"/>
          <w:szCs w:val="18"/>
        </w:rPr>
        <w:t xml:space="preserve">de </w:t>
      </w:r>
      <w:r w:rsidR="00CD4FA5" w:rsidRPr="00A65788">
        <w:rPr>
          <w:rFonts w:ascii="Arial" w:eastAsia="Times New Roman" w:hAnsi="Arial" w:cs="Arial"/>
          <w:b/>
          <w:sz w:val="18"/>
          <w:szCs w:val="18"/>
          <w:lang w:eastAsia="es-ES"/>
        </w:rPr>
        <w:t>PORCIÓN A CORTO PLAZO DE LA DEUDA PÚBLICA INTERNA</w:t>
      </w:r>
      <w:r w:rsidR="002A1EDE" w:rsidRPr="00A65788">
        <w:rPr>
          <w:rFonts w:ascii="Arial" w:eastAsia="Times New Roman" w:hAnsi="Arial" w:cs="Arial"/>
          <w:b/>
          <w:sz w:val="18"/>
          <w:szCs w:val="18"/>
          <w:lang w:eastAsia="es-ES"/>
        </w:rPr>
        <w:t>;</w:t>
      </w:r>
      <w:r w:rsidRPr="00A65788">
        <w:rPr>
          <w:rFonts w:ascii="Arial" w:eastAsia="Times New Roman" w:hAnsi="Arial" w:cs="Arial"/>
          <w:b/>
          <w:sz w:val="18"/>
          <w:szCs w:val="18"/>
          <w:lang w:eastAsia="es-ES"/>
        </w:rPr>
        <w:t xml:space="preserve"> </w:t>
      </w:r>
      <w:r w:rsidR="002A1EDE" w:rsidRPr="00A65788">
        <w:rPr>
          <w:rFonts w:ascii="Arial" w:eastAsia="Times New Roman" w:hAnsi="Arial" w:cs="Arial"/>
          <w:sz w:val="18"/>
          <w:szCs w:val="18"/>
          <w:lang w:eastAsia="es-ES"/>
        </w:rPr>
        <w:t xml:space="preserve">se contempla un saldo </w:t>
      </w:r>
      <w:r w:rsidRPr="00A65788">
        <w:rPr>
          <w:rFonts w:ascii="Arial" w:eastAsia="Times New Roman" w:hAnsi="Arial" w:cs="Arial"/>
          <w:sz w:val="18"/>
          <w:szCs w:val="18"/>
          <w:lang w:eastAsia="es-ES"/>
        </w:rPr>
        <w:t>p</w:t>
      </w:r>
      <w:r w:rsidRPr="00A65788">
        <w:rPr>
          <w:rFonts w:ascii="Arial" w:eastAsia="Times New Roman" w:hAnsi="Arial" w:cs="Arial"/>
          <w:bCs/>
          <w:sz w:val="18"/>
          <w:szCs w:val="18"/>
          <w:lang w:eastAsia="es-MX"/>
        </w:rPr>
        <w:t xml:space="preserve">or la cantidad de </w:t>
      </w:r>
      <w:r w:rsidRPr="00A65788">
        <w:rPr>
          <w:rFonts w:ascii="Arial" w:eastAsia="Times New Roman" w:hAnsi="Arial" w:cs="Arial"/>
          <w:b/>
          <w:sz w:val="18"/>
          <w:szCs w:val="18"/>
          <w:lang w:eastAsia="es-MX"/>
        </w:rPr>
        <w:t>$</w:t>
      </w:r>
      <w:r w:rsidR="002033CD" w:rsidRPr="00A65788">
        <w:rPr>
          <w:rFonts w:ascii="Arial" w:eastAsia="Times New Roman" w:hAnsi="Arial" w:cs="Arial"/>
          <w:b/>
          <w:sz w:val="18"/>
          <w:szCs w:val="18"/>
          <w:lang w:eastAsia="es-MX"/>
        </w:rPr>
        <w:t xml:space="preserve"> </w:t>
      </w:r>
      <w:r w:rsidR="00394AED">
        <w:rPr>
          <w:rFonts w:ascii="Arial" w:hAnsi="Arial" w:cs="Arial"/>
          <w:b/>
          <w:bCs/>
          <w:sz w:val="18"/>
          <w:szCs w:val="18"/>
        </w:rPr>
        <w:t>0.00</w:t>
      </w:r>
      <w:r w:rsidR="007C4725"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7C4725" w:rsidRPr="00A65788">
        <w:rPr>
          <w:rFonts w:ascii="Arial" w:hAnsi="Arial" w:cs="Arial"/>
          <w:b/>
          <w:bCs/>
          <w:sz w:val="18"/>
          <w:szCs w:val="18"/>
        </w:rPr>
        <w:t>)</w:t>
      </w:r>
      <w:r w:rsidR="002A1EDE" w:rsidRPr="00A65788">
        <w:rPr>
          <w:rFonts w:ascii="Arial" w:eastAsia="Times New Roman" w:hAnsi="Arial" w:cs="Arial"/>
          <w:bCs/>
          <w:sz w:val="18"/>
          <w:szCs w:val="18"/>
          <w:lang w:eastAsia="es-MX"/>
        </w:rPr>
        <w:t>, el cual</w:t>
      </w:r>
      <w:r w:rsidRPr="00A65788">
        <w:rPr>
          <w:rFonts w:ascii="Arial" w:eastAsia="Times New Roman" w:hAnsi="Arial" w:cs="Arial"/>
          <w:bCs/>
          <w:sz w:val="18"/>
          <w:szCs w:val="18"/>
          <w:lang w:eastAsia="es-MX"/>
        </w:rPr>
        <w:t xml:space="preserve"> </w:t>
      </w:r>
      <w:r w:rsidRPr="00A65788">
        <w:rPr>
          <w:rFonts w:ascii="Arial" w:hAnsi="Arial" w:cs="Arial"/>
          <w:bCs/>
          <w:sz w:val="18"/>
          <w:szCs w:val="18"/>
        </w:rPr>
        <w:t xml:space="preserve">representa </w:t>
      </w:r>
      <w:r w:rsidRPr="00A65788">
        <w:rPr>
          <w:rFonts w:ascii="Arial" w:eastAsia="Times New Roman" w:hAnsi="Arial" w:cs="Arial"/>
          <w:sz w:val="18"/>
          <w:szCs w:val="18"/>
          <w:lang w:eastAsia="es-ES"/>
        </w:rPr>
        <w:t xml:space="preserve">los adeudos por amortización de la deuda pública interna, que nuestro ente deberá pagar en un plazo menor o igual a doce meses y que procede de una deuda a largo plazo. </w:t>
      </w:r>
    </w:p>
    <w:p w14:paraId="3989C6FC" w14:textId="47E34AFE" w:rsidR="001F3053" w:rsidRPr="00A65788" w:rsidRDefault="00FB1E07" w:rsidP="003F4E6C">
      <w:pPr>
        <w:spacing w:before="240"/>
        <w:jc w:val="both"/>
        <w:rPr>
          <w:rFonts w:ascii="Arial" w:eastAsia="Times New Roman" w:hAnsi="Arial" w:cs="Arial"/>
          <w:bCs/>
          <w:sz w:val="18"/>
          <w:szCs w:val="18"/>
          <w:lang w:eastAsia="es-MX"/>
        </w:rPr>
      </w:pPr>
      <w:r w:rsidRPr="00A65788">
        <w:rPr>
          <w:rFonts w:ascii="Arial" w:hAnsi="Arial" w:cs="Arial"/>
          <w:bCs/>
          <w:sz w:val="18"/>
          <w:szCs w:val="18"/>
        </w:rPr>
        <w:t xml:space="preserve">2.1.3.2 En </w:t>
      </w:r>
      <w:r w:rsidR="000123C6" w:rsidRPr="00A65788">
        <w:rPr>
          <w:rFonts w:ascii="Arial" w:hAnsi="Arial" w:cs="Arial"/>
          <w:bCs/>
          <w:sz w:val="18"/>
          <w:szCs w:val="18"/>
        </w:rPr>
        <w:t>la</w:t>
      </w:r>
      <w:r w:rsidRPr="00A65788">
        <w:rPr>
          <w:rFonts w:ascii="Arial" w:hAnsi="Arial" w:cs="Arial"/>
          <w:bCs/>
          <w:sz w:val="18"/>
          <w:szCs w:val="18"/>
        </w:rPr>
        <w:t xml:space="preserve"> cuenta de la </w:t>
      </w:r>
      <w:r w:rsidR="00CD4FA5" w:rsidRPr="00A65788">
        <w:rPr>
          <w:rFonts w:ascii="Arial" w:eastAsia="Times New Roman" w:hAnsi="Arial" w:cs="Arial"/>
          <w:b/>
          <w:sz w:val="18"/>
          <w:szCs w:val="18"/>
          <w:lang w:eastAsia="es-ES"/>
        </w:rPr>
        <w:t>PORCIÓN A CORTO PLAZO DE LA DEUDA PÚBLICA EXTERNA</w:t>
      </w:r>
      <w:r w:rsidR="0066148C" w:rsidRPr="00A65788">
        <w:rPr>
          <w:rFonts w:ascii="Arial" w:eastAsia="Times New Roman" w:hAnsi="Arial" w:cs="Arial"/>
          <w:b/>
          <w:sz w:val="18"/>
          <w:szCs w:val="18"/>
          <w:lang w:eastAsia="es-ES"/>
        </w:rPr>
        <w:t>;</w:t>
      </w:r>
      <w:r w:rsidRPr="00A65788">
        <w:rPr>
          <w:rFonts w:ascii="Arial" w:eastAsia="Times New Roman" w:hAnsi="Arial" w:cs="Arial"/>
          <w:b/>
          <w:sz w:val="18"/>
          <w:szCs w:val="18"/>
          <w:lang w:eastAsia="es-ES"/>
        </w:rPr>
        <w:t xml:space="preserve"> </w:t>
      </w:r>
      <w:r w:rsidR="0066148C" w:rsidRPr="00A65788">
        <w:rPr>
          <w:rFonts w:ascii="Arial" w:eastAsia="Times New Roman" w:hAnsi="Arial" w:cs="Arial"/>
          <w:sz w:val="18"/>
          <w:szCs w:val="18"/>
          <w:lang w:eastAsia="es-ES"/>
        </w:rPr>
        <w:t>se</w:t>
      </w:r>
      <w:r w:rsidR="0066148C" w:rsidRPr="00A65788">
        <w:rPr>
          <w:rFonts w:ascii="Arial" w:eastAsia="Times New Roman" w:hAnsi="Arial" w:cs="Arial"/>
          <w:b/>
          <w:sz w:val="18"/>
          <w:szCs w:val="18"/>
          <w:lang w:eastAsia="es-ES"/>
        </w:rPr>
        <w:t xml:space="preserve"> </w:t>
      </w:r>
      <w:r w:rsidRPr="00A65788">
        <w:rPr>
          <w:rFonts w:ascii="Arial" w:eastAsia="Times New Roman" w:hAnsi="Arial" w:cs="Arial"/>
          <w:bCs/>
          <w:sz w:val="18"/>
          <w:szCs w:val="18"/>
          <w:lang w:eastAsia="es-ES"/>
        </w:rPr>
        <w:t>p</w:t>
      </w:r>
      <w:r w:rsidR="005D0241" w:rsidRPr="00A65788">
        <w:rPr>
          <w:rFonts w:ascii="Arial" w:eastAsia="Times New Roman" w:hAnsi="Arial" w:cs="Arial"/>
          <w:bCs/>
          <w:sz w:val="18"/>
          <w:szCs w:val="18"/>
          <w:lang w:eastAsia="es-ES"/>
        </w:rPr>
        <w:t xml:space="preserve">resenta </w:t>
      </w:r>
      <w:r w:rsidR="0066148C" w:rsidRPr="00A65788">
        <w:rPr>
          <w:rFonts w:ascii="Arial" w:eastAsia="Times New Roman" w:hAnsi="Arial" w:cs="Arial"/>
          <w:bCs/>
          <w:sz w:val="18"/>
          <w:szCs w:val="18"/>
          <w:lang w:eastAsia="es-ES"/>
        </w:rPr>
        <w:t xml:space="preserve">un saldo por </w:t>
      </w:r>
      <w:r w:rsidR="005D0241" w:rsidRPr="00A65788">
        <w:rPr>
          <w:rFonts w:ascii="Arial" w:eastAsia="Times New Roman" w:hAnsi="Arial" w:cs="Arial"/>
          <w:bCs/>
          <w:sz w:val="18"/>
          <w:szCs w:val="18"/>
          <w:lang w:eastAsia="es-ES"/>
        </w:rPr>
        <w:t xml:space="preserve">la </w:t>
      </w:r>
      <w:r w:rsidRPr="00A65788">
        <w:rPr>
          <w:rFonts w:ascii="Arial" w:eastAsia="Times New Roman" w:hAnsi="Arial" w:cs="Arial"/>
          <w:bCs/>
          <w:sz w:val="18"/>
          <w:szCs w:val="18"/>
          <w:lang w:eastAsia="es-MX"/>
        </w:rPr>
        <w:t xml:space="preserve">cantidad de </w:t>
      </w:r>
      <w:r w:rsidRPr="00A65788">
        <w:rPr>
          <w:rFonts w:ascii="Arial" w:eastAsia="Times New Roman" w:hAnsi="Arial" w:cs="Arial"/>
          <w:b/>
          <w:sz w:val="18"/>
          <w:szCs w:val="18"/>
          <w:lang w:eastAsia="es-MX"/>
        </w:rPr>
        <w:t>$</w:t>
      </w:r>
      <w:r w:rsidR="002033CD" w:rsidRPr="00A65788">
        <w:rPr>
          <w:rFonts w:ascii="Arial" w:eastAsia="Times New Roman" w:hAnsi="Arial" w:cs="Arial"/>
          <w:b/>
          <w:sz w:val="18"/>
          <w:szCs w:val="18"/>
          <w:lang w:eastAsia="es-MX"/>
        </w:rPr>
        <w:t xml:space="preserve"> </w:t>
      </w:r>
      <w:r w:rsidR="00394AED">
        <w:rPr>
          <w:rFonts w:ascii="Arial" w:hAnsi="Arial" w:cs="Arial"/>
          <w:b/>
          <w:bCs/>
          <w:sz w:val="18"/>
          <w:szCs w:val="18"/>
        </w:rPr>
        <w:t>0.00</w:t>
      </w:r>
      <w:r w:rsidR="007C4725"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7C4725" w:rsidRPr="00A65788">
        <w:rPr>
          <w:rFonts w:ascii="Arial" w:hAnsi="Arial" w:cs="Arial"/>
          <w:b/>
          <w:bCs/>
          <w:sz w:val="18"/>
          <w:szCs w:val="18"/>
        </w:rPr>
        <w:t>)</w:t>
      </w:r>
      <w:r w:rsidR="0066148C" w:rsidRPr="00A65788">
        <w:rPr>
          <w:rFonts w:ascii="Arial" w:hAnsi="Arial" w:cs="Arial"/>
          <w:bCs/>
          <w:sz w:val="18"/>
          <w:szCs w:val="18"/>
        </w:rPr>
        <w:t>,</w:t>
      </w:r>
      <w:r w:rsidRPr="00A65788">
        <w:rPr>
          <w:rFonts w:ascii="Arial" w:eastAsia="Times New Roman" w:hAnsi="Arial" w:cs="Arial"/>
          <w:bCs/>
          <w:sz w:val="18"/>
          <w:szCs w:val="18"/>
          <w:lang w:eastAsia="es-MX"/>
        </w:rPr>
        <w:t xml:space="preserve"> </w:t>
      </w:r>
      <w:r w:rsidR="0066148C" w:rsidRPr="00A65788">
        <w:rPr>
          <w:rFonts w:ascii="Arial" w:eastAsia="Times New Roman" w:hAnsi="Arial" w:cs="Arial"/>
          <w:bCs/>
          <w:sz w:val="18"/>
          <w:szCs w:val="18"/>
          <w:lang w:eastAsia="es-MX"/>
        </w:rPr>
        <w:t>en el</w:t>
      </w:r>
      <w:r w:rsidR="005D0241" w:rsidRPr="00A65788">
        <w:rPr>
          <w:rFonts w:ascii="Arial" w:eastAsia="Times New Roman" w:hAnsi="Arial" w:cs="Arial"/>
          <w:bCs/>
          <w:sz w:val="18"/>
          <w:szCs w:val="18"/>
          <w:lang w:eastAsia="es-MX"/>
        </w:rPr>
        <w:t xml:space="preserve"> cual </w:t>
      </w:r>
      <w:r w:rsidRPr="00A65788">
        <w:rPr>
          <w:rFonts w:ascii="Arial" w:eastAsia="Times New Roman" w:hAnsi="Arial" w:cs="Arial"/>
          <w:bCs/>
          <w:sz w:val="18"/>
          <w:szCs w:val="18"/>
          <w:lang w:eastAsia="es-MX"/>
        </w:rPr>
        <w:t xml:space="preserve">se registran los </w:t>
      </w:r>
      <w:r w:rsidRPr="00A65788">
        <w:rPr>
          <w:rFonts w:ascii="Arial" w:eastAsia="Times New Roman" w:hAnsi="Arial" w:cs="Arial"/>
          <w:sz w:val="18"/>
          <w:szCs w:val="18"/>
          <w:lang w:eastAsia="es-ES"/>
        </w:rPr>
        <w:t xml:space="preserve">adeudos por amortización de la deuda pública externa, que deberá pagar </w:t>
      </w:r>
      <w:r w:rsidR="005D0241" w:rsidRPr="00A65788">
        <w:rPr>
          <w:rFonts w:ascii="Arial" w:eastAsia="Times New Roman" w:hAnsi="Arial" w:cs="Arial"/>
          <w:sz w:val="18"/>
          <w:szCs w:val="18"/>
          <w:lang w:eastAsia="es-ES"/>
        </w:rPr>
        <w:t>el</w:t>
      </w:r>
      <w:r w:rsidRPr="00A65788">
        <w:rPr>
          <w:rFonts w:ascii="Arial" w:eastAsia="Times New Roman" w:hAnsi="Arial" w:cs="Arial"/>
          <w:sz w:val="18"/>
          <w:szCs w:val="18"/>
          <w:lang w:eastAsia="es-ES"/>
        </w:rPr>
        <w:t xml:space="preserve"> ente</w:t>
      </w:r>
      <w:r w:rsidR="005D0241" w:rsidRPr="00A65788">
        <w:rPr>
          <w:rFonts w:ascii="Arial" w:eastAsia="Times New Roman" w:hAnsi="Arial" w:cs="Arial"/>
          <w:sz w:val="18"/>
          <w:szCs w:val="18"/>
          <w:lang w:eastAsia="es-ES"/>
        </w:rPr>
        <w:t>,</w:t>
      </w:r>
      <w:r w:rsidRPr="00A65788">
        <w:rPr>
          <w:rFonts w:ascii="Arial" w:eastAsia="Times New Roman" w:hAnsi="Arial" w:cs="Arial"/>
          <w:sz w:val="18"/>
          <w:szCs w:val="18"/>
          <w:lang w:eastAsia="es-ES"/>
        </w:rPr>
        <w:t xml:space="preserve"> en un plazo menor o igual a doce meses y que procede de una deuda a largo plazo. </w:t>
      </w:r>
    </w:p>
    <w:p w14:paraId="75A378F3" w14:textId="06E1D413" w:rsidR="00FB1E07" w:rsidRPr="00A65788" w:rsidRDefault="00FB1E07" w:rsidP="003F4E6C">
      <w:pPr>
        <w:spacing w:before="240"/>
        <w:jc w:val="both"/>
        <w:rPr>
          <w:rFonts w:ascii="Arial" w:hAnsi="Arial" w:cs="Arial"/>
          <w:sz w:val="18"/>
          <w:szCs w:val="18"/>
        </w:rPr>
      </w:pPr>
      <w:r w:rsidRPr="00A65788">
        <w:rPr>
          <w:rFonts w:ascii="Arial" w:hAnsi="Arial" w:cs="Arial"/>
          <w:bCs/>
          <w:sz w:val="18"/>
          <w:szCs w:val="18"/>
        </w:rPr>
        <w:t xml:space="preserve">2.1.3.3 </w:t>
      </w:r>
      <w:r w:rsidR="000123C6" w:rsidRPr="00A65788">
        <w:rPr>
          <w:rFonts w:ascii="Arial" w:hAnsi="Arial" w:cs="Arial"/>
          <w:bCs/>
          <w:sz w:val="18"/>
          <w:szCs w:val="18"/>
        </w:rPr>
        <w:t>La</w:t>
      </w:r>
      <w:r w:rsidRPr="00A65788">
        <w:rPr>
          <w:rFonts w:ascii="Arial" w:hAnsi="Arial" w:cs="Arial"/>
          <w:bCs/>
          <w:sz w:val="18"/>
          <w:szCs w:val="18"/>
        </w:rPr>
        <w:t xml:space="preserve"> cuenta de </w:t>
      </w:r>
      <w:r w:rsidR="005D0241" w:rsidRPr="00A65788">
        <w:rPr>
          <w:rFonts w:ascii="Arial" w:eastAsia="Times New Roman" w:hAnsi="Arial" w:cs="Arial"/>
          <w:b/>
          <w:sz w:val="18"/>
          <w:szCs w:val="18"/>
          <w:lang w:eastAsia="es-ES"/>
        </w:rPr>
        <w:t>PORCIÓN A CORTO PLAZO DE ARRENDAMIENTO FINANCIERO</w:t>
      </w:r>
      <w:r w:rsidR="000123C6" w:rsidRPr="00A65788">
        <w:rPr>
          <w:rFonts w:ascii="Arial" w:eastAsia="Times New Roman" w:hAnsi="Arial" w:cs="Arial"/>
          <w:b/>
          <w:sz w:val="18"/>
          <w:szCs w:val="18"/>
          <w:lang w:eastAsia="es-ES"/>
        </w:rPr>
        <w:t>;</w:t>
      </w:r>
      <w:r w:rsidRPr="00A65788">
        <w:rPr>
          <w:rFonts w:ascii="Arial" w:eastAsia="Times New Roman" w:hAnsi="Arial" w:cs="Arial"/>
          <w:b/>
          <w:sz w:val="18"/>
          <w:szCs w:val="18"/>
          <w:lang w:eastAsia="es-ES"/>
        </w:rPr>
        <w:t xml:space="preserve"> </w:t>
      </w:r>
      <w:r w:rsidR="000123C6" w:rsidRPr="00A65788">
        <w:rPr>
          <w:rFonts w:ascii="Arial" w:eastAsia="Times New Roman" w:hAnsi="Arial" w:cs="Arial"/>
          <w:sz w:val="18"/>
          <w:szCs w:val="18"/>
          <w:lang w:eastAsia="es-ES"/>
        </w:rPr>
        <w:t xml:space="preserve">arroja un saldo </w:t>
      </w:r>
      <w:r w:rsidRPr="00A65788">
        <w:rPr>
          <w:rFonts w:ascii="Arial" w:eastAsia="Times New Roman" w:hAnsi="Arial" w:cs="Arial"/>
          <w:sz w:val="18"/>
          <w:szCs w:val="18"/>
          <w:lang w:eastAsia="es-ES"/>
        </w:rPr>
        <w:t>p</w:t>
      </w:r>
      <w:r w:rsidRPr="00A65788">
        <w:rPr>
          <w:rFonts w:ascii="Arial" w:eastAsia="Times New Roman" w:hAnsi="Arial" w:cs="Arial"/>
          <w:bCs/>
          <w:sz w:val="18"/>
          <w:szCs w:val="18"/>
          <w:lang w:eastAsia="es-MX"/>
        </w:rPr>
        <w:t xml:space="preserve">or la cantidad de </w:t>
      </w:r>
      <w:r w:rsidRPr="00A65788">
        <w:rPr>
          <w:rFonts w:ascii="Arial" w:eastAsia="Times New Roman" w:hAnsi="Arial" w:cs="Arial"/>
          <w:b/>
          <w:bCs/>
          <w:sz w:val="18"/>
          <w:szCs w:val="18"/>
          <w:lang w:eastAsia="es-MX"/>
        </w:rPr>
        <w:t>$</w:t>
      </w:r>
      <w:r w:rsidR="002033CD" w:rsidRPr="00A65788">
        <w:rPr>
          <w:rFonts w:ascii="Arial" w:eastAsia="Times New Roman" w:hAnsi="Arial" w:cs="Arial"/>
          <w:b/>
          <w:bCs/>
          <w:sz w:val="18"/>
          <w:szCs w:val="18"/>
          <w:lang w:eastAsia="es-MX"/>
        </w:rPr>
        <w:t xml:space="preserve"> </w:t>
      </w:r>
      <w:r w:rsidR="00394AED">
        <w:rPr>
          <w:rFonts w:ascii="Arial" w:hAnsi="Arial" w:cs="Arial"/>
          <w:b/>
          <w:bCs/>
          <w:sz w:val="18"/>
          <w:szCs w:val="18"/>
        </w:rPr>
        <w:t>0.00</w:t>
      </w:r>
      <w:r w:rsidR="007C4725"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7C4725" w:rsidRPr="00A65788">
        <w:rPr>
          <w:rFonts w:ascii="Arial" w:hAnsi="Arial" w:cs="Arial"/>
          <w:b/>
          <w:bCs/>
          <w:sz w:val="18"/>
          <w:szCs w:val="18"/>
        </w:rPr>
        <w:t>)</w:t>
      </w:r>
      <w:r w:rsidR="000123C6" w:rsidRPr="00A65788">
        <w:rPr>
          <w:rFonts w:ascii="Arial" w:eastAsia="Times New Roman" w:hAnsi="Arial" w:cs="Arial"/>
          <w:bCs/>
          <w:sz w:val="18"/>
          <w:szCs w:val="18"/>
          <w:lang w:eastAsia="es-MX"/>
        </w:rPr>
        <w:t>, importe que</w:t>
      </w:r>
      <w:r w:rsidRPr="00A65788">
        <w:rPr>
          <w:rFonts w:ascii="Arial" w:eastAsia="Times New Roman" w:hAnsi="Arial" w:cs="Arial"/>
          <w:bCs/>
          <w:sz w:val="18"/>
          <w:szCs w:val="18"/>
          <w:lang w:eastAsia="es-MX"/>
        </w:rPr>
        <w:t xml:space="preserve"> </w:t>
      </w:r>
      <w:r w:rsidRPr="00A65788">
        <w:rPr>
          <w:rFonts w:ascii="Arial" w:hAnsi="Arial" w:cs="Arial"/>
          <w:bCs/>
          <w:sz w:val="18"/>
          <w:szCs w:val="18"/>
        </w:rPr>
        <w:t xml:space="preserve">representa </w:t>
      </w:r>
      <w:r w:rsidRPr="00A65788">
        <w:rPr>
          <w:rFonts w:ascii="Arial" w:eastAsia="Times New Roman" w:hAnsi="Arial" w:cs="Arial"/>
          <w:sz w:val="18"/>
          <w:szCs w:val="18"/>
          <w:lang w:eastAsia="es-ES"/>
        </w:rPr>
        <w:t xml:space="preserve">los adeudos por amortización de la deuda pública de arrendamiento financiero, que </w:t>
      </w:r>
      <w:r w:rsidR="005D0241" w:rsidRPr="00A65788">
        <w:rPr>
          <w:rFonts w:ascii="Arial" w:eastAsia="Times New Roman" w:hAnsi="Arial" w:cs="Arial"/>
          <w:sz w:val="18"/>
          <w:szCs w:val="18"/>
          <w:lang w:eastAsia="es-ES"/>
        </w:rPr>
        <w:t xml:space="preserve">el </w:t>
      </w:r>
      <w:r w:rsidRPr="00A65788">
        <w:rPr>
          <w:rFonts w:ascii="Arial" w:eastAsia="Times New Roman" w:hAnsi="Arial" w:cs="Arial"/>
          <w:sz w:val="18"/>
          <w:szCs w:val="18"/>
          <w:lang w:eastAsia="es-ES"/>
        </w:rPr>
        <w:t xml:space="preserve">ente deberá pagar en un plazo menor o igual a doce meses y que procede de una deuda a largo plazo. </w:t>
      </w:r>
    </w:p>
    <w:p w14:paraId="1B640674" w14:textId="670D0AD4" w:rsidR="005712A3" w:rsidRPr="00A65788" w:rsidRDefault="005712A3" w:rsidP="003F4E6C">
      <w:pPr>
        <w:spacing w:before="240"/>
        <w:jc w:val="both"/>
        <w:rPr>
          <w:rFonts w:ascii="Arial" w:eastAsia="Times New Roman" w:hAnsi="Arial" w:cs="Arial"/>
          <w:bCs/>
          <w:sz w:val="18"/>
          <w:szCs w:val="18"/>
          <w:lang w:eastAsia="es-MX"/>
        </w:rPr>
      </w:pPr>
      <w:r w:rsidRPr="00A65788">
        <w:rPr>
          <w:rFonts w:ascii="Arial" w:hAnsi="Arial" w:cs="Arial"/>
          <w:bCs/>
          <w:sz w:val="18"/>
          <w:szCs w:val="18"/>
        </w:rPr>
        <w:t>2.1.4 E</w:t>
      </w:r>
      <w:r w:rsidR="000123C6" w:rsidRPr="00A65788">
        <w:rPr>
          <w:rFonts w:ascii="Arial" w:eastAsia="Times New Roman" w:hAnsi="Arial" w:cs="Arial"/>
          <w:bCs/>
          <w:sz w:val="18"/>
          <w:szCs w:val="18"/>
          <w:lang w:eastAsia="es-MX"/>
        </w:rPr>
        <w:t>l</w:t>
      </w:r>
      <w:r w:rsidR="00E300BC" w:rsidRPr="00A65788">
        <w:rPr>
          <w:rFonts w:ascii="Arial" w:eastAsia="Times New Roman" w:hAnsi="Arial" w:cs="Arial"/>
          <w:bCs/>
          <w:sz w:val="18"/>
          <w:szCs w:val="18"/>
          <w:lang w:eastAsia="es-MX"/>
        </w:rPr>
        <w:t xml:space="preserve"> r</w:t>
      </w:r>
      <w:r w:rsidRPr="00A65788">
        <w:rPr>
          <w:rFonts w:ascii="Arial" w:eastAsia="Times New Roman" w:hAnsi="Arial" w:cs="Arial"/>
          <w:bCs/>
          <w:sz w:val="18"/>
          <w:szCs w:val="18"/>
          <w:lang w:eastAsia="es-MX"/>
        </w:rPr>
        <w:t>ub</w:t>
      </w:r>
      <w:r w:rsidR="00491948" w:rsidRPr="00A65788">
        <w:rPr>
          <w:rFonts w:ascii="Arial" w:eastAsia="Times New Roman" w:hAnsi="Arial" w:cs="Arial"/>
          <w:bCs/>
          <w:sz w:val="18"/>
          <w:szCs w:val="18"/>
          <w:lang w:eastAsia="es-MX"/>
        </w:rPr>
        <w:t>r</w:t>
      </w:r>
      <w:r w:rsidRPr="00A65788">
        <w:rPr>
          <w:rFonts w:ascii="Arial" w:eastAsia="Times New Roman" w:hAnsi="Arial" w:cs="Arial"/>
          <w:bCs/>
          <w:sz w:val="18"/>
          <w:szCs w:val="18"/>
          <w:lang w:eastAsia="es-MX"/>
        </w:rPr>
        <w:t xml:space="preserve">o de </w:t>
      </w:r>
      <w:r w:rsidR="005D0241" w:rsidRPr="00A65788">
        <w:rPr>
          <w:rFonts w:ascii="Arial" w:eastAsia="Times New Roman" w:hAnsi="Arial" w:cs="Arial"/>
          <w:b/>
          <w:sz w:val="18"/>
          <w:szCs w:val="18"/>
          <w:lang w:eastAsia="es-ES"/>
        </w:rPr>
        <w:t>TÍTULOS Y VALORES A CORTO PLAZO</w:t>
      </w:r>
      <w:r w:rsidR="000123C6" w:rsidRPr="00A65788">
        <w:rPr>
          <w:rFonts w:ascii="Arial" w:eastAsia="Times New Roman" w:hAnsi="Arial" w:cs="Arial"/>
          <w:b/>
          <w:sz w:val="18"/>
          <w:szCs w:val="18"/>
          <w:lang w:eastAsia="es-ES"/>
        </w:rPr>
        <w:t>;</w:t>
      </w:r>
      <w:r w:rsidRPr="00A65788">
        <w:rPr>
          <w:rFonts w:ascii="Arial" w:eastAsia="Times New Roman" w:hAnsi="Arial" w:cs="Arial"/>
          <w:b/>
          <w:sz w:val="18"/>
          <w:szCs w:val="18"/>
          <w:lang w:eastAsia="es-ES"/>
        </w:rPr>
        <w:t xml:space="preserve"> </w:t>
      </w:r>
      <w:r w:rsidR="007952D5" w:rsidRPr="00A65788">
        <w:rPr>
          <w:rFonts w:ascii="Arial" w:eastAsia="Times New Roman" w:hAnsi="Arial" w:cs="Arial"/>
          <w:sz w:val="18"/>
          <w:szCs w:val="18"/>
          <w:lang w:eastAsia="es-ES"/>
        </w:rPr>
        <w:t>muestra</w:t>
      </w:r>
      <w:r w:rsidR="000123C6" w:rsidRPr="00A65788">
        <w:rPr>
          <w:rFonts w:ascii="Arial" w:eastAsia="Times New Roman" w:hAnsi="Arial" w:cs="Arial"/>
          <w:sz w:val="18"/>
          <w:szCs w:val="18"/>
          <w:lang w:eastAsia="es-ES"/>
        </w:rPr>
        <w:t xml:space="preserve"> un saldo </w:t>
      </w:r>
      <w:r w:rsidRPr="00A65788">
        <w:rPr>
          <w:rFonts w:ascii="Arial" w:eastAsia="Times New Roman" w:hAnsi="Arial" w:cs="Arial"/>
          <w:bCs/>
          <w:sz w:val="18"/>
          <w:szCs w:val="18"/>
          <w:lang w:eastAsia="es-MX"/>
        </w:rPr>
        <w:t xml:space="preserve">por la cantidad de </w:t>
      </w:r>
      <w:r w:rsidRPr="00A65788">
        <w:rPr>
          <w:rFonts w:ascii="Arial" w:eastAsia="Times New Roman" w:hAnsi="Arial" w:cs="Arial"/>
          <w:b/>
          <w:sz w:val="18"/>
          <w:szCs w:val="18"/>
          <w:lang w:eastAsia="es-MX"/>
        </w:rPr>
        <w:t>$</w:t>
      </w:r>
      <w:r w:rsidR="002033CD" w:rsidRPr="00A65788">
        <w:rPr>
          <w:rFonts w:ascii="Arial" w:eastAsia="Times New Roman" w:hAnsi="Arial" w:cs="Arial"/>
          <w:b/>
          <w:sz w:val="18"/>
          <w:szCs w:val="18"/>
          <w:lang w:eastAsia="es-MX"/>
        </w:rPr>
        <w:t xml:space="preserve"> </w:t>
      </w:r>
      <w:r w:rsidR="00394AED">
        <w:rPr>
          <w:rFonts w:ascii="Arial" w:hAnsi="Arial" w:cs="Arial"/>
          <w:b/>
          <w:bCs/>
          <w:sz w:val="18"/>
          <w:szCs w:val="18"/>
        </w:rPr>
        <w:t>0.00</w:t>
      </w:r>
      <w:r w:rsidR="007C4725"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7C4725" w:rsidRPr="00A65788">
        <w:rPr>
          <w:rFonts w:ascii="Arial" w:hAnsi="Arial" w:cs="Arial"/>
          <w:b/>
          <w:bCs/>
          <w:sz w:val="18"/>
          <w:szCs w:val="18"/>
        </w:rPr>
        <w:t>)</w:t>
      </w:r>
      <w:r w:rsidR="000123C6" w:rsidRPr="00A65788">
        <w:rPr>
          <w:rFonts w:ascii="Arial" w:hAnsi="Arial" w:cs="Arial"/>
          <w:bCs/>
          <w:sz w:val="18"/>
          <w:szCs w:val="18"/>
        </w:rPr>
        <w:t>, monto que representa</w:t>
      </w:r>
      <w:r w:rsidRPr="00A65788">
        <w:rPr>
          <w:rFonts w:ascii="Arial" w:hAnsi="Arial" w:cs="Arial"/>
          <w:bCs/>
          <w:sz w:val="18"/>
          <w:szCs w:val="18"/>
        </w:rPr>
        <w:t xml:space="preserve"> </w:t>
      </w:r>
      <w:r w:rsidR="000123C6" w:rsidRPr="00A65788">
        <w:rPr>
          <w:rFonts w:ascii="Arial" w:eastAsia="Times New Roman" w:hAnsi="Arial" w:cs="Arial"/>
          <w:sz w:val="18"/>
          <w:szCs w:val="18"/>
          <w:lang w:eastAsia="es-ES"/>
        </w:rPr>
        <w:t>el total</w:t>
      </w:r>
      <w:r w:rsidRPr="00A65788">
        <w:rPr>
          <w:rFonts w:ascii="Arial" w:eastAsia="Times New Roman" w:hAnsi="Arial" w:cs="Arial"/>
          <w:sz w:val="18"/>
          <w:szCs w:val="18"/>
          <w:lang w:eastAsia="es-ES"/>
        </w:rPr>
        <w:t xml:space="preserve"> de</w:t>
      </w:r>
      <w:r w:rsidR="0016081A" w:rsidRPr="00A65788">
        <w:rPr>
          <w:rFonts w:ascii="Arial" w:eastAsia="Times New Roman" w:hAnsi="Arial" w:cs="Arial"/>
          <w:sz w:val="18"/>
          <w:szCs w:val="18"/>
          <w:lang w:eastAsia="es-ES"/>
        </w:rPr>
        <w:t xml:space="preserve"> los adeudos contraídos por la colocación de bonos y otros títulos y valores, con vencimiento en un plazo menor o igual a doce meses</w:t>
      </w:r>
      <w:r w:rsidRPr="00A65788">
        <w:rPr>
          <w:rFonts w:ascii="Arial" w:eastAsia="Times New Roman" w:hAnsi="Arial" w:cs="Arial"/>
          <w:sz w:val="18"/>
          <w:szCs w:val="18"/>
          <w:lang w:eastAsia="es-ES"/>
        </w:rPr>
        <w:t xml:space="preserve">. </w:t>
      </w:r>
      <w:r w:rsidR="000123C6" w:rsidRPr="00A65788">
        <w:rPr>
          <w:rFonts w:ascii="Arial" w:hAnsi="Arial" w:cs="Arial"/>
          <w:sz w:val="18"/>
          <w:szCs w:val="18"/>
        </w:rPr>
        <w:t xml:space="preserve">Dicho </w:t>
      </w:r>
      <w:r w:rsidR="00712F7B" w:rsidRPr="00A65788">
        <w:rPr>
          <w:rFonts w:ascii="Arial" w:eastAsia="Times New Roman" w:hAnsi="Arial" w:cs="Arial"/>
          <w:sz w:val="18"/>
          <w:szCs w:val="18"/>
          <w:lang w:eastAsia="es-MX"/>
        </w:rPr>
        <w:t>r</w:t>
      </w:r>
      <w:r w:rsidRPr="00A65788">
        <w:rPr>
          <w:rFonts w:ascii="Arial" w:eastAsia="Times New Roman" w:hAnsi="Arial" w:cs="Arial"/>
          <w:sz w:val="18"/>
          <w:szCs w:val="18"/>
          <w:lang w:eastAsia="es-MX"/>
        </w:rPr>
        <w:t xml:space="preserve">ubro </w:t>
      </w:r>
      <w:r w:rsidR="000123C6" w:rsidRPr="00A65788">
        <w:rPr>
          <w:rFonts w:ascii="Arial" w:eastAsia="Times New Roman" w:hAnsi="Arial" w:cs="Arial"/>
          <w:sz w:val="18"/>
          <w:szCs w:val="18"/>
          <w:lang w:eastAsia="es-MX"/>
        </w:rPr>
        <w:t>se integra por</w:t>
      </w:r>
      <w:r w:rsidRPr="00A65788">
        <w:rPr>
          <w:rFonts w:ascii="Arial" w:eastAsia="Times New Roman" w:hAnsi="Arial" w:cs="Arial"/>
          <w:sz w:val="18"/>
          <w:szCs w:val="18"/>
          <w:lang w:eastAsia="es-MX"/>
        </w:rPr>
        <w:t xml:space="preserve"> las siguientes cuentas contables: </w:t>
      </w:r>
      <w:r w:rsidR="0016081A" w:rsidRPr="00A65788">
        <w:rPr>
          <w:rFonts w:ascii="Arial" w:eastAsia="Times New Roman" w:hAnsi="Arial" w:cs="Arial"/>
          <w:bCs/>
          <w:sz w:val="18"/>
          <w:szCs w:val="18"/>
          <w:lang w:eastAsia="es-ES"/>
        </w:rPr>
        <w:t>Títulos y Valores de la Deuda Pública Interna a Corto Plazo y Títulos y Valores de la Deuda Pública Externa a Corto Plazo</w:t>
      </w:r>
      <w:r w:rsidRPr="00A65788">
        <w:rPr>
          <w:rFonts w:ascii="Arial" w:eastAsia="Times New Roman" w:hAnsi="Arial" w:cs="Arial"/>
          <w:bCs/>
          <w:sz w:val="18"/>
          <w:szCs w:val="18"/>
          <w:lang w:eastAsia="es-ES"/>
        </w:rPr>
        <w:t xml:space="preserve">. </w:t>
      </w:r>
    </w:p>
    <w:p w14:paraId="67585380" w14:textId="3CD318CC" w:rsidR="006C7A37" w:rsidRPr="00A65788" w:rsidRDefault="006C7A37" w:rsidP="003F4E6C">
      <w:pPr>
        <w:spacing w:before="240"/>
        <w:jc w:val="both"/>
        <w:rPr>
          <w:rFonts w:ascii="Arial" w:eastAsia="Times New Roman" w:hAnsi="Arial" w:cs="Arial"/>
          <w:bCs/>
          <w:sz w:val="18"/>
          <w:szCs w:val="18"/>
          <w:lang w:eastAsia="es-MX"/>
        </w:rPr>
      </w:pPr>
      <w:r w:rsidRPr="00A65788">
        <w:rPr>
          <w:rFonts w:ascii="Arial" w:hAnsi="Arial" w:cs="Arial"/>
          <w:bCs/>
          <w:sz w:val="18"/>
          <w:szCs w:val="18"/>
        </w:rPr>
        <w:t xml:space="preserve">2.1.4.1 En </w:t>
      </w:r>
      <w:r w:rsidR="009059C6" w:rsidRPr="00A65788">
        <w:rPr>
          <w:rFonts w:ascii="Arial" w:hAnsi="Arial" w:cs="Arial"/>
          <w:bCs/>
          <w:sz w:val="18"/>
          <w:szCs w:val="18"/>
        </w:rPr>
        <w:t>la</w:t>
      </w:r>
      <w:r w:rsidRPr="00A65788">
        <w:rPr>
          <w:rFonts w:ascii="Arial" w:hAnsi="Arial" w:cs="Arial"/>
          <w:bCs/>
          <w:sz w:val="18"/>
          <w:szCs w:val="18"/>
        </w:rPr>
        <w:t xml:space="preserve"> cuenta de </w:t>
      </w:r>
      <w:r w:rsidR="005D0241" w:rsidRPr="00A65788">
        <w:rPr>
          <w:rFonts w:ascii="Arial" w:eastAsia="Times New Roman" w:hAnsi="Arial" w:cs="Arial"/>
          <w:b/>
          <w:sz w:val="18"/>
          <w:szCs w:val="18"/>
          <w:lang w:eastAsia="es-ES"/>
        </w:rPr>
        <w:t>TÍTULOS Y VALORES DE LA DEUDA PÚBLICA INTERNA A CORTO PLAZO</w:t>
      </w:r>
      <w:r w:rsidR="009059C6" w:rsidRPr="00A65788">
        <w:rPr>
          <w:rFonts w:ascii="Arial" w:eastAsia="Times New Roman" w:hAnsi="Arial" w:cs="Arial"/>
          <w:b/>
          <w:sz w:val="18"/>
          <w:szCs w:val="18"/>
          <w:lang w:eastAsia="es-ES"/>
        </w:rPr>
        <w:t>;</w:t>
      </w:r>
      <w:r w:rsidRPr="00A65788">
        <w:rPr>
          <w:rFonts w:ascii="Arial" w:eastAsia="Times New Roman" w:hAnsi="Arial" w:cs="Arial"/>
          <w:b/>
          <w:sz w:val="18"/>
          <w:szCs w:val="18"/>
          <w:lang w:eastAsia="es-ES"/>
        </w:rPr>
        <w:t xml:space="preserve"> </w:t>
      </w:r>
      <w:r w:rsidR="00471B57" w:rsidRPr="00A65788">
        <w:rPr>
          <w:rFonts w:ascii="Arial" w:eastAsia="Times New Roman" w:hAnsi="Arial" w:cs="Arial"/>
          <w:bCs/>
          <w:sz w:val="18"/>
          <w:szCs w:val="18"/>
          <w:lang w:eastAsia="es-ES"/>
        </w:rPr>
        <w:t xml:space="preserve">se </w:t>
      </w:r>
      <w:r w:rsidR="007952D5" w:rsidRPr="00A65788">
        <w:rPr>
          <w:rFonts w:ascii="Arial" w:eastAsia="Times New Roman" w:hAnsi="Arial" w:cs="Arial"/>
          <w:bCs/>
          <w:sz w:val="18"/>
          <w:szCs w:val="18"/>
          <w:lang w:eastAsia="es-ES"/>
        </w:rPr>
        <w:t>emite un saldo por</w:t>
      </w:r>
      <w:r w:rsidR="00471B57" w:rsidRPr="00A65788">
        <w:rPr>
          <w:rFonts w:ascii="Arial" w:eastAsia="Times New Roman" w:hAnsi="Arial" w:cs="Arial"/>
          <w:bCs/>
          <w:sz w:val="18"/>
          <w:szCs w:val="18"/>
          <w:lang w:eastAsia="es-ES"/>
        </w:rPr>
        <w:t xml:space="preserve"> </w:t>
      </w:r>
      <w:r w:rsidRPr="00A65788">
        <w:rPr>
          <w:rFonts w:ascii="Arial" w:eastAsia="Times New Roman" w:hAnsi="Arial" w:cs="Arial"/>
          <w:bCs/>
          <w:sz w:val="18"/>
          <w:szCs w:val="18"/>
          <w:lang w:eastAsia="es-ES"/>
        </w:rPr>
        <w:t xml:space="preserve">la </w:t>
      </w:r>
      <w:r w:rsidRPr="00A65788">
        <w:rPr>
          <w:rFonts w:ascii="Arial" w:eastAsia="Times New Roman" w:hAnsi="Arial" w:cs="Arial"/>
          <w:bCs/>
          <w:sz w:val="18"/>
          <w:szCs w:val="18"/>
          <w:lang w:eastAsia="es-MX"/>
        </w:rPr>
        <w:t xml:space="preserve">cantidad de </w:t>
      </w:r>
      <w:r w:rsidRPr="00A65788">
        <w:rPr>
          <w:rFonts w:ascii="Arial" w:eastAsia="Times New Roman" w:hAnsi="Arial" w:cs="Arial"/>
          <w:b/>
          <w:sz w:val="18"/>
          <w:szCs w:val="18"/>
          <w:lang w:eastAsia="es-MX"/>
        </w:rPr>
        <w:t>$</w:t>
      </w:r>
      <w:r w:rsidR="002033CD" w:rsidRPr="00A65788">
        <w:rPr>
          <w:rFonts w:ascii="Arial" w:eastAsia="Times New Roman" w:hAnsi="Arial" w:cs="Arial"/>
          <w:b/>
          <w:sz w:val="18"/>
          <w:szCs w:val="18"/>
          <w:lang w:eastAsia="es-MX"/>
        </w:rPr>
        <w:t xml:space="preserve"> </w:t>
      </w:r>
      <w:r w:rsidR="00394AED">
        <w:rPr>
          <w:rFonts w:ascii="Arial" w:hAnsi="Arial" w:cs="Arial"/>
          <w:b/>
          <w:bCs/>
          <w:sz w:val="18"/>
          <w:szCs w:val="18"/>
        </w:rPr>
        <w:t>0.00</w:t>
      </w:r>
      <w:r w:rsidR="007C4725"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7C4725" w:rsidRPr="00A65788">
        <w:rPr>
          <w:rFonts w:ascii="Arial" w:hAnsi="Arial" w:cs="Arial"/>
          <w:b/>
          <w:bCs/>
          <w:sz w:val="18"/>
          <w:szCs w:val="18"/>
        </w:rPr>
        <w:t>)</w:t>
      </w:r>
      <w:r w:rsidR="009059C6" w:rsidRPr="00A65788">
        <w:rPr>
          <w:rFonts w:ascii="Arial" w:eastAsia="Times New Roman" w:hAnsi="Arial" w:cs="Arial"/>
          <w:bCs/>
          <w:sz w:val="18"/>
          <w:szCs w:val="18"/>
          <w:lang w:eastAsia="es-MX"/>
        </w:rPr>
        <w:t>,</w:t>
      </w:r>
      <w:r w:rsidRPr="00A65788">
        <w:rPr>
          <w:rFonts w:ascii="Arial" w:eastAsia="Times New Roman" w:hAnsi="Arial" w:cs="Arial"/>
          <w:bCs/>
          <w:sz w:val="18"/>
          <w:szCs w:val="18"/>
          <w:lang w:eastAsia="es-MX"/>
        </w:rPr>
        <w:t xml:space="preserve"> </w:t>
      </w:r>
      <w:r w:rsidR="007952D5" w:rsidRPr="00A65788">
        <w:rPr>
          <w:rFonts w:ascii="Arial" w:eastAsia="Times New Roman" w:hAnsi="Arial" w:cs="Arial"/>
          <w:bCs/>
          <w:sz w:val="18"/>
          <w:szCs w:val="18"/>
          <w:lang w:eastAsia="es-MX"/>
        </w:rPr>
        <w:t xml:space="preserve">importe en el que </w:t>
      </w:r>
      <w:r w:rsidRPr="00A65788">
        <w:rPr>
          <w:rFonts w:ascii="Arial" w:eastAsia="Times New Roman" w:hAnsi="Arial" w:cs="Arial"/>
          <w:bCs/>
          <w:sz w:val="18"/>
          <w:szCs w:val="18"/>
          <w:lang w:eastAsia="es-MX"/>
        </w:rPr>
        <w:t xml:space="preserve">se registran </w:t>
      </w:r>
      <w:r w:rsidRPr="00A65788">
        <w:rPr>
          <w:rFonts w:ascii="Arial" w:eastAsia="Times New Roman" w:hAnsi="Arial" w:cs="Arial"/>
          <w:sz w:val="18"/>
          <w:szCs w:val="18"/>
          <w:lang w:eastAsia="es-ES"/>
        </w:rPr>
        <w:t xml:space="preserve">los adeudos contraídos por la colocación de bonos y otros títulos y valores de la deuda pública interna, con vencimiento en un plazo menor o igual a doce meses. </w:t>
      </w:r>
    </w:p>
    <w:p w14:paraId="42883AA7" w14:textId="12FF4345" w:rsidR="002E5CBF" w:rsidRPr="00A65788" w:rsidRDefault="002E5CBF" w:rsidP="003F4E6C">
      <w:pPr>
        <w:spacing w:before="240"/>
        <w:jc w:val="both"/>
        <w:rPr>
          <w:rFonts w:ascii="Arial" w:hAnsi="Arial" w:cs="Arial"/>
          <w:bCs/>
          <w:sz w:val="18"/>
          <w:szCs w:val="18"/>
        </w:rPr>
      </w:pPr>
      <w:r w:rsidRPr="00A65788">
        <w:rPr>
          <w:rFonts w:ascii="Arial" w:hAnsi="Arial" w:cs="Arial"/>
          <w:bCs/>
          <w:sz w:val="18"/>
          <w:szCs w:val="18"/>
        </w:rPr>
        <w:t>2.1.</w:t>
      </w:r>
      <w:r w:rsidR="00F203DA" w:rsidRPr="00A65788">
        <w:rPr>
          <w:rFonts w:ascii="Arial" w:hAnsi="Arial" w:cs="Arial"/>
          <w:bCs/>
          <w:sz w:val="18"/>
          <w:szCs w:val="18"/>
        </w:rPr>
        <w:t>4.2</w:t>
      </w:r>
      <w:r w:rsidRPr="00A65788">
        <w:rPr>
          <w:rFonts w:ascii="Arial" w:hAnsi="Arial" w:cs="Arial"/>
          <w:bCs/>
          <w:sz w:val="18"/>
          <w:szCs w:val="18"/>
        </w:rPr>
        <w:t xml:space="preserve"> </w:t>
      </w:r>
      <w:r w:rsidR="00597BD5" w:rsidRPr="00A65788">
        <w:rPr>
          <w:rFonts w:ascii="Arial" w:hAnsi="Arial" w:cs="Arial"/>
          <w:bCs/>
          <w:sz w:val="18"/>
          <w:szCs w:val="18"/>
        </w:rPr>
        <w:t xml:space="preserve">El apartado </w:t>
      </w:r>
      <w:r w:rsidRPr="00A65788">
        <w:rPr>
          <w:rFonts w:ascii="Arial" w:hAnsi="Arial" w:cs="Arial"/>
          <w:bCs/>
          <w:sz w:val="18"/>
          <w:szCs w:val="18"/>
        </w:rPr>
        <w:t xml:space="preserve">de </w:t>
      </w:r>
      <w:r w:rsidR="00471B57" w:rsidRPr="00A65788">
        <w:rPr>
          <w:rFonts w:ascii="Arial" w:eastAsia="Times New Roman" w:hAnsi="Arial" w:cs="Arial"/>
          <w:b/>
          <w:sz w:val="18"/>
          <w:szCs w:val="18"/>
          <w:lang w:eastAsia="es-ES"/>
        </w:rPr>
        <w:t>TÍTULOS Y VALORES DE LA DEUDA PÚBLICA EXTERNA A CORTO PLAZO</w:t>
      </w:r>
      <w:r w:rsidR="00597BD5" w:rsidRPr="00A65788">
        <w:rPr>
          <w:rFonts w:ascii="Arial" w:eastAsia="Times New Roman" w:hAnsi="Arial" w:cs="Arial"/>
          <w:b/>
          <w:sz w:val="18"/>
          <w:szCs w:val="18"/>
          <w:lang w:eastAsia="es-ES"/>
        </w:rPr>
        <w:t xml:space="preserve">; </w:t>
      </w:r>
      <w:r w:rsidR="00471B57" w:rsidRPr="00A65788">
        <w:rPr>
          <w:rFonts w:ascii="Arial" w:eastAsia="Times New Roman" w:hAnsi="Arial" w:cs="Arial"/>
          <w:bCs/>
          <w:sz w:val="18"/>
          <w:szCs w:val="18"/>
          <w:lang w:eastAsia="es-ES"/>
        </w:rPr>
        <w:t xml:space="preserve">se </w:t>
      </w:r>
      <w:r w:rsidR="00597BD5" w:rsidRPr="00A65788">
        <w:rPr>
          <w:rFonts w:ascii="Arial" w:eastAsia="Times New Roman" w:hAnsi="Arial" w:cs="Arial"/>
          <w:sz w:val="18"/>
          <w:szCs w:val="18"/>
          <w:lang w:eastAsia="es-ES"/>
        </w:rPr>
        <w:t xml:space="preserve">registra un saldo </w:t>
      </w:r>
      <w:r w:rsidRPr="00A65788">
        <w:rPr>
          <w:rFonts w:ascii="Arial" w:eastAsia="Times New Roman" w:hAnsi="Arial" w:cs="Arial"/>
          <w:sz w:val="18"/>
          <w:szCs w:val="18"/>
          <w:lang w:eastAsia="es-ES"/>
        </w:rPr>
        <w:t>p</w:t>
      </w:r>
      <w:r w:rsidRPr="00A65788">
        <w:rPr>
          <w:rFonts w:ascii="Arial" w:eastAsia="Times New Roman" w:hAnsi="Arial" w:cs="Arial"/>
          <w:bCs/>
          <w:sz w:val="18"/>
          <w:szCs w:val="18"/>
          <w:lang w:eastAsia="es-MX"/>
        </w:rPr>
        <w:t xml:space="preserve">or la cantidad de </w:t>
      </w:r>
      <w:r w:rsidRPr="00A65788">
        <w:rPr>
          <w:rFonts w:ascii="Arial" w:eastAsia="Times New Roman" w:hAnsi="Arial" w:cs="Arial"/>
          <w:b/>
          <w:sz w:val="18"/>
          <w:szCs w:val="18"/>
          <w:lang w:eastAsia="es-MX"/>
        </w:rPr>
        <w:t>$</w:t>
      </w:r>
      <w:r w:rsidR="002033CD" w:rsidRPr="00A65788">
        <w:rPr>
          <w:rFonts w:ascii="Arial" w:eastAsia="Times New Roman" w:hAnsi="Arial" w:cs="Arial"/>
          <w:b/>
          <w:sz w:val="18"/>
          <w:szCs w:val="18"/>
          <w:lang w:eastAsia="es-MX"/>
        </w:rPr>
        <w:t xml:space="preserve"> </w:t>
      </w:r>
      <w:r w:rsidR="00394AED">
        <w:rPr>
          <w:rFonts w:ascii="Arial" w:hAnsi="Arial" w:cs="Arial"/>
          <w:b/>
          <w:bCs/>
          <w:sz w:val="18"/>
          <w:szCs w:val="18"/>
        </w:rPr>
        <w:t>0.00</w:t>
      </w:r>
      <w:r w:rsidR="007C4725"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7C4725" w:rsidRPr="00A65788">
        <w:rPr>
          <w:rFonts w:ascii="Arial" w:hAnsi="Arial" w:cs="Arial"/>
          <w:b/>
          <w:bCs/>
          <w:sz w:val="18"/>
          <w:szCs w:val="18"/>
        </w:rPr>
        <w:t>)</w:t>
      </w:r>
      <w:r w:rsidR="00597BD5" w:rsidRPr="00A65788">
        <w:rPr>
          <w:rFonts w:ascii="Arial" w:eastAsia="Times New Roman" w:hAnsi="Arial" w:cs="Arial"/>
          <w:bCs/>
          <w:sz w:val="18"/>
          <w:szCs w:val="18"/>
          <w:lang w:eastAsia="es-MX"/>
        </w:rPr>
        <w:t>,</w:t>
      </w:r>
      <w:r w:rsidRPr="00A65788">
        <w:rPr>
          <w:rFonts w:ascii="Arial" w:eastAsia="Times New Roman" w:hAnsi="Arial" w:cs="Arial"/>
          <w:bCs/>
          <w:sz w:val="18"/>
          <w:szCs w:val="18"/>
          <w:lang w:eastAsia="es-MX"/>
        </w:rPr>
        <w:t xml:space="preserve"> </w:t>
      </w:r>
      <w:r w:rsidR="00597BD5" w:rsidRPr="00A65788">
        <w:rPr>
          <w:rFonts w:ascii="Arial" w:eastAsia="Times New Roman" w:hAnsi="Arial" w:cs="Arial"/>
          <w:bCs/>
          <w:sz w:val="18"/>
          <w:szCs w:val="18"/>
          <w:lang w:eastAsia="es-MX"/>
        </w:rPr>
        <w:t>monto que está constituido por el total de</w:t>
      </w:r>
      <w:r w:rsidRPr="00A65788">
        <w:rPr>
          <w:rFonts w:ascii="Arial" w:eastAsia="Times New Roman" w:hAnsi="Arial" w:cs="Arial"/>
          <w:sz w:val="18"/>
          <w:szCs w:val="18"/>
          <w:lang w:eastAsia="es-ES"/>
        </w:rPr>
        <w:t xml:space="preserve"> </w:t>
      </w:r>
      <w:r w:rsidR="00C9113F" w:rsidRPr="00A65788">
        <w:rPr>
          <w:rFonts w:ascii="Arial" w:eastAsia="Times New Roman" w:hAnsi="Arial" w:cs="Arial"/>
          <w:sz w:val="18"/>
          <w:szCs w:val="18"/>
          <w:lang w:eastAsia="es-ES"/>
        </w:rPr>
        <w:t>adeudos contraídos por la colocación de bonos y otros títulos y valores de la deuda pública externa, con vencimiento en un plazo menor o igual a doce meses</w:t>
      </w:r>
      <w:r w:rsidRPr="00A65788">
        <w:rPr>
          <w:rFonts w:ascii="Arial" w:eastAsia="Times New Roman" w:hAnsi="Arial" w:cs="Arial"/>
          <w:sz w:val="18"/>
          <w:szCs w:val="18"/>
          <w:lang w:eastAsia="es-ES"/>
        </w:rPr>
        <w:t xml:space="preserve">. </w:t>
      </w:r>
    </w:p>
    <w:p w14:paraId="7F3EFABF" w14:textId="0F8BED43" w:rsidR="00D765E2" w:rsidRPr="00A65788" w:rsidRDefault="00D765E2" w:rsidP="003F4E6C">
      <w:pPr>
        <w:spacing w:before="240"/>
        <w:jc w:val="both"/>
        <w:rPr>
          <w:rFonts w:ascii="Arial" w:eastAsia="Times New Roman" w:hAnsi="Arial" w:cs="Arial"/>
          <w:bCs/>
          <w:sz w:val="18"/>
          <w:szCs w:val="18"/>
          <w:lang w:eastAsia="es-MX"/>
        </w:rPr>
      </w:pPr>
      <w:r w:rsidRPr="00A65788">
        <w:rPr>
          <w:rFonts w:ascii="Arial" w:hAnsi="Arial" w:cs="Arial"/>
          <w:bCs/>
          <w:sz w:val="18"/>
          <w:szCs w:val="18"/>
        </w:rPr>
        <w:t>2.1.5 E</w:t>
      </w:r>
      <w:r w:rsidR="00793642" w:rsidRPr="00A65788">
        <w:rPr>
          <w:rFonts w:ascii="Arial" w:eastAsia="Times New Roman" w:hAnsi="Arial" w:cs="Arial"/>
          <w:bCs/>
          <w:sz w:val="18"/>
          <w:szCs w:val="18"/>
          <w:lang w:eastAsia="es-MX"/>
        </w:rPr>
        <w:t>n el</w:t>
      </w:r>
      <w:r w:rsidR="007952D5" w:rsidRPr="00A65788">
        <w:rPr>
          <w:rFonts w:ascii="Arial" w:eastAsia="Times New Roman" w:hAnsi="Arial" w:cs="Arial"/>
          <w:bCs/>
          <w:sz w:val="18"/>
          <w:szCs w:val="18"/>
          <w:lang w:eastAsia="es-MX"/>
        </w:rPr>
        <w:t xml:space="preserve"> r</w:t>
      </w:r>
      <w:r w:rsidRPr="00A65788">
        <w:rPr>
          <w:rFonts w:ascii="Arial" w:eastAsia="Times New Roman" w:hAnsi="Arial" w:cs="Arial"/>
          <w:bCs/>
          <w:sz w:val="18"/>
          <w:szCs w:val="18"/>
          <w:lang w:eastAsia="es-MX"/>
        </w:rPr>
        <w:t>ub</w:t>
      </w:r>
      <w:r w:rsidR="00491948" w:rsidRPr="00A65788">
        <w:rPr>
          <w:rFonts w:ascii="Arial" w:eastAsia="Times New Roman" w:hAnsi="Arial" w:cs="Arial"/>
          <w:bCs/>
          <w:sz w:val="18"/>
          <w:szCs w:val="18"/>
          <w:lang w:eastAsia="es-MX"/>
        </w:rPr>
        <w:t>r</w:t>
      </w:r>
      <w:r w:rsidRPr="00A65788">
        <w:rPr>
          <w:rFonts w:ascii="Arial" w:eastAsia="Times New Roman" w:hAnsi="Arial" w:cs="Arial"/>
          <w:bCs/>
          <w:sz w:val="18"/>
          <w:szCs w:val="18"/>
          <w:lang w:eastAsia="es-MX"/>
        </w:rPr>
        <w:t xml:space="preserve">o de </w:t>
      </w:r>
      <w:r w:rsidR="00471B57" w:rsidRPr="00A65788">
        <w:rPr>
          <w:rFonts w:ascii="Arial" w:eastAsia="Times New Roman" w:hAnsi="Arial" w:cs="Arial"/>
          <w:b/>
          <w:sz w:val="18"/>
          <w:szCs w:val="18"/>
          <w:lang w:eastAsia="es-ES"/>
        </w:rPr>
        <w:t>PASIVOS DIFERIDOS A CORTO PLAZO</w:t>
      </w:r>
      <w:r w:rsidR="00793642" w:rsidRPr="00A65788">
        <w:rPr>
          <w:rFonts w:ascii="Arial" w:eastAsia="Times New Roman" w:hAnsi="Arial" w:cs="Arial"/>
          <w:b/>
          <w:sz w:val="18"/>
          <w:szCs w:val="18"/>
          <w:lang w:eastAsia="es-ES"/>
        </w:rPr>
        <w:t xml:space="preserve">; </w:t>
      </w:r>
      <w:r w:rsidR="00793642" w:rsidRPr="00A65788">
        <w:rPr>
          <w:rFonts w:ascii="Arial" w:eastAsia="Times New Roman" w:hAnsi="Arial" w:cs="Arial"/>
          <w:sz w:val="18"/>
          <w:szCs w:val="18"/>
          <w:lang w:eastAsia="es-ES"/>
        </w:rPr>
        <w:t>se refleja un saldo</w:t>
      </w:r>
      <w:r w:rsidRPr="00A65788">
        <w:rPr>
          <w:rFonts w:ascii="Arial" w:eastAsia="Times New Roman" w:hAnsi="Arial" w:cs="Arial"/>
          <w:bCs/>
          <w:sz w:val="18"/>
          <w:szCs w:val="18"/>
          <w:lang w:eastAsia="es-MX"/>
        </w:rPr>
        <w:t xml:space="preserve"> de </w:t>
      </w:r>
      <w:r w:rsidRPr="00A65788">
        <w:rPr>
          <w:rFonts w:ascii="Arial" w:eastAsia="Times New Roman" w:hAnsi="Arial" w:cs="Arial"/>
          <w:b/>
          <w:sz w:val="18"/>
          <w:szCs w:val="18"/>
          <w:lang w:eastAsia="es-MX"/>
        </w:rPr>
        <w:t>$</w:t>
      </w:r>
      <w:r w:rsidR="00123791" w:rsidRPr="00A65788">
        <w:rPr>
          <w:rFonts w:ascii="Arial" w:eastAsia="Times New Roman" w:hAnsi="Arial" w:cs="Arial"/>
          <w:b/>
          <w:sz w:val="18"/>
          <w:szCs w:val="18"/>
          <w:lang w:eastAsia="es-MX"/>
        </w:rPr>
        <w:t xml:space="preserve"> </w:t>
      </w:r>
      <w:r w:rsidR="00394AED">
        <w:rPr>
          <w:rFonts w:ascii="Arial" w:hAnsi="Arial" w:cs="Arial"/>
          <w:b/>
          <w:bCs/>
          <w:sz w:val="18"/>
          <w:szCs w:val="18"/>
        </w:rPr>
        <w:t>0.00</w:t>
      </w:r>
      <w:r w:rsidR="007C4725"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7C4725" w:rsidRPr="00A65788">
        <w:rPr>
          <w:rFonts w:ascii="Arial" w:hAnsi="Arial" w:cs="Arial"/>
          <w:b/>
          <w:bCs/>
          <w:sz w:val="18"/>
          <w:szCs w:val="18"/>
        </w:rPr>
        <w:t>)</w:t>
      </w:r>
      <w:r w:rsidR="00793642" w:rsidRPr="00A65788">
        <w:rPr>
          <w:rFonts w:ascii="Arial" w:hAnsi="Arial" w:cs="Arial"/>
          <w:bCs/>
          <w:sz w:val="18"/>
          <w:szCs w:val="18"/>
        </w:rPr>
        <w:t xml:space="preserve">, mismo que </w:t>
      </w:r>
      <w:r w:rsidRPr="00A65788">
        <w:rPr>
          <w:rFonts w:ascii="Arial" w:hAnsi="Arial" w:cs="Arial"/>
          <w:bCs/>
          <w:sz w:val="18"/>
          <w:szCs w:val="18"/>
        </w:rPr>
        <w:t xml:space="preserve">representa </w:t>
      </w:r>
      <w:r w:rsidRPr="00A65788">
        <w:rPr>
          <w:rFonts w:ascii="Arial" w:eastAsia="Times New Roman" w:hAnsi="Arial" w:cs="Arial"/>
          <w:bCs/>
          <w:sz w:val="18"/>
          <w:szCs w:val="18"/>
          <w:lang w:eastAsia="es-ES"/>
        </w:rPr>
        <w:t xml:space="preserve">el monto de las obligaciones de nuestro ente público cuyo beneficio se recibió por anticipado y se reconocerá en un plazo menor o igual a doce meses. </w:t>
      </w:r>
      <w:r w:rsidRPr="00A65788">
        <w:rPr>
          <w:rFonts w:ascii="Arial" w:hAnsi="Arial" w:cs="Arial"/>
          <w:bCs/>
          <w:sz w:val="18"/>
          <w:szCs w:val="18"/>
        </w:rPr>
        <w:t xml:space="preserve">Al </w:t>
      </w:r>
      <w:r w:rsidR="00712F7B" w:rsidRPr="00A65788">
        <w:rPr>
          <w:rFonts w:ascii="Arial" w:eastAsia="Times New Roman" w:hAnsi="Arial" w:cs="Arial"/>
          <w:bCs/>
          <w:sz w:val="18"/>
          <w:szCs w:val="18"/>
          <w:lang w:eastAsia="es-MX"/>
        </w:rPr>
        <w:t>r</w:t>
      </w:r>
      <w:r w:rsidRPr="00A65788">
        <w:rPr>
          <w:rFonts w:ascii="Arial" w:eastAsia="Times New Roman" w:hAnsi="Arial" w:cs="Arial"/>
          <w:bCs/>
          <w:sz w:val="18"/>
          <w:szCs w:val="18"/>
          <w:lang w:eastAsia="es-MX"/>
        </w:rPr>
        <w:t xml:space="preserve">ubro lo integran las siguientes cuentas contables: </w:t>
      </w:r>
      <w:r w:rsidRPr="00A65788">
        <w:rPr>
          <w:rFonts w:ascii="Arial" w:eastAsia="Times New Roman" w:hAnsi="Arial" w:cs="Arial"/>
          <w:bCs/>
          <w:sz w:val="18"/>
          <w:szCs w:val="18"/>
          <w:lang w:eastAsia="es-ES"/>
        </w:rPr>
        <w:t xml:space="preserve">Ingresos Cobrados por Adelantado a Corto Plazo, Intereses Cobrados por Adelantado a Corto Plazo y Otros Pasivos Diferidos a Corto Plazo. </w:t>
      </w:r>
    </w:p>
    <w:p w14:paraId="2E2668AD" w14:textId="12EDFEB1" w:rsidR="00045FBF" w:rsidRPr="00A65788" w:rsidRDefault="00045FBF" w:rsidP="003F4E6C">
      <w:pPr>
        <w:spacing w:before="240"/>
        <w:jc w:val="both"/>
        <w:rPr>
          <w:rFonts w:ascii="Arial" w:eastAsia="Times New Roman" w:hAnsi="Arial" w:cs="Arial"/>
          <w:bCs/>
          <w:sz w:val="18"/>
          <w:szCs w:val="18"/>
          <w:lang w:eastAsia="es-MX"/>
        </w:rPr>
      </w:pPr>
      <w:r w:rsidRPr="00A65788">
        <w:rPr>
          <w:rFonts w:ascii="Arial" w:hAnsi="Arial" w:cs="Arial"/>
          <w:bCs/>
          <w:sz w:val="18"/>
          <w:szCs w:val="18"/>
        </w:rPr>
        <w:t xml:space="preserve">2.1.5.1 </w:t>
      </w:r>
      <w:r w:rsidR="00793642" w:rsidRPr="00A65788">
        <w:rPr>
          <w:rFonts w:ascii="Arial" w:hAnsi="Arial" w:cs="Arial"/>
          <w:bCs/>
          <w:sz w:val="18"/>
          <w:szCs w:val="18"/>
        </w:rPr>
        <w:t xml:space="preserve">En el apartado </w:t>
      </w:r>
      <w:r w:rsidRPr="00A65788">
        <w:rPr>
          <w:rFonts w:ascii="Arial" w:hAnsi="Arial" w:cs="Arial"/>
          <w:bCs/>
          <w:sz w:val="18"/>
          <w:szCs w:val="18"/>
        </w:rPr>
        <w:t xml:space="preserve">de </w:t>
      </w:r>
      <w:r w:rsidR="00471B57" w:rsidRPr="00A65788">
        <w:rPr>
          <w:rFonts w:ascii="Arial" w:eastAsia="Times New Roman" w:hAnsi="Arial" w:cs="Arial"/>
          <w:b/>
          <w:sz w:val="18"/>
          <w:szCs w:val="18"/>
          <w:lang w:eastAsia="es-ES"/>
        </w:rPr>
        <w:t>INGRESOS COBRADOS POR ADELANTADO A CORTO PLAZO</w:t>
      </w:r>
      <w:r w:rsidR="00793642" w:rsidRPr="00A65788">
        <w:rPr>
          <w:rFonts w:ascii="Arial" w:eastAsia="Times New Roman" w:hAnsi="Arial" w:cs="Arial"/>
          <w:b/>
          <w:sz w:val="18"/>
          <w:szCs w:val="18"/>
          <w:lang w:eastAsia="es-ES"/>
        </w:rPr>
        <w:t>;</w:t>
      </w:r>
      <w:r w:rsidRPr="00A65788">
        <w:rPr>
          <w:rFonts w:ascii="Arial" w:eastAsia="Times New Roman" w:hAnsi="Arial" w:cs="Arial"/>
          <w:b/>
          <w:sz w:val="18"/>
          <w:szCs w:val="18"/>
          <w:lang w:eastAsia="es-ES"/>
        </w:rPr>
        <w:t xml:space="preserve"> </w:t>
      </w:r>
      <w:r w:rsidRPr="00A65788">
        <w:rPr>
          <w:rFonts w:ascii="Arial" w:eastAsia="Times New Roman" w:hAnsi="Arial" w:cs="Arial"/>
          <w:bCs/>
          <w:sz w:val="18"/>
          <w:szCs w:val="18"/>
          <w:lang w:eastAsia="es-ES"/>
        </w:rPr>
        <w:t xml:space="preserve">por la </w:t>
      </w:r>
      <w:r w:rsidRPr="00A65788">
        <w:rPr>
          <w:rFonts w:ascii="Arial" w:eastAsia="Times New Roman" w:hAnsi="Arial" w:cs="Arial"/>
          <w:bCs/>
          <w:sz w:val="18"/>
          <w:szCs w:val="18"/>
          <w:lang w:eastAsia="es-MX"/>
        </w:rPr>
        <w:t xml:space="preserve">cantidad de </w:t>
      </w:r>
      <w:r w:rsidRPr="00A65788">
        <w:rPr>
          <w:rFonts w:ascii="Arial" w:eastAsia="Times New Roman" w:hAnsi="Arial" w:cs="Arial"/>
          <w:b/>
          <w:sz w:val="18"/>
          <w:szCs w:val="18"/>
          <w:lang w:eastAsia="es-MX"/>
        </w:rPr>
        <w:t>$</w:t>
      </w:r>
      <w:r w:rsidR="00123791" w:rsidRPr="00A65788">
        <w:rPr>
          <w:rFonts w:ascii="Arial" w:eastAsia="Times New Roman" w:hAnsi="Arial" w:cs="Arial"/>
          <w:b/>
          <w:sz w:val="18"/>
          <w:szCs w:val="18"/>
          <w:lang w:eastAsia="es-MX"/>
        </w:rPr>
        <w:t xml:space="preserve"> </w:t>
      </w:r>
      <w:r w:rsidR="00394AED">
        <w:rPr>
          <w:rFonts w:ascii="Arial" w:hAnsi="Arial" w:cs="Arial"/>
          <w:b/>
          <w:bCs/>
          <w:sz w:val="18"/>
          <w:szCs w:val="18"/>
        </w:rPr>
        <w:t>0.00</w:t>
      </w:r>
      <w:r w:rsidR="007C4725"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7C4725" w:rsidRPr="00A65788">
        <w:rPr>
          <w:rFonts w:ascii="Arial" w:hAnsi="Arial" w:cs="Arial"/>
          <w:b/>
          <w:bCs/>
          <w:sz w:val="18"/>
          <w:szCs w:val="18"/>
        </w:rPr>
        <w:t>)</w:t>
      </w:r>
      <w:r w:rsidR="00793642" w:rsidRPr="00A65788">
        <w:rPr>
          <w:rFonts w:ascii="Arial" w:eastAsia="Times New Roman" w:hAnsi="Arial" w:cs="Arial"/>
          <w:bCs/>
          <w:sz w:val="18"/>
          <w:szCs w:val="18"/>
          <w:lang w:eastAsia="es-MX"/>
        </w:rPr>
        <w:t>,</w:t>
      </w:r>
      <w:r w:rsidRPr="00A65788">
        <w:rPr>
          <w:rFonts w:ascii="Arial" w:eastAsia="Times New Roman" w:hAnsi="Arial" w:cs="Arial"/>
          <w:bCs/>
          <w:sz w:val="18"/>
          <w:szCs w:val="18"/>
          <w:lang w:eastAsia="es-MX"/>
        </w:rPr>
        <w:t xml:space="preserve"> se registran </w:t>
      </w:r>
      <w:r w:rsidRPr="00A65788">
        <w:rPr>
          <w:rFonts w:ascii="Arial" w:eastAsia="Times New Roman" w:hAnsi="Arial" w:cs="Arial"/>
          <w:sz w:val="18"/>
          <w:szCs w:val="18"/>
          <w:lang w:eastAsia="es-ES"/>
        </w:rPr>
        <w:t xml:space="preserve">las obligaciones por ingresos cobrados por adelantado que se reconocerán en un plazo menor o igual a doce meses. </w:t>
      </w:r>
    </w:p>
    <w:p w14:paraId="128A6EEC" w14:textId="65C46330" w:rsidR="00D765E2" w:rsidRPr="00A65788" w:rsidRDefault="00C06BA0" w:rsidP="003F4E6C">
      <w:pPr>
        <w:spacing w:before="240"/>
        <w:jc w:val="both"/>
        <w:rPr>
          <w:rFonts w:ascii="Arial" w:hAnsi="Arial" w:cs="Arial"/>
          <w:sz w:val="18"/>
          <w:szCs w:val="18"/>
        </w:rPr>
      </w:pPr>
      <w:r w:rsidRPr="00A65788">
        <w:rPr>
          <w:rFonts w:ascii="Arial" w:hAnsi="Arial" w:cs="Arial"/>
          <w:bCs/>
          <w:sz w:val="18"/>
          <w:szCs w:val="18"/>
        </w:rPr>
        <w:t>2.1.5</w:t>
      </w:r>
      <w:r w:rsidR="00954634" w:rsidRPr="00A65788">
        <w:rPr>
          <w:rFonts w:ascii="Arial" w:hAnsi="Arial" w:cs="Arial"/>
          <w:bCs/>
          <w:sz w:val="18"/>
          <w:szCs w:val="18"/>
        </w:rPr>
        <w:t xml:space="preserve">.2 </w:t>
      </w:r>
      <w:r w:rsidR="00AB488F" w:rsidRPr="00A65788">
        <w:rPr>
          <w:rFonts w:ascii="Arial" w:hAnsi="Arial" w:cs="Arial"/>
          <w:bCs/>
          <w:sz w:val="18"/>
          <w:szCs w:val="18"/>
        </w:rPr>
        <w:t xml:space="preserve">La </w:t>
      </w:r>
      <w:r w:rsidR="00954634" w:rsidRPr="00A65788">
        <w:rPr>
          <w:rFonts w:ascii="Arial" w:hAnsi="Arial" w:cs="Arial"/>
          <w:bCs/>
          <w:sz w:val="18"/>
          <w:szCs w:val="18"/>
        </w:rPr>
        <w:t xml:space="preserve">cuenta de </w:t>
      </w:r>
      <w:r w:rsidR="00471B57" w:rsidRPr="00A65788">
        <w:rPr>
          <w:rFonts w:ascii="Arial" w:eastAsia="Times New Roman" w:hAnsi="Arial" w:cs="Arial"/>
          <w:b/>
          <w:sz w:val="18"/>
          <w:szCs w:val="18"/>
          <w:lang w:eastAsia="es-ES"/>
        </w:rPr>
        <w:t>INTERESES COBRADOS POR ADELANTADO A CORTO PLAZO</w:t>
      </w:r>
      <w:r w:rsidR="00AB488F" w:rsidRPr="00A65788">
        <w:rPr>
          <w:rFonts w:ascii="Arial" w:eastAsia="Times New Roman" w:hAnsi="Arial" w:cs="Arial"/>
          <w:b/>
          <w:sz w:val="18"/>
          <w:szCs w:val="18"/>
          <w:lang w:eastAsia="es-ES"/>
        </w:rPr>
        <w:t>;</w:t>
      </w:r>
      <w:r w:rsidR="00954634" w:rsidRPr="00A65788">
        <w:rPr>
          <w:rFonts w:ascii="Arial" w:eastAsia="Times New Roman" w:hAnsi="Arial" w:cs="Arial"/>
          <w:b/>
          <w:sz w:val="18"/>
          <w:szCs w:val="18"/>
          <w:lang w:eastAsia="es-ES"/>
        </w:rPr>
        <w:t xml:space="preserve"> </w:t>
      </w:r>
      <w:r w:rsidR="00954634" w:rsidRPr="00A65788">
        <w:rPr>
          <w:rFonts w:ascii="Arial" w:eastAsia="Times New Roman" w:hAnsi="Arial" w:cs="Arial"/>
          <w:bCs/>
          <w:sz w:val="18"/>
          <w:szCs w:val="18"/>
          <w:lang w:eastAsia="es-ES"/>
        </w:rPr>
        <w:t>p</w:t>
      </w:r>
      <w:r w:rsidR="00471B57" w:rsidRPr="00A65788">
        <w:rPr>
          <w:rFonts w:ascii="Arial" w:eastAsia="Times New Roman" w:hAnsi="Arial" w:cs="Arial"/>
          <w:bCs/>
          <w:sz w:val="18"/>
          <w:szCs w:val="18"/>
          <w:lang w:eastAsia="es-ES"/>
        </w:rPr>
        <w:t>resenta</w:t>
      </w:r>
      <w:r w:rsidR="00954634" w:rsidRPr="00A65788">
        <w:rPr>
          <w:rFonts w:ascii="Arial" w:eastAsia="Times New Roman" w:hAnsi="Arial" w:cs="Arial"/>
          <w:bCs/>
          <w:sz w:val="18"/>
          <w:szCs w:val="18"/>
          <w:lang w:eastAsia="es-MX"/>
        </w:rPr>
        <w:t xml:space="preserve"> </w:t>
      </w:r>
      <w:r w:rsidR="007952D5" w:rsidRPr="00A65788">
        <w:rPr>
          <w:rFonts w:ascii="Arial" w:eastAsia="Times New Roman" w:hAnsi="Arial" w:cs="Arial"/>
          <w:bCs/>
          <w:sz w:val="18"/>
          <w:szCs w:val="18"/>
          <w:lang w:eastAsia="es-MX"/>
        </w:rPr>
        <w:t xml:space="preserve">un saldo por </w:t>
      </w:r>
      <w:r w:rsidR="00954634" w:rsidRPr="00A65788">
        <w:rPr>
          <w:rFonts w:ascii="Arial" w:eastAsia="Times New Roman" w:hAnsi="Arial" w:cs="Arial"/>
          <w:bCs/>
          <w:sz w:val="18"/>
          <w:szCs w:val="18"/>
          <w:lang w:eastAsia="es-MX"/>
        </w:rPr>
        <w:t xml:space="preserve">la cantidad de </w:t>
      </w:r>
      <w:r w:rsidR="00954634" w:rsidRPr="00A65788">
        <w:rPr>
          <w:rFonts w:ascii="Arial" w:eastAsia="Times New Roman" w:hAnsi="Arial" w:cs="Arial"/>
          <w:b/>
          <w:sz w:val="18"/>
          <w:szCs w:val="18"/>
          <w:lang w:eastAsia="es-MX"/>
        </w:rPr>
        <w:t>$</w:t>
      </w:r>
      <w:r w:rsidR="00123791" w:rsidRPr="00A65788">
        <w:rPr>
          <w:rFonts w:ascii="Arial" w:eastAsia="Times New Roman" w:hAnsi="Arial" w:cs="Arial"/>
          <w:b/>
          <w:sz w:val="18"/>
          <w:szCs w:val="18"/>
          <w:lang w:eastAsia="es-MX"/>
        </w:rPr>
        <w:t xml:space="preserve"> </w:t>
      </w:r>
      <w:r w:rsidR="00394AED">
        <w:rPr>
          <w:rFonts w:ascii="Arial" w:hAnsi="Arial" w:cs="Arial"/>
          <w:b/>
          <w:bCs/>
          <w:sz w:val="18"/>
          <w:szCs w:val="18"/>
        </w:rPr>
        <w:t>0.00</w:t>
      </w:r>
      <w:r w:rsidR="007C4725"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7C4725" w:rsidRPr="00A65788">
        <w:rPr>
          <w:rFonts w:ascii="Arial" w:hAnsi="Arial" w:cs="Arial"/>
          <w:b/>
          <w:bCs/>
          <w:sz w:val="18"/>
          <w:szCs w:val="18"/>
        </w:rPr>
        <w:t>)</w:t>
      </w:r>
      <w:r w:rsidR="00AB488F" w:rsidRPr="00A65788">
        <w:rPr>
          <w:rFonts w:ascii="Arial" w:eastAsia="Times New Roman" w:hAnsi="Arial" w:cs="Arial"/>
          <w:bCs/>
          <w:sz w:val="18"/>
          <w:szCs w:val="18"/>
          <w:lang w:eastAsia="es-MX"/>
        </w:rPr>
        <w:t>,</w:t>
      </w:r>
      <w:r w:rsidR="00954634" w:rsidRPr="00A65788">
        <w:rPr>
          <w:rFonts w:ascii="Arial" w:eastAsia="Times New Roman" w:hAnsi="Arial" w:cs="Arial"/>
          <w:bCs/>
          <w:sz w:val="18"/>
          <w:szCs w:val="18"/>
          <w:lang w:eastAsia="es-MX"/>
        </w:rPr>
        <w:t xml:space="preserve"> </w:t>
      </w:r>
      <w:r w:rsidR="007952D5" w:rsidRPr="00A65788">
        <w:rPr>
          <w:rFonts w:ascii="Arial" w:eastAsia="Times New Roman" w:hAnsi="Arial" w:cs="Arial"/>
          <w:bCs/>
          <w:sz w:val="18"/>
          <w:szCs w:val="18"/>
          <w:lang w:eastAsia="es-MX"/>
        </w:rPr>
        <w:t xml:space="preserve">importe que </w:t>
      </w:r>
      <w:r w:rsidR="00954634" w:rsidRPr="00A65788">
        <w:rPr>
          <w:rFonts w:ascii="Arial" w:hAnsi="Arial" w:cs="Arial"/>
          <w:bCs/>
          <w:sz w:val="18"/>
          <w:szCs w:val="18"/>
        </w:rPr>
        <w:t>re</w:t>
      </w:r>
      <w:r w:rsidR="00471B57" w:rsidRPr="00A65788">
        <w:rPr>
          <w:rFonts w:ascii="Arial" w:hAnsi="Arial" w:cs="Arial"/>
          <w:bCs/>
          <w:sz w:val="18"/>
          <w:szCs w:val="18"/>
        </w:rPr>
        <w:t>fleja</w:t>
      </w:r>
      <w:r w:rsidR="00954634" w:rsidRPr="00A65788">
        <w:rPr>
          <w:rFonts w:ascii="Arial" w:hAnsi="Arial" w:cs="Arial"/>
          <w:bCs/>
          <w:sz w:val="18"/>
          <w:szCs w:val="18"/>
        </w:rPr>
        <w:t xml:space="preserve"> </w:t>
      </w:r>
      <w:r w:rsidR="00954634" w:rsidRPr="00A65788">
        <w:rPr>
          <w:rFonts w:ascii="Arial" w:eastAsia="Times New Roman" w:hAnsi="Arial" w:cs="Arial"/>
          <w:sz w:val="18"/>
          <w:szCs w:val="18"/>
          <w:lang w:eastAsia="es-ES"/>
        </w:rPr>
        <w:t xml:space="preserve">las obligaciones por intereses cobrados por adelantado que se reconocerán en un plazo menor o igual a doce meses. </w:t>
      </w:r>
    </w:p>
    <w:p w14:paraId="63CDFE71" w14:textId="581B8CBB" w:rsidR="006F3786" w:rsidRPr="00A65788" w:rsidRDefault="006F3786" w:rsidP="003F4E6C">
      <w:pPr>
        <w:spacing w:before="240"/>
        <w:jc w:val="both"/>
        <w:rPr>
          <w:rFonts w:ascii="Arial" w:eastAsia="Times New Roman" w:hAnsi="Arial" w:cs="Arial"/>
          <w:bCs/>
          <w:sz w:val="18"/>
          <w:szCs w:val="18"/>
          <w:lang w:eastAsia="es-MX"/>
        </w:rPr>
      </w:pPr>
      <w:r w:rsidRPr="00A65788">
        <w:rPr>
          <w:rFonts w:ascii="Arial" w:hAnsi="Arial" w:cs="Arial"/>
          <w:bCs/>
          <w:sz w:val="18"/>
          <w:szCs w:val="18"/>
        </w:rPr>
        <w:lastRenderedPageBreak/>
        <w:t xml:space="preserve">2.1.5.9 En </w:t>
      </w:r>
      <w:r w:rsidR="00AB488F" w:rsidRPr="00A65788">
        <w:rPr>
          <w:rFonts w:ascii="Arial" w:hAnsi="Arial" w:cs="Arial"/>
          <w:bCs/>
          <w:sz w:val="18"/>
          <w:szCs w:val="18"/>
        </w:rPr>
        <w:t>el apartado</w:t>
      </w:r>
      <w:r w:rsidRPr="00A65788">
        <w:rPr>
          <w:rFonts w:ascii="Arial" w:hAnsi="Arial" w:cs="Arial"/>
          <w:bCs/>
          <w:sz w:val="18"/>
          <w:szCs w:val="18"/>
        </w:rPr>
        <w:t xml:space="preserve"> de </w:t>
      </w:r>
      <w:r w:rsidR="00E02C57" w:rsidRPr="00A65788">
        <w:rPr>
          <w:rFonts w:ascii="Arial" w:eastAsia="Times New Roman" w:hAnsi="Arial" w:cs="Arial"/>
          <w:b/>
          <w:sz w:val="18"/>
          <w:szCs w:val="18"/>
          <w:lang w:eastAsia="es-ES"/>
        </w:rPr>
        <w:t>OTROS PASIVOS DIFERIDOS A CORTO PLAZO</w:t>
      </w:r>
      <w:r w:rsidR="00AB488F" w:rsidRPr="00A65788">
        <w:rPr>
          <w:rFonts w:ascii="Arial" w:eastAsia="Times New Roman" w:hAnsi="Arial" w:cs="Arial"/>
          <w:b/>
          <w:sz w:val="18"/>
          <w:szCs w:val="18"/>
          <w:lang w:eastAsia="es-ES"/>
        </w:rPr>
        <w:t xml:space="preserve">; </w:t>
      </w:r>
      <w:r w:rsidR="00AB488F" w:rsidRPr="00A65788">
        <w:rPr>
          <w:rFonts w:ascii="Arial" w:eastAsia="Times New Roman" w:hAnsi="Arial" w:cs="Arial"/>
          <w:sz w:val="18"/>
          <w:szCs w:val="18"/>
          <w:lang w:eastAsia="es-ES"/>
        </w:rPr>
        <w:t>se registra un saldo</w:t>
      </w:r>
      <w:r w:rsidRPr="00A65788">
        <w:rPr>
          <w:rFonts w:ascii="Arial" w:eastAsia="Times New Roman" w:hAnsi="Arial" w:cs="Arial"/>
          <w:b/>
          <w:sz w:val="18"/>
          <w:szCs w:val="18"/>
          <w:lang w:eastAsia="es-ES"/>
        </w:rPr>
        <w:t xml:space="preserve"> </w:t>
      </w:r>
      <w:r w:rsidRPr="00A65788">
        <w:rPr>
          <w:rFonts w:ascii="Arial" w:eastAsia="Times New Roman" w:hAnsi="Arial" w:cs="Arial"/>
          <w:bCs/>
          <w:sz w:val="18"/>
          <w:szCs w:val="18"/>
          <w:lang w:eastAsia="es-ES"/>
        </w:rPr>
        <w:t xml:space="preserve">por la </w:t>
      </w:r>
      <w:r w:rsidRPr="00A65788">
        <w:rPr>
          <w:rFonts w:ascii="Arial" w:eastAsia="Times New Roman" w:hAnsi="Arial" w:cs="Arial"/>
          <w:bCs/>
          <w:sz w:val="18"/>
          <w:szCs w:val="18"/>
          <w:lang w:eastAsia="es-MX"/>
        </w:rPr>
        <w:t xml:space="preserve">cantidad de </w:t>
      </w:r>
      <w:r w:rsidRPr="00A65788">
        <w:rPr>
          <w:rFonts w:ascii="Arial" w:eastAsia="Times New Roman" w:hAnsi="Arial" w:cs="Arial"/>
          <w:b/>
          <w:sz w:val="18"/>
          <w:szCs w:val="18"/>
          <w:lang w:eastAsia="es-MX"/>
        </w:rPr>
        <w:t>$</w:t>
      </w:r>
      <w:r w:rsidR="00123791" w:rsidRPr="00A65788">
        <w:rPr>
          <w:rFonts w:ascii="Arial" w:eastAsia="Times New Roman" w:hAnsi="Arial" w:cs="Arial"/>
          <w:b/>
          <w:sz w:val="18"/>
          <w:szCs w:val="18"/>
          <w:lang w:eastAsia="es-MX"/>
        </w:rPr>
        <w:t xml:space="preserve"> </w:t>
      </w:r>
      <w:r w:rsidR="00394AED">
        <w:rPr>
          <w:rFonts w:ascii="Arial" w:hAnsi="Arial" w:cs="Arial"/>
          <w:b/>
          <w:bCs/>
          <w:sz w:val="18"/>
          <w:szCs w:val="18"/>
        </w:rPr>
        <w:t>0.00</w:t>
      </w:r>
      <w:r w:rsidR="007C4725"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7C4725" w:rsidRPr="00A65788">
        <w:rPr>
          <w:rFonts w:ascii="Arial" w:hAnsi="Arial" w:cs="Arial"/>
          <w:b/>
          <w:bCs/>
          <w:sz w:val="18"/>
          <w:szCs w:val="18"/>
        </w:rPr>
        <w:t>)</w:t>
      </w:r>
      <w:r w:rsidR="00123791" w:rsidRPr="00A65788">
        <w:rPr>
          <w:rFonts w:ascii="Arial" w:eastAsia="Times New Roman" w:hAnsi="Arial" w:cs="Arial"/>
          <w:bCs/>
          <w:sz w:val="18"/>
          <w:szCs w:val="18"/>
          <w:lang w:eastAsia="es-MX"/>
        </w:rPr>
        <w:t>,</w:t>
      </w:r>
      <w:r w:rsidRPr="00A65788">
        <w:rPr>
          <w:rFonts w:ascii="Arial" w:eastAsia="Times New Roman" w:hAnsi="Arial" w:cs="Arial"/>
          <w:bCs/>
          <w:sz w:val="18"/>
          <w:szCs w:val="18"/>
          <w:lang w:eastAsia="es-MX"/>
        </w:rPr>
        <w:t xml:space="preserve"> </w:t>
      </w:r>
      <w:r w:rsidR="00AB488F" w:rsidRPr="00A65788">
        <w:rPr>
          <w:rFonts w:ascii="Arial" w:eastAsia="Times New Roman" w:hAnsi="Arial" w:cs="Arial"/>
          <w:bCs/>
          <w:sz w:val="18"/>
          <w:szCs w:val="18"/>
          <w:lang w:eastAsia="es-MX"/>
        </w:rPr>
        <w:t xml:space="preserve">el cual representa </w:t>
      </w:r>
      <w:r w:rsidRPr="00A65788">
        <w:rPr>
          <w:rFonts w:ascii="Arial" w:eastAsia="Times New Roman" w:hAnsi="Arial" w:cs="Arial"/>
          <w:sz w:val="18"/>
          <w:szCs w:val="18"/>
          <w:lang w:eastAsia="es-ES"/>
        </w:rPr>
        <w:t xml:space="preserve">las obligaciones por ingresos cobrados por adelantado que se reconocerán en un plazo menor o igual a doce meses. </w:t>
      </w:r>
    </w:p>
    <w:p w14:paraId="70A7236B" w14:textId="787F0DD7" w:rsidR="00D765E2" w:rsidRPr="00A65788" w:rsidRDefault="00097C73" w:rsidP="003F4E6C">
      <w:pPr>
        <w:spacing w:before="240"/>
        <w:jc w:val="both"/>
        <w:rPr>
          <w:rFonts w:ascii="Arial" w:hAnsi="Arial" w:cs="Arial"/>
          <w:bCs/>
          <w:sz w:val="18"/>
          <w:szCs w:val="18"/>
        </w:rPr>
      </w:pPr>
      <w:r w:rsidRPr="00A65788">
        <w:rPr>
          <w:rFonts w:ascii="Arial" w:hAnsi="Arial" w:cs="Arial"/>
          <w:bCs/>
          <w:sz w:val="18"/>
          <w:szCs w:val="18"/>
        </w:rPr>
        <w:t>2.1.6</w:t>
      </w:r>
      <w:r w:rsidR="00AB488F" w:rsidRPr="00A65788">
        <w:rPr>
          <w:rFonts w:ascii="Arial" w:hAnsi="Arial" w:cs="Arial"/>
          <w:bCs/>
          <w:sz w:val="18"/>
          <w:szCs w:val="18"/>
        </w:rPr>
        <w:t>.</w:t>
      </w:r>
      <w:r w:rsidRPr="00A65788">
        <w:rPr>
          <w:rFonts w:ascii="Arial" w:hAnsi="Arial" w:cs="Arial"/>
          <w:bCs/>
          <w:sz w:val="18"/>
          <w:szCs w:val="18"/>
        </w:rPr>
        <w:t xml:space="preserve"> E</w:t>
      </w:r>
      <w:r w:rsidR="00AB488F" w:rsidRPr="00A65788">
        <w:rPr>
          <w:rFonts w:ascii="Arial" w:eastAsia="Times New Roman" w:hAnsi="Arial" w:cs="Arial"/>
          <w:bCs/>
          <w:sz w:val="18"/>
          <w:szCs w:val="18"/>
          <w:lang w:eastAsia="es-MX"/>
        </w:rPr>
        <w:t>l</w:t>
      </w:r>
      <w:r w:rsidR="007952D5" w:rsidRPr="00A65788">
        <w:rPr>
          <w:rFonts w:ascii="Arial" w:eastAsia="Times New Roman" w:hAnsi="Arial" w:cs="Arial"/>
          <w:bCs/>
          <w:sz w:val="18"/>
          <w:szCs w:val="18"/>
          <w:lang w:eastAsia="es-MX"/>
        </w:rPr>
        <w:t xml:space="preserve"> r</w:t>
      </w:r>
      <w:r w:rsidRPr="00A65788">
        <w:rPr>
          <w:rFonts w:ascii="Arial" w:eastAsia="Times New Roman" w:hAnsi="Arial" w:cs="Arial"/>
          <w:bCs/>
          <w:sz w:val="18"/>
          <w:szCs w:val="18"/>
          <w:lang w:eastAsia="es-MX"/>
        </w:rPr>
        <w:t>ub</w:t>
      </w:r>
      <w:r w:rsidR="00491948" w:rsidRPr="00A65788">
        <w:rPr>
          <w:rFonts w:ascii="Arial" w:eastAsia="Times New Roman" w:hAnsi="Arial" w:cs="Arial"/>
          <w:bCs/>
          <w:sz w:val="18"/>
          <w:szCs w:val="18"/>
          <w:lang w:eastAsia="es-MX"/>
        </w:rPr>
        <w:t>r</w:t>
      </w:r>
      <w:r w:rsidRPr="00A65788">
        <w:rPr>
          <w:rFonts w:ascii="Arial" w:eastAsia="Times New Roman" w:hAnsi="Arial" w:cs="Arial"/>
          <w:bCs/>
          <w:sz w:val="18"/>
          <w:szCs w:val="18"/>
          <w:lang w:eastAsia="es-MX"/>
        </w:rPr>
        <w:t xml:space="preserve">o de </w:t>
      </w:r>
      <w:r w:rsidR="00E02C57" w:rsidRPr="00A65788">
        <w:rPr>
          <w:rFonts w:ascii="Arial" w:eastAsia="Times New Roman" w:hAnsi="Arial" w:cs="Arial"/>
          <w:b/>
          <w:sz w:val="18"/>
          <w:szCs w:val="18"/>
          <w:lang w:eastAsia="es-ES"/>
        </w:rPr>
        <w:t>FONDOS Y BIENES DE TERCEROS EN GARANTÍA Y/O ADMINISTRACIÓN A CORTO PLAZO</w:t>
      </w:r>
      <w:r w:rsidR="00AB488F" w:rsidRPr="00A65788">
        <w:rPr>
          <w:rFonts w:ascii="Arial" w:eastAsia="Times New Roman" w:hAnsi="Arial" w:cs="Arial"/>
          <w:b/>
          <w:sz w:val="18"/>
          <w:szCs w:val="18"/>
          <w:lang w:eastAsia="es-ES"/>
        </w:rPr>
        <w:t>;</w:t>
      </w:r>
      <w:r w:rsidRPr="00A65788">
        <w:rPr>
          <w:rFonts w:ascii="Arial" w:eastAsia="Times New Roman" w:hAnsi="Arial" w:cs="Arial"/>
          <w:bCs/>
          <w:sz w:val="18"/>
          <w:szCs w:val="18"/>
          <w:lang w:eastAsia="es-ES"/>
        </w:rPr>
        <w:t xml:space="preserve"> </w:t>
      </w:r>
      <w:r w:rsidR="00AB488F" w:rsidRPr="00A65788">
        <w:rPr>
          <w:rFonts w:ascii="Arial" w:eastAsia="Times New Roman" w:hAnsi="Arial" w:cs="Arial"/>
          <w:bCs/>
          <w:sz w:val="18"/>
          <w:szCs w:val="18"/>
          <w:lang w:eastAsia="es-ES"/>
        </w:rPr>
        <w:t xml:space="preserve">emite un saldo </w:t>
      </w:r>
      <w:r w:rsidRPr="00A65788">
        <w:rPr>
          <w:rFonts w:ascii="Arial" w:eastAsia="Times New Roman" w:hAnsi="Arial" w:cs="Arial"/>
          <w:bCs/>
          <w:sz w:val="18"/>
          <w:szCs w:val="18"/>
          <w:lang w:eastAsia="es-MX"/>
        </w:rPr>
        <w:t xml:space="preserve">por la cantidad de </w:t>
      </w:r>
      <w:r w:rsidRPr="00A65788">
        <w:rPr>
          <w:rFonts w:ascii="Arial" w:eastAsia="Times New Roman" w:hAnsi="Arial" w:cs="Arial"/>
          <w:b/>
          <w:sz w:val="18"/>
          <w:szCs w:val="18"/>
          <w:lang w:eastAsia="es-MX"/>
        </w:rPr>
        <w:t>$</w:t>
      </w:r>
      <w:r w:rsidR="00123791" w:rsidRPr="00A65788">
        <w:rPr>
          <w:rFonts w:ascii="Arial" w:eastAsia="Times New Roman" w:hAnsi="Arial" w:cs="Arial"/>
          <w:b/>
          <w:sz w:val="18"/>
          <w:szCs w:val="18"/>
          <w:lang w:eastAsia="es-MX"/>
        </w:rPr>
        <w:t xml:space="preserve"> </w:t>
      </w:r>
      <w:r w:rsidR="00394AED">
        <w:rPr>
          <w:rFonts w:ascii="Arial" w:hAnsi="Arial" w:cs="Arial"/>
          <w:b/>
          <w:bCs/>
          <w:sz w:val="18"/>
          <w:szCs w:val="18"/>
        </w:rPr>
        <w:t>0.00</w:t>
      </w:r>
      <w:r w:rsidR="007C4725"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7C4725" w:rsidRPr="00A65788">
        <w:rPr>
          <w:rFonts w:ascii="Arial" w:hAnsi="Arial" w:cs="Arial"/>
          <w:b/>
          <w:bCs/>
          <w:sz w:val="18"/>
          <w:szCs w:val="18"/>
        </w:rPr>
        <w:t>)</w:t>
      </w:r>
      <w:r w:rsidR="00AB488F" w:rsidRPr="00A65788">
        <w:rPr>
          <w:rFonts w:ascii="Arial" w:hAnsi="Arial" w:cs="Arial"/>
          <w:bCs/>
          <w:sz w:val="18"/>
          <w:szCs w:val="18"/>
        </w:rPr>
        <w:t>,</w:t>
      </w:r>
      <w:r w:rsidRPr="00A65788">
        <w:rPr>
          <w:rFonts w:ascii="Arial" w:hAnsi="Arial" w:cs="Arial"/>
          <w:bCs/>
          <w:sz w:val="18"/>
          <w:szCs w:val="18"/>
        </w:rPr>
        <w:t xml:space="preserve"> </w:t>
      </w:r>
      <w:r w:rsidR="00AB488F" w:rsidRPr="00A65788">
        <w:rPr>
          <w:rFonts w:ascii="Arial" w:hAnsi="Arial" w:cs="Arial"/>
          <w:bCs/>
          <w:sz w:val="18"/>
          <w:szCs w:val="18"/>
        </w:rPr>
        <w:t xml:space="preserve">importe que </w:t>
      </w:r>
      <w:r w:rsidRPr="00A65788">
        <w:rPr>
          <w:rFonts w:ascii="Arial" w:hAnsi="Arial" w:cs="Arial"/>
          <w:bCs/>
          <w:sz w:val="18"/>
          <w:szCs w:val="18"/>
        </w:rPr>
        <w:t xml:space="preserve">representa </w:t>
      </w:r>
      <w:r w:rsidR="00AB488F" w:rsidRPr="00A65788">
        <w:rPr>
          <w:rFonts w:ascii="Arial" w:hAnsi="Arial" w:cs="Arial"/>
          <w:bCs/>
          <w:sz w:val="18"/>
          <w:szCs w:val="18"/>
        </w:rPr>
        <w:t xml:space="preserve">el valor </w:t>
      </w:r>
      <w:r w:rsidR="00AB488F" w:rsidRPr="00A65788">
        <w:rPr>
          <w:rFonts w:ascii="Arial" w:eastAsia="Times New Roman" w:hAnsi="Arial" w:cs="Arial"/>
          <w:bCs/>
          <w:sz w:val="18"/>
          <w:szCs w:val="18"/>
          <w:lang w:eastAsia="es-ES"/>
        </w:rPr>
        <w:t>total</w:t>
      </w:r>
      <w:r w:rsidRPr="00A65788">
        <w:rPr>
          <w:rFonts w:ascii="Arial" w:eastAsia="Times New Roman" w:hAnsi="Arial" w:cs="Arial"/>
          <w:bCs/>
          <w:sz w:val="18"/>
          <w:szCs w:val="18"/>
          <w:lang w:eastAsia="es-ES"/>
        </w:rPr>
        <w:t xml:space="preserve"> de los fondos y bienes propiedad de terceros, en garantía del cumplimiento de obligaciones contractuales o legales, o para su administración que eventualmente, se tendrán que devolver a su titular en un plazo menor o igual a doce</w:t>
      </w:r>
      <w:r w:rsidR="00470791" w:rsidRPr="00A65788">
        <w:rPr>
          <w:rFonts w:ascii="Arial" w:eastAsia="Times New Roman" w:hAnsi="Arial" w:cs="Arial"/>
          <w:bCs/>
          <w:sz w:val="18"/>
          <w:szCs w:val="18"/>
          <w:lang w:eastAsia="es-ES"/>
        </w:rPr>
        <w:t xml:space="preserve"> meses</w:t>
      </w:r>
      <w:r w:rsidRPr="00A65788">
        <w:rPr>
          <w:rFonts w:ascii="Arial" w:eastAsia="Times New Roman" w:hAnsi="Arial" w:cs="Arial"/>
          <w:bCs/>
          <w:sz w:val="18"/>
          <w:szCs w:val="18"/>
          <w:lang w:eastAsia="es-ES"/>
        </w:rPr>
        <w:t xml:space="preserve">. </w:t>
      </w:r>
      <w:r w:rsidR="00AB488F" w:rsidRPr="00A65788">
        <w:rPr>
          <w:rFonts w:ascii="Arial" w:hAnsi="Arial" w:cs="Arial"/>
          <w:bCs/>
          <w:sz w:val="18"/>
          <w:szCs w:val="18"/>
        </w:rPr>
        <w:t>Este</w:t>
      </w:r>
      <w:r w:rsidRPr="00A65788">
        <w:rPr>
          <w:rFonts w:ascii="Arial" w:hAnsi="Arial" w:cs="Arial"/>
          <w:bCs/>
          <w:sz w:val="18"/>
          <w:szCs w:val="18"/>
        </w:rPr>
        <w:t xml:space="preserve"> </w:t>
      </w:r>
      <w:r w:rsidR="00712F7B" w:rsidRPr="00A65788">
        <w:rPr>
          <w:rFonts w:ascii="Arial" w:eastAsia="Times New Roman" w:hAnsi="Arial" w:cs="Arial"/>
          <w:bCs/>
          <w:sz w:val="18"/>
          <w:szCs w:val="18"/>
          <w:lang w:eastAsia="es-MX"/>
        </w:rPr>
        <w:t>r</w:t>
      </w:r>
      <w:r w:rsidRPr="00A65788">
        <w:rPr>
          <w:rFonts w:ascii="Arial" w:eastAsia="Times New Roman" w:hAnsi="Arial" w:cs="Arial"/>
          <w:bCs/>
          <w:sz w:val="18"/>
          <w:szCs w:val="18"/>
          <w:lang w:eastAsia="es-MX"/>
        </w:rPr>
        <w:t xml:space="preserve">ubro lo integran las siguientes cuentas contables: </w:t>
      </w:r>
      <w:r w:rsidRPr="00A65788">
        <w:rPr>
          <w:rFonts w:ascii="Arial" w:eastAsia="Times New Roman" w:hAnsi="Arial" w:cs="Arial"/>
          <w:bCs/>
          <w:sz w:val="18"/>
          <w:szCs w:val="18"/>
          <w:lang w:eastAsia="es-ES"/>
        </w:rPr>
        <w:t xml:space="preserve">Fondos en Garantía a Corto Plazo, Fondos en Administración a Corto Plazo, Fondos Contingentes a Corto Plazo, Fondos de Fideicomisos, Mandatos y </w:t>
      </w:r>
      <w:r w:rsidRPr="00A65788">
        <w:rPr>
          <w:rFonts w:ascii="Arial" w:eastAsia="Times New Roman" w:hAnsi="Arial" w:cs="Arial"/>
          <w:bCs/>
          <w:sz w:val="18"/>
          <w:szCs w:val="18"/>
          <w:lang w:val="es-MX" w:eastAsia="es-ES"/>
        </w:rPr>
        <w:t>Contratos</w:t>
      </w:r>
      <w:r w:rsidRPr="00A65788">
        <w:rPr>
          <w:rFonts w:ascii="Arial" w:eastAsia="Times New Roman" w:hAnsi="Arial" w:cs="Arial"/>
          <w:bCs/>
          <w:sz w:val="18"/>
          <w:szCs w:val="18"/>
          <w:lang w:eastAsia="es-ES"/>
        </w:rPr>
        <w:t xml:space="preserve"> Análogos a Corto Plazo, Otros Fondos de Terceros en Garantía y/o Administración a Corto Plazo, Otros Fondos de Terceros en Garantía y/o Administración a Corto Plazo, Valores y Bienes en Garantía a Corto Plazo. </w:t>
      </w:r>
    </w:p>
    <w:p w14:paraId="5706AF10" w14:textId="33146619" w:rsidR="00470791" w:rsidRPr="00A65788" w:rsidRDefault="00470791" w:rsidP="003F4E6C">
      <w:pPr>
        <w:spacing w:before="240"/>
        <w:jc w:val="both"/>
        <w:rPr>
          <w:rFonts w:ascii="Arial" w:eastAsia="Times New Roman" w:hAnsi="Arial" w:cs="Arial"/>
          <w:bCs/>
          <w:sz w:val="18"/>
          <w:szCs w:val="18"/>
          <w:lang w:eastAsia="es-MX"/>
        </w:rPr>
      </w:pPr>
      <w:r w:rsidRPr="00A65788">
        <w:rPr>
          <w:rFonts w:ascii="Arial" w:hAnsi="Arial" w:cs="Arial"/>
          <w:bCs/>
          <w:sz w:val="18"/>
          <w:szCs w:val="18"/>
        </w:rPr>
        <w:t xml:space="preserve">2.1.6.1 </w:t>
      </w:r>
      <w:r w:rsidR="00811CA3" w:rsidRPr="00A65788">
        <w:rPr>
          <w:rFonts w:ascii="Arial" w:hAnsi="Arial" w:cs="Arial"/>
          <w:bCs/>
          <w:sz w:val="18"/>
          <w:szCs w:val="18"/>
        </w:rPr>
        <w:t>El apartado</w:t>
      </w:r>
      <w:r w:rsidRPr="00A65788">
        <w:rPr>
          <w:rFonts w:ascii="Arial" w:hAnsi="Arial" w:cs="Arial"/>
          <w:bCs/>
          <w:sz w:val="18"/>
          <w:szCs w:val="18"/>
        </w:rPr>
        <w:t xml:space="preserve"> de </w:t>
      </w:r>
      <w:r w:rsidR="00E02C57" w:rsidRPr="00A65788">
        <w:rPr>
          <w:rFonts w:ascii="Arial" w:eastAsia="Times New Roman" w:hAnsi="Arial" w:cs="Arial"/>
          <w:b/>
          <w:sz w:val="18"/>
          <w:szCs w:val="18"/>
          <w:lang w:eastAsia="es-ES"/>
        </w:rPr>
        <w:t>FONDOS EN GARANTÍA A CORTO PLAZO</w:t>
      </w:r>
      <w:r w:rsidR="00811CA3" w:rsidRPr="00A65788">
        <w:rPr>
          <w:rFonts w:ascii="Arial" w:eastAsia="Times New Roman" w:hAnsi="Arial" w:cs="Arial"/>
          <w:b/>
          <w:sz w:val="18"/>
          <w:szCs w:val="18"/>
          <w:lang w:eastAsia="es-ES"/>
        </w:rPr>
        <w:t>;</w:t>
      </w:r>
      <w:r w:rsidRPr="00A65788">
        <w:rPr>
          <w:rFonts w:ascii="Arial" w:eastAsia="Times New Roman" w:hAnsi="Arial" w:cs="Arial"/>
          <w:b/>
          <w:sz w:val="18"/>
          <w:szCs w:val="18"/>
          <w:lang w:eastAsia="es-ES"/>
        </w:rPr>
        <w:t xml:space="preserve"> </w:t>
      </w:r>
      <w:r w:rsidR="00811CA3" w:rsidRPr="00A65788">
        <w:rPr>
          <w:rFonts w:ascii="Arial" w:eastAsia="Times New Roman" w:hAnsi="Arial" w:cs="Arial"/>
          <w:sz w:val="18"/>
          <w:szCs w:val="18"/>
          <w:lang w:eastAsia="es-ES"/>
        </w:rPr>
        <w:t>refleja</w:t>
      </w:r>
      <w:r w:rsidR="00811CA3" w:rsidRPr="00A65788">
        <w:rPr>
          <w:rFonts w:ascii="Arial" w:eastAsia="Times New Roman" w:hAnsi="Arial" w:cs="Arial"/>
          <w:b/>
          <w:sz w:val="18"/>
          <w:szCs w:val="18"/>
          <w:lang w:eastAsia="es-ES"/>
        </w:rPr>
        <w:t xml:space="preserve"> </w:t>
      </w:r>
      <w:r w:rsidR="00811CA3" w:rsidRPr="00A65788">
        <w:rPr>
          <w:rFonts w:ascii="Arial" w:eastAsia="Times New Roman" w:hAnsi="Arial" w:cs="Arial"/>
          <w:sz w:val="18"/>
          <w:szCs w:val="18"/>
          <w:lang w:eastAsia="es-ES"/>
        </w:rPr>
        <w:t xml:space="preserve">un saldo </w:t>
      </w:r>
      <w:r w:rsidRPr="00A65788">
        <w:rPr>
          <w:rFonts w:ascii="Arial" w:eastAsia="Times New Roman" w:hAnsi="Arial" w:cs="Arial"/>
          <w:bCs/>
          <w:sz w:val="18"/>
          <w:szCs w:val="18"/>
          <w:lang w:eastAsia="es-MX"/>
        </w:rPr>
        <w:t xml:space="preserve">de </w:t>
      </w:r>
      <w:r w:rsidRPr="00A65788">
        <w:rPr>
          <w:rFonts w:ascii="Arial" w:eastAsia="Times New Roman" w:hAnsi="Arial" w:cs="Arial"/>
          <w:b/>
          <w:sz w:val="18"/>
          <w:szCs w:val="18"/>
          <w:lang w:eastAsia="es-MX"/>
        </w:rPr>
        <w:t>$</w:t>
      </w:r>
      <w:r w:rsidR="004F091B" w:rsidRPr="00A65788">
        <w:rPr>
          <w:rFonts w:ascii="Arial" w:eastAsia="Times New Roman" w:hAnsi="Arial" w:cs="Arial"/>
          <w:b/>
          <w:sz w:val="18"/>
          <w:szCs w:val="18"/>
          <w:lang w:eastAsia="es-MX"/>
        </w:rPr>
        <w:t xml:space="preserve"> </w:t>
      </w:r>
      <w:r w:rsidR="00394AED">
        <w:rPr>
          <w:rFonts w:ascii="Arial" w:hAnsi="Arial" w:cs="Arial"/>
          <w:b/>
          <w:bCs/>
          <w:sz w:val="18"/>
          <w:szCs w:val="18"/>
        </w:rPr>
        <w:t>0.00</w:t>
      </w:r>
      <w:r w:rsidR="007C4725"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7C4725" w:rsidRPr="00A65788">
        <w:rPr>
          <w:rFonts w:ascii="Arial" w:hAnsi="Arial" w:cs="Arial"/>
          <w:b/>
          <w:bCs/>
          <w:sz w:val="18"/>
          <w:szCs w:val="18"/>
        </w:rPr>
        <w:t>)</w:t>
      </w:r>
      <w:r w:rsidR="00811CA3" w:rsidRPr="00A65788">
        <w:rPr>
          <w:rFonts w:ascii="Arial" w:eastAsia="Times New Roman" w:hAnsi="Arial" w:cs="Arial"/>
          <w:bCs/>
          <w:sz w:val="18"/>
          <w:szCs w:val="18"/>
          <w:lang w:eastAsia="es-MX"/>
        </w:rPr>
        <w:t>,</w:t>
      </w:r>
      <w:r w:rsidRPr="00A65788">
        <w:rPr>
          <w:rFonts w:ascii="Arial" w:eastAsia="Times New Roman" w:hAnsi="Arial" w:cs="Arial"/>
          <w:bCs/>
          <w:sz w:val="18"/>
          <w:szCs w:val="18"/>
          <w:lang w:eastAsia="es-MX"/>
        </w:rPr>
        <w:t xml:space="preserve"> </w:t>
      </w:r>
      <w:r w:rsidR="00811CA3" w:rsidRPr="00A65788">
        <w:rPr>
          <w:rFonts w:ascii="Arial" w:eastAsia="Times New Roman" w:hAnsi="Arial" w:cs="Arial"/>
          <w:bCs/>
          <w:sz w:val="18"/>
          <w:szCs w:val="18"/>
          <w:lang w:eastAsia="es-MX"/>
        </w:rPr>
        <w:t xml:space="preserve">mismo que se constituye del valor total de </w:t>
      </w:r>
      <w:r w:rsidRPr="00A65788">
        <w:rPr>
          <w:rFonts w:ascii="Arial" w:eastAsia="Times New Roman" w:hAnsi="Arial" w:cs="Arial"/>
          <w:sz w:val="18"/>
          <w:szCs w:val="18"/>
          <w:lang w:eastAsia="es-ES"/>
        </w:rPr>
        <w:t xml:space="preserve">los fondos en garantía del cumplimiento de obligaciones contractuales o legales que, eventualmente, se tendrán que devolver a su titular en un plazo menor o igual a doce meses. </w:t>
      </w:r>
    </w:p>
    <w:p w14:paraId="3676E7EF" w14:textId="0282A2F1" w:rsidR="00470791" w:rsidRPr="00A65788" w:rsidRDefault="00470791" w:rsidP="003F4E6C">
      <w:pPr>
        <w:spacing w:before="240"/>
        <w:jc w:val="both"/>
        <w:rPr>
          <w:rFonts w:ascii="Arial" w:eastAsia="Times New Roman" w:hAnsi="Arial" w:cs="Arial"/>
          <w:bCs/>
          <w:sz w:val="18"/>
          <w:szCs w:val="18"/>
          <w:lang w:eastAsia="es-MX"/>
        </w:rPr>
      </w:pPr>
      <w:r w:rsidRPr="00A65788">
        <w:rPr>
          <w:rFonts w:ascii="Arial" w:hAnsi="Arial" w:cs="Arial"/>
          <w:bCs/>
          <w:sz w:val="18"/>
          <w:szCs w:val="18"/>
        </w:rPr>
        <w:t xml:space="preserve">2.1.6.2 </w:t>
      </w:r>
      <w:r w:rsidR="00811CA3" w:rsidRPr="00A65788">
        <w:rPr>
          <w:rFonts w:ascii="Arial" w:hAnsi="Arial" w:cs="Arial"/>
          <w:bCs/>
          <w:sz w:val="18"/>
          <w:szCs w:val="18"/>
        </w:rPr>
        <w:t>La</w:t>
      </w:r>
      <w:r w:rsidRPr="00A65788">
        <w:rPr>
          <w:rFonts w:ascii="Arial" w:hAnsi="Arial" w:cs="Arial"/>
          <w:bCs/>
          <w:sz w:val="18"/>
          <w:szCs w:val="18"/>
        </w:rPr>
        <w:t xml:space="preserve"> cuenta de </w:t>
      </w:r>
      <w:r w:rsidR="00E02C57" w:rsidRPr="00A65788">
        <w:rPr>
          <w:rFonts w:ascii="Arial" w:eastAsia="Times New Roman" w:hAnsi="Arial" w:cs="Arial"/>
          <w:b/>
          <w:sz w:val="18"/>
          <w:szCs w:val="18"/>
          <w:lang w:eastAsia="es-ES"/>
        </w:rPr>
        <w:t>FONDOS EN ADMINISTRACIÓN A CORTO PLAZO</w:t>
      </w:r>
      <w:r w:rsidR="009B17A6" w:rsidRPr="00A65788">
        <w:rPr>
          <w:rFonts w:ascii="Arial" w:eastAsia="Times New Roman" w:hAnsi="Arial" w:cs="Arial"/>
          <w:b/>
          <w:sz w:val="18"/>
          <w:szCs w:val="18"/>
          <w:lang w:eastAsia="es-ES"/>
        </w:rPr>
        <w:t>;</w:t>
      </w:r>
      <w:r w:rsidRPr="00A65788">
        <w:rPr>
          <w:rFonts w:ascii="Arial" w:eastAsia="Times New Roman" w:hAnsi="Arial" w:cs="Arial"/>
          <w:b/>
          <w:sz w:val="18"/>
          <w:szCs w:val="18"/>
          <w:lang w:eastAsia="es-ES"/>
        </w:rPr>
        <w:t xml:space="preserve"> </w:t>
      </w:r>
      <w:r w:rsidR="009B17A6" w:rsidRPr="00A65788">
        <w:rPr>
          <w:rFonts w:ascii="Arial" w:eastAsia="Times New Roman" w:hAnsi="Arial" w:cs="Arial"/>
          <w:bCs/>
          <w:sz w:val="18"/>
          <w:szCs w:val="18"/>
          <w:lang w:eastAsia="es-ES"/>
        </w:rPr>
        <w:t>cuyo saldo es</w:t>
      </w:r>
      <w:r w:rsidRPr="00A65788">
        <w:rPr>
          <w:rFonts w:ascii="Arial" w:eastAsia="Times New Roman" w:hAnsi="Arial" w:cs="Arial"/>
          <w:bCs/>
          <w:sz w:val="18"/>
          <w:szCs w:val="18"/>
          <w:lang w:eastAsia="es-MX"/>
        </w:rPr>
        <w:t xml:space="preserve"> de </w:t>
      </w:r>
      <w:r w:rsidRPr="00A65788">
        <w:rPr>
          <w:rFonts w:ascii="Arial" w:eastAsia="Times New Roman" w:hAnsi="Arial" w:cs="Arial"/>
          <w:b/>
          <w:sz w:val="18"/>
          <w:szCs w:val="18"/>
          <w:lang w:eastAsia="es-MX"/>
        </w:rPr>
        <w:t>$</w:t>
      </w:r>
      <w:r w:rsidR="004F091B" w:rsidRPr="00A65788">
        <w:rPr>
          <w:rFonts w:ascii="Arial" w:eastAsia="Times New Roman" w:hAnsi="Arial" w:cs="Arial"/>
          <w:b/>
          <w:sz w:val="18"/>
          <w:szCs w:val="18"/>
          <w:lang w:eastAsia="es-MX"/>
        </w:rPr>
        <w:t xml:space="preserve"> </w:t>
      </w:r>
      <w:r w:rsidR="00394AED">
        <w:rPr>
          <w:rFonts w:ascii="Arial" w:hAnsi="Arial" w:cs="Arial"/>
          <w:b/>
          <w:bCs/>
          <w:sz w:val="18"/>
          <w:szCs w:val="18"/>
        </w:rPr>
        <w:t>0.00</w:t>
      </w:r>
      <w:r w:rsidR="007C4725"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7C4725" w:rsidRPr="00A65788">
        <w:rPr>
          <w:rFonts w:ascii="Arial" w:hAnsi="Arial" w:cs="Arial"/>
          <w:b/>
          <w:bCs/>
          <w:sz w:val="18"/>
          <w:szCs w:val="18"/>
        </w:rPr>
        <w:t>)</w:t>
      </w:r>
      <w:r w:rsidR="009B17A6" w:rsidRPr="00A65788">
        <w:rPr>
          <w:rFonts w:ascii="Arial" w:eastAsia="Times New Roman" w:hAnsi="Arial" w:cs="Arial"/>
          <w:bCs/>
          <w:sz w:val="18"/>
          <w:szCs w:val="18"/>
          <w:lang w:eastAsia="es-MX"/>
        </w:rPr>
        <w:t xml:space="preserve">, </w:t>
      </w:r>
      <w:r w:rsidR="007952D5" w:rsidRPr="00A65788">
        <w:rPr>
          <w:rFonts w:ascii="Arial" w:eastAsia="Times New Roman" w:hAnsi="Arial" w:cs="Arial"/>
          <w:bCs/>
          <w:sz w:val="18"/>
          <w:szCs w:val="18"/>
          <w:lang w:eastAsia="es-MX"/>
        </w:rPr>
        <w:t>monto que se encuentra integrado</w:t>
      </w:r>
      <w:r w:rsidR="009B17A6" w:rsidRPr="00A65788">
        <w:rPr>
          <w:rFonts w:ascii="Arial" w:eastAsia="Times New Roman" w:hAnsi="Arial" w:cs="Arial"/>
          <w:bCs/>
          <w:sz w:val="18"/>
          <w:szCs w:val="18"/>
          <w:lang w:eastAsia="es-MX"/>
        </w:rPr>
        <w:t xml:space="preserve"> por</w:t>
      </w:r>
      <w:r w:rsidRPr="00A65788">
        <w:rPr>
          <w:rFonts w:ascii="Arial" w:eastAsia="Times New Roman" w:hAnsi="Arial" w:cs="Arial"/>
          <w:bCs/>
          <w:sz w:val="18"/>
          <w:szCs w:val="18"/>
          <w:lang w:eastAsia="es-MX"/>
        </w:rPr>
        <w:t xml:space="preserve"> </w:t>
      </w:r>
      <w:r w:rsidRPr="00A65788">
        <w:rPr>
          <w:rFonts w:ascii="Arial" w:eastAsia="Times New Roman" w:hAnsi="Arial" w:cs="Arial"/>
          <w:sz w:val="18"/>
          <w:szCs w:val="18"/>
          <w:lang w:eastAsia="es-ES"/>
        </w:rPr>
        <w:t xml:space="preserve">los fondos de terceros, recibidos para su administración que, eventualmente, se tendrán que devolver a su titular en un plazo menor o igual a doce meses. </w:t>
      </w:r>
    </w:p>
    <w:p w14:paraId="0AAC7D9D" w14:textId="5E437448" w:rsidR="00470791" w:rsidRPr="00A65788" w:rsidRDefault="009D521F" w:rsidP="003F4E6C">
      <w:pPr>
        <w:spacing w:before="240"/>
        <w:jc w:val="both"/>
        <w:rPr>
          <w:rFonts w:ascii="Arial" w:eastAsia="Times New Roman" w:hAnsi="Arial" w:cs="Arial"/>
          <w:bCs/>
          <w:sz w:val="18"/>
          <w:szCs w:val="18"/>
          <w:lang w:eastAsia="es-MX"/>
        </w:rPr>
      </w:pPr>
      <w:r w:rsidRPr="00A65788">
        <w:rPr>
          <w:rFonts w:ascii="Arial" w:hAnsi="Arial" w:cs="Arial"/>
          <w:bCs/>
          <w:sz w:val="18"/>
          <w:szCs w:val="18"/>
        </w:rPr>
        <w:t xml:space="preserve">2.1.6.3 </w:t>
      </w:r>
      <w:r w:rsidR="0016010C" w:rsidRPr="00A65788">
        <w:rPr>
          <w:rFonts w:ascii="Arial" w:hAnsi="Arial" w:cs="Arial"/>
          <w:bCs/>
          <w:sz w:val="18"/>
          <w:szCs w:val="18"/>
        </w:rPr>
        <w:t>En la</w:t>
      </w:r>
      <w:r w:rsidRPr="00A65788">
        <w:rPr>
          <w:rFonts w:ascii="Arial" w:hAnsi="Arial" w:cs="Arial"/>
          <w:bCs/>
          <w:sz w:val="18"/>
          <w:szCs w:val="18"/>
        </w:rPr>
        <w:t xml:space="preserve"> cuenta de </w:t>
      </w:r>
      <w:r w:rsidR="00E02C57" w:rsidRPr="00A65788">
        <w:rPr>
          <w:rFonts w:ascii="Arial" w:eastAsia="Times New Roman" w:hAnsi="Arial" w:cs="Arial"/>
          <w:b/>
          <w:sz w:val="18"/>
          <w:szCs w:val="18"/>
          <w:lang w:eastAsia="es-ES"/>
        </w:rPr>
        <w:t>FONDOS CONTINGENTES A CORTO PLAZO</w:t>
      </w:r>
      <w:r w:rsidR="0016010C" w:rsidRPr="00A65788">
        <w:rPr>
          <w:rFonts w:ascii="Arial" w:eastAsia="Times New Roman" w:hAnsi="Arial" w:cs="Arial"/>
          <w:b/>
          <w:sz w:val="18"/>
          <w:szCs w:val="18"/>
          <w:lang w:eastAsia="es-ES"/>
        </w:rPr>
        <w:t>;</w:t>
      </w:r>
      <w:r w:rsidRPr="00A65788">
        <w:rPr>
          <w:rFonts w:ascii="Arial" w:eastAsia="Times New Roman" w:hAnsi="Arial" w:cs="Arial"/>
          <w:b/>
          <w:sz w:val="18"/>
          <w:szCs w:val="18"/>
          <w:lang w:eastAsia="es-ES"/>
        </w:rPr>
        <w:t xml:space="preserve"> </w:t>
      </w:r>
      <w:r w:rsidR="007952D5" w:rsidRPr="00A65788">
        <w:rPr>
          <w:rFonts w:ascii="Arial" w:eastAsia="Times New Roman" w:hAnsi="Arial" w:cs="Arial"/>
          <w:bCs/>
          <w:sz w:val="18"/>
          <w:szCs w:val="18"/>
          <w:lang w:eastAsia="es-ES"/>
        </w:rPr>
        <w:t>se emite un saldo por</w:t>
      </w:r>
      <w:r w:rsidR="0016010C" w:rsidRPr="00A65788">
        <w:rPr>
          <w:rFonts w:ascii="Arial" w:eastAsia="Times New Roman" w:hAnsi="Arial" w:cs="Arial"/>
          <w:bCs/>
          <w:sz w:val="18"/>
          <w:szCs w:val="18"/>
          <w:lang w:eastAsia="es-MX"/>
        </w:rPr>
        <w:t xml:space="preserve"> la cantidad de </w:t>
      </w:r>
      <w:r w:rsidR="0016010C" w:rsidRPr="00A65788">
        <w:rPr>
          <w:rFonts w:ascii="Arial" w:eastAsia="Times New Roman" w:hAnsi="Arial" w:cs="Arial"/>
          <w:b/>
          <w:sz w:val="18"/>
          <w:szCs w:val="18"/>
          <w:lang w:eastAsia="es-MX"/>
        </w:rPr>
        <w:t>$</w:t>
      </w:r>
      <w:r w:rsidR="004F091B" w:rsidRPr="00A65788">
        <w:rPr>
          <w:rFonts w:ascii="Arial" w:eastAsia="Times New Roman" w:hAnsi="Arial" w:cs="Arial"/>
          <w:b/>
          <w:sz w:val="18"/>
          <w:szCs w:val="18"/>
          <w:lang w:eastAsia="es-MX"/>
        </w:rPr>
        <w:t xml:space="preserve"> </w:t>
      </w:r>
      <w:r w:rsidR="00394AED">
        <w:rPr>
          <w:rFonts w:ascii="Arial" w:hAnsi="Arial" w:cs="Arial"/>
          <w:b/>
          <w:bCs/>
          <w:sz w:val="18"/>
          <w:szCs w:val="18"/>
        </w:rPr>
        <w:t>0.00</w:t>
      </w:r>
      <w:r w:rsidR="007C4725"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7C4725" w:rsidRPr="00A65788">
        <w:rPr>
          <w:rFonts w:ascii="Arial" w:hAnsi="Arial" w:cs="Arial"/>
          <w:b/>
          <w:bCs/>
          <w:sz w:val="18"/>
          <w:szCs w:val="18"/>
        </w:rPr>
        <w:t>)</w:t>
      </w:r>
      <w:r w:rsidR="0016010C" w:rsidRPr="00A65788">
        <w:rPr>
          <w:rFonts w:ascii="Arial" w:eastAsia="Times New Roman" w:hAnsi="Arial" w:cs="Arial"/>
          <w:bCs/>
          <w:sz w:val="18"/>
          <w:szCs w:val="18"/>
          <w:lang w:eastAsia="es-MX"/>
        </w:rPr>
        <w:t xml:space="preserve">, </w:t>
      </w:r>
      <w:r w:rsidR="00E02C57" w:rsidRPr="00A65788">
        <w:rPr>
          <w:rFonts w:ascii="Arial" w:eastAsia="Times New Roman" w:hAnsi="Arial" w:cs="Arial"/>
          <w:bCs/>
          <w:sz w:val="18"/>
          <w:szCs w:val="18"/>
          <w:lang w:eastAsia="es-MX"/>
        </w:rPr>
        <w:t xml:space="preserve">en la cual </w:t>
      </w:r>
      <w:r w:rsidR="0016010C" w:rsidRPr="00A65788">
        <w:rPr>
          <w:rFonts w:ascii="Arial" w:eastAsia="Times New Roman" w:hAnsi="Arial" w:cs="Arial"/>
          <w:bCs/>
          <w:sz w:val="18"/>
          <w:szCs w:val="18"/>
          <w:lang w:eastAsia="es-MX"/>
        </w:rPr>
        <w:t>se registran</w:t>
      </w:r>
      <w:r w:rsidRPr="00A65788">
        <w:rPr>
          <w:rFonts w:ascii="Arial" w:hAnsi="Arial" w:cs="Arial"/>
          <w:bCs/>
          <w:sz w:val="18"/>
          <w:szCs w:val="18"/>
        </w:rPr>
        <w:t xml:space="preserve"> </w:t>
      </w:r>
      <w:r w:rsidR="008C4298" w:rsidRPr="00A65788">
        <w:rPr>
          <w:rFonts w:ascii="Arial" w:eastAsia="Times New Roman" w:hAnsi="Arial" w:cs="Arial"/>
          <w:sz w:val="18"/>
          <w:szCs w:val="18"/>
          <w:lang w:eastAsia="es-ES"/>
        </w:rPr>
        <w:t>los fondos recibidos para su administración para cubrir necesidades fortuitas en un plazo menor o igual a doce meses</w:t>
      </w:r>
      <w:r w:rsidRPr="00A65788">
        <w:rPr>
          <w:rFonts w:ascii="Arial" w:eastAsia="Times New Roman" w:hAnsi="Arial" w:cs="Arial"/>
          <w:sz w:val="18"/>
          <w:szCs w:val="18"/>
          <w:lang w:eastAsia="es-ES"/>
        </w:rPr>
        <w:t xml:space="preserve">. </w:t>
      </w:r>
    </w:p>
    <w:p w14:paraId="165BB5F2" w14:textId="1BD9EA1E" w:rsidR="008C4298" w:rsidRPr="00A65788" w:rsidRDefault="008C4298" w:rsidP="003F4E6C">
      <w:pPr>
        <w:spacing w:before="240"/>
        <w:jc w:val="both"/>
        <w:rPr>
          <w:rFonts w:ascii="Arial" w:eastAsia="Times New Roman" w:hAnsi="Arial" w:cs="Arial"/>
          <w:bCs/>
          <w:sz w:val="18"/>
          <w:szCs w:val="18"/>
          <w:lang w:eastAsia="es-MX"/>
        </w:rPr>
      </w:pPr>
      <w:r w:rsidRPr="00A65788">
        <w:rPr>
          <w:rFonts w:ascii="Arial" w:hAnsi="Arial" w:cs="Arial"/>
          <w:bCs/>
          <w:sz w:val="18"/>
          <w:szCs w:val="18"/>
        </w:rPr>
        <w:t xml:space="preserve">2.1.6.4 En </w:t>
      </w:r>
      <w:r w:rsidR="0016010C" w:rsidRPr="00A65788">
        <w:rPr>
          <w:rFonts w:ascii="Arial" w:hAnsi="Arial" w:cs="Arial"/>
          <w:bCs/>
          <w:sz w:val="18"/>
          <w:szCs w:val="18"/>
        </w:rPr>
        <w:t>el apartado</w:t>
      </w:r>
      <w:r w:rsidRPr="00A65788">
        <w:rPr>
          <w:rFonts w:ascii="Arial" w:hAnsi="Arial" w:cs="Arial"/>
          <w:bCs/>
          <w:sz w:val="18"/>
          <w:szCs w:val="18"/>
        </w:rPr>
        <w:t xml:space="preserve"> de </w:t>
      </w:r>
      <w:r w:rsidR="00E02C57" w:rsidRPr="00A65788">
        <w:rPr>
          <w:rFonts w:ascii="Arial" w:eastAsia="Times New Roman" w:hAnsi="Arial" w:cs="Arial"/>
          <w:b/>
          <w:sz w:val="18"/>
          <w:szCs w:val="18"/>
          <w:lang w:eastAsia="es-ES"/>
        </w:rPr>
        <w:t xml:space="preserve">FONDOS DE FIDEICOMISOS, MANDATOS Y </w:t>
      </w:r>
      <w:r w:rsidR="00E02C57" w:rsidRPr="00A65788">
        <w:rPr>
          <w:rFonts w:ascii="Arial" w:eastAsia="Times New Roman" w:hAnsi="Arial" w:cs="Arial"/>
          <w:b/>
          <w:sz w:val="18"/>
          <w:szCs w:val="18"/>
          <w:lang w:val="es-MX" w:eastAsia="es-ES"/>
        </w:rPr>
        <w:t>CONTRATOS</w:t>
      </w:r>
      <w:r w:rsidR="00E02C57" w:rsidRPr="00A65788">
        <w:rPr>
          <w:rFonts w:ascii="Arial" w:eastAsia="Times New Roman" w:hAnsi="Arial" w:cs="Arial"/>
          <w:b/>
          <w:sz w:val="18"/>
          <w:szCs w:val="18"/>
          <w:lang w:eastAsia="es-ES"/>
        </w:rPr>
        <w:t xml:space="preserve"> ANÁLOGOS A CORTO PLAZO</w:t>
      </w:r>
      <w:r w:rsidR="0016010C" w:rsidRPr="00A65788">
        <w:rPr>
          <w:rFonts w:ascii="Arial" w:eastAsia="Times New Roman" w:hAnsi="Arial" w:cs="Arial"/>
          <w:b/>
          <w:sz w:val="18"/>
          <w:szCs w:val="18"/>
          <w:lang w:eastAsia="es-ES"/>
        </w:rPr>
        <w:t>;</w:t>
      </w:r>
      <w:r w:rsidRPr="00A65788">
        <w:rPr>
          <w:rFonts w:ascii="Arial" w:eastAsia="Times New Roman" w:hAnsi="Arial" w:cs="Arial"/>
          <w:b/>
          <w:sz w:val="18"/>
          <w:szCs w:val="18"/>
          <w:lang w:eastAsia="es-ES"/>
        </w:rPr>
        <w:t xml:space="preserve"> </w:t>
      </w:r>
      <w:r w:rsidR="0016010C" w:rsidRPr="00A65788">
        <w:rPr>
          <w:rFonts w:ascii="Arial" w:eastAsia="Times New Roman" w:hAnsi="Arial" w:cs="Arial"/>
          <w:sz w:val="18"/>
          <w:szCs w:val="18"/>
          <w:lang w:eastAsia="es-ES"/>
        </w:rPr>
        <w:t xml:space="preserve">se registra un saldo </w:t>
      </w:r>
      <w:r w:rsidRPr="00A65788">
        <w:rPr>
          <w:rFonts w:ascii="Arial" w:eastAsia="Times New Roman" w:hAnsi="Arial" w:cs="Arial"/>
          <w:bCs/>
          <w:sz w:val="18"/>
          <w:szCs w:val="18"/>
          <w:lang w:eastAsia="es-ES"/>
        </w:rPr>
        <w:t xml:space="preserve">por la </w:t>
      </w:r>
      <w:r w:rsidRPr="00A65788">
        <w:rPr>
          <w:rFonts w:ascii="Arial" w:eastAsia="Times New Roman" w:hAnsi="Arial" w:cs="Arial"/>
          <w:bCs/>
          <w:sz w:val="18"/>
          <w:szCs w:val="18"/>
          <w:lang w:eastAsia="es-MX"/>
        </w:rPr>
        <w:t xml:space="preserve">cantidad de </w:t>
      </w:r>
      <w:r w:rsidRPr="00A65788">
        <w:rPr>
          <w:rFonts w:ascii="Arial" w:eastAsia="Times New Roman" w:hAnsi="Arial" w:cs="Arial"/>
          <w:b/>
          <w:sz w:val="18"/>
          <w:szCs w:val="18"/>
          <w:lang w:eastAsia="es-MX"/>
        </w:rPr>
        <w:t>$</w:t>
      </w:r>
      <w:r w:rsidR="004F091B" w:rsidRPr="00A65788">
        <w:rPr>
          <w:rFonts w:ascii="Arial" w:eastAsia="Times New Roman" w:hAnsi="Arial" w:cs="Arial"/>
          <w:b/>
          <w:sz w:val="18"/>
          <w:szCs w:val="18"/>
          <w:lang w:eastAsia="es-MX"/>
        </w:rPr>
        <w:t xml:space="preserve"> </w:t>
      </w:r>
      <w:r w:rsidR="00394AED">
        <w:rPr>
          <w:rFonts w:ascii="Arial" w:hAnsi="Arial" w:cs="Arial"/>
          <w:b/>
          <w:bCs/>
          <w:sz w:val="18"/>
          <w:szCs w:val="18"/>
        </w:rPr>
        <w:t>0.00</w:t>
      </w:r>
      <w:r w:rsidR="007C4725"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7C4725" w:rsidRPr="00A65788">
        <w:rPr>
          <w:rFonts w:ascii="Arial" w:hAnsi="Arial" w:cs="Arial"/>
          <w:b/>
          <w:bCs/>
          <w:sz w:val="18"/>
          <w:szCs w:val="18"/>
        </w:rPr>
        <w:t>)</w:t>
      </w:r>
      <w:r w:rsidR="0016010C" w:rsidRPr="00A65788">
        <w:rPr>
          <w:rFonts w:ascii="Arial" w:eastAsia="Times New Roman" w:hAnsi="Arial" w:cs="Arial"/>
          <w:bCs/>
          <w:sz w:val="18"/>
          <w:szCs w:val="18"/>
          <w:lang w:eastAsia="es-MX"/>
        </w:rPr>
        <w:t>,</w:t>
      </w:r>
      <w:r w:rsidRPr="00A65788">
        <w:rPr>
          <w:rFonts w:ascii="Arial" w:eastAsia="Times New Roman" w:hAnsi="Arial" w:cs="Arial"/>
          <w:bCs/>
          <w:sz w:val="18"/>
          <w:szCs w:val="18"/>
          <w:lang w:eastAsia="es-MX"/>
        </w:rPr>
        <w:t xml:space="preserve"> </w:t>
      </w:r>
      <w:r w:rsidR="0016010C" w:rsidRPr="00A65788">
        <w:rPr>
          <w:rFonts w:ascii="Arial" w:eastAsia="Times New Roman" w:hAnsi="Arial" w:cs="Arial"/>
          <w:bCs/>
          <w:sz w:val="18"/>
          <w:szCs w:val="18"/>
          <w:lang w:eastAsia="es-MX"/>
        </w:rPr>
        <w:t xml:space="preserve">el cual se compone de </w:t>
      </w:r>
      <w:r w:rsidRPr="00A65788">
        <w:rPr>
          <w:rFonts w:ascii="Arial" w:eastAsia="Times New Roman" w:hAnsi="Arial" w:cs="Arial"/>
          <w:sz w:val="18"/>
          <w:szCs w:val="18"/>
          <w:lang w:eastAsia="es-ES"/>
        </w:rPr>
        <w:t xml:space="preserve">los recursos por entregar a instituciones para su manejo </w:t>
      </w:r>
      <w:r w:rsidR="00E02C57" w:rsidRPr="00A65788">
        <w:rPr>
          <w:rFonts w:ascii="Arial" w:eastAsia="Times New Roman" w:hAnsi="Arial" w:cs="Arial"/>
          <w:sz w:val="18"/>
          <w:szCs w:val="18"/>
          <w:lang w:eastAsia="es-ES"/>
        </w:rPr>
        <w:t>de acuerdo con</w:t>
      </w:r>
      <w:r w:rsidRPr="00A65788">
        <w:rPr>
          <w:rFonts w:ascii="Arial" w:eastAsia="Times New Roman" w:hAnsi="Arial" w:cs="Arial"/>
          <w:sz w:val="18"/>
          <w:szCs w:val="18"/>
          <w:lang w:eastAsia="es-ES"/>
        </w:rPr>
        <w:t xml:space="preserve"> su fin </w:t>
      </w:r>
      <w:r w:rsidR="00E02C57" w:rsidRPr="00A65788">
        <w:rPr>
          <w:rFonts w:ascii="Arial" w:eastAsia="Times New Roman" w:hAnsi="Arial" w:cs="Arial"/>
          <w:sz w:val="18"/>
          <w:szCs w:val="18"/>
          <w:lang w:eastAsia="es-ES"/>
        </w:rPr>
        <w:t>p</w:t>
      </w:r>
      <w:r w:rsidRPr="00A65788">
        <w:rPr>
          <w:rFonts w:ascii="Arial" w:eastAsia="Times New Roman" w:hAnsi="Arial" w:cs="Arial"/>
          <w:sz w:val="18"/>
          <w:szCs w:val="18"/>
          <w:lang w:eastAsia="es-ES"/>
        </w:rPr>
        <w:t>o</w:t>
      </w:r>
      <w:r w:rsidR="00E02C57" w:rsidRPr="00A65788">
        <w:rPr>
          <w:rFonts w:ascii="Arial" w:eastAsia="Times New Roman" w:hAnsi="Arial" w:cs="Arial"/>
          <w:sz w:val="18"/>
          <w:szCs w:val="18"/>
          <w:lang w:eastAsia="es-ES"/>
        </w:rPr>
        <w:t>r</w:t>
      </w:r>
      <w:r w:rsidRPr="00A65788">
        <w:rPr>
          <w:rFonts w:ascii="Arial" w:eastAsia="Times New Roman" w:hAnsi="Arial" w:cs="Arial"/>
          <w:sz w:val="18"/>
          <w:szCs w:val="18"/>
          <w:lang w:eastAsia="es-ES"/>
        </w:rPr>
        <w:t xml:space="preserve"> el que fue creado, en un plazo menor o igual a doce meses. </w:t>
      </w:r>
    </w:p>
    <w:p w14:paraId="575FCA72" w14:textId="6A030A74" w:rsidR="00470791" w:rsidRPr="00A65788" w:rsidRDefault="008C4298" w:rsidP="003F4E6C">
      <w:pPr>
        <w:spacing w:before="240"/>
        <w:jc w:val="both"/>
        <w:rPr>
          <w:rFonts w:ascii="Arial" w:eastAsia="Times New Roman" w:hAnsi="Arial" w:cs="Arial"/>
          <w:bCs/>
          <w:sz w:val="18"/>
          <w:szCs w:val="18"/>
          <w:lang w:eastAsia="es-MX"/>
        </w:rPr>
      </w:pPr>
      <w:r w:rsidRPr="00A65788">
        <w:rPr>
          <w:rFonts w:ascii="Arial" w:hAnsi="Arial" w:cs="Arial"/>
          <w:bCs/>
          <w:sz w:val="18"/>
          <w:szCs w:val="18"/>
        </w:rPr>
        <w:t xml:space="preserve">2.1.6.5 </w:t>
      </w:r>
      <w:r w:rsidR="0016010C" w:rsidRPr="00A65788">
        <w:rPr>
          <w:rFonts w:ascii="Arial" w:hAnsi="Arial" w:cs="Arial"/>
          <w:bCs/>
          <w:sz w:val="18"/>
          <w:szCs w:val="18"/>
        </w:rPr>
        <w:t>La</w:t>
      </w:r>
      <w:r w:rsidRPr="00A65788">
        <w:rPr>
          <w:rFonts w:ascii="Arial" w:hAnsi="Arial" w:cs="Arial"/>
          <w:bCs/>
          <w:sz w:val="18"/>
          <w:szCs w:val="18"/>
        </w:rPr>
        <w:t xml:space="preserve"> cuenta de </w:t>
      </w:r>
      <w:r w:rsidR="00E02C57" w:rsidRPr="00A65788">
        <w:rPr>
          <w:rFonts w:ascii="Arial" w:eastAsia="Times New Roman" w:hAnsi="Arial" w:cs="Arial"/>
          <w:b/>
          <w:sz w:val="18"/>
          <w:szCs w:val="18"/>
          <w:lang w:eastAsia="es-ES"/>
        </w:rPr>
        <w:t>OTROS FONDOS DE TERCEROS EN GARANTÍA Y/O ADMINISTRACIÓN A CORTO PLAZO</w:t>
      </w:r>
      <w:r w:rsidR="0016010C" w:rsidRPr="00A65788">
        <w:rPr>
          <w:rFonts w:ascii="Arial" w:eastAsia="Times New Roman" w:hAnsi="Arial" w:cs="Arial"/>
          <w:b/>
          <w:sz w:val="18"/>
          <w:szCs w:val="18"/>
          <w:lang w:eastAsia="es-ES"/>
        </w:rPr>
        <w:t>;</w:t>
      </w:r>
      <w:r w:rsidRPr="00A65788">
        <w:rPr>
          <w:rFonts w:ascii="Arial" w:eastAsia="Times New Roman" w:hAnsi="Arial" w:cs="Arial"/>
          <w:b/>
          <w:sz w:val="18"/>
          <w:szCs w:val="18"/>
          <w:lang w:eastAsia="es-ES"/>
        </w:rPr>
        <w:t xml:space="preserve"> </w:t>
      </w:r>
      <w:r w:rsidRPr="00A65788">
        <w:rPr>
          <w:rFonts w:ascii="Arial" w:eastAsia="Times New Roman" w:hAnsi="Arial" w:cs="Arial"/>
          <w:bCs/>
          <w:sz w:val="18"/>
          <w:szCs w:val="18"/>
          <w:lang w:eastAsia="es-ES"/>
        </w:rPr>
        <w:t>p</w:t>
      </w:r>
      <w:r w:rsidR="00E02C57" w:rsidRPr="00A65788">
        <w:rPr>
          <w:rFonts w:ascii="Arial" w:eastAsia="Times New Roman" w:hAnsi="Arial" w:cs="Arial"/>
          <w:bCs/>
          <w:sz w:val="18"/>
          <w:szCs w:val="18"/>
          <w:lang w:eastAsia="es-ES"/>
        </w:rPr>
        <w:t>resenta</w:t>
      </w:r>
      <w:r w:rsidR="007952D5" w:rsidRPr="00A65788">
        <w:rPr>
          <w:rFonts w:ascii="Arial" w:eastAsia="Times New Roman" w:hAnsi="Arial" w:cs="Arial"/>
          <w:bCs/>
          <w:sz w:val="18"/>
          <w:szCs w:val="18"/>
          <w:lang w:eastAsia="es-ES"/>
        </w:rPr>
        <w:t xml:space="preserve"> un saldo por</w:t>
      </w:r>
      <w:r w:rsidRPr="00A65788">
        <w:rPr>
          <w:rFonts w:ascii="Arial" w:eastAsia="Times New Roman" w:hAnsi="Arial" w:cs="Arial"/>
          <w:bCs/>
          <w:sz w:val="18"/>
          <w:szCs w:val="18"/>
          <w:lang w:eastAsia="es-MX"/>
        </w:rPr>
        <w:t xml:space="preserve"> la cantidad de </w:t>
      </w:r>
      <w:r w:rsidRPr="00A65788">
        <w:rPr>
          <w:rFonts w:ascii="Arial" w:eastAsia="Times New Roman" w:hAnsi="Arial" w:cs="Arial"/>
          <w:b/>
          <w:sz w:val="18"/>
          <w:szCs w:val="18"/>
          <w:lang w:eastAsia="es-MX"/>
        </w:rPr>
        <w:t>$</w:t>
      </w:r>
      <w:r w:rsidR="004F091B" w:rsidRPr="00A65788">
        <w:rPr>
          <w:rFonts w:ascii="Arial" w:eastAsia="Times New Roman" w:hAnsi="Arial" w:cs="Arial"/>
          <w:b/>
          <w:sz w:val="18"/>
          <w:szCs w:val="18"/>
          <w:lang w:eastAsia="es-MX"/>
        </w:rPr>
        <w:t xml:space="preserve"> </w:t>
      </w:r>
      <w:r w:rsidR="00394AED">
        <w:rPr>
          <w:rFonts w:ascii="Arial" w:hAnsi="Arial" w:cs="Arial"/>
          <w:b/>
          <w:bCs/>
          <w:sz w:val="18"/>
          <w:szCs w:val="18"/>
        </w:rPr>
        <w:t>0.00</w:t>
      </w:r>
      <w:r w:rsidR="007C4725"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7C4725" w:rsidRPr="00A65788">
        <w:rPr>
          <w:rFonts w:ascii="Arial" w:hAnsi="Arial" w:cs="Arial"/>
          <w:b/>
          <w:bCs/>
          <w:sz w:val="18"/>
          <w:szCs w:val="18"/>
        </w:rPr>
        <w:t>)</w:t>
      </w:r>
      <w:r w:rsidR="0016010C" w:rsidRPr="00A65788">
        <w:rPr>
          <w:rFonts w:ascii="Arial" w:eastAsia="Times New Roman" w:hAnsi="Arial" w:cs="Arial"/>
          <w:sz w:val="18"/>
          <w:szCs w:val="18"/>
          <w:lang w:eastAsia="es-MX"/>
        </w:rPr>
        <w:t>,</w:t>
      </w:r>
      <w:r w:rsidRPr="00A65788">
        <w:rPr>
          <w:rFonts w:ascii="Arial" w:eastAsia="Times New Roman" w:hAnsi="Arial" w:cs="Arial"/>
          <w:bCs/>
          <w:sz w:val="18"/>
          <w:szCs w:val="18"/>
          <w:lang w:eastAsia="es-MX"/>
        </w:rPr>
        <w:t xml:space="preserve"> </w:t>
      </w:r>
      <w:r w:rsidR="007952D5" w:rsidRPr="00A65788">
        <w:rPr>
          <w:rFonts w:ascii="Arial" w:eastAsia="Times New Roman" w:hAnsi="Arial" w:cs="Arial"/>
          <w:bCs/>
          <w:sz w:val="18"/>
          <w:szCs w:val="18"/>
          <w:lang w:eastAsia="es-MX"/>
        </w:rPr>
        <w:t xml:space="preserve">importe que se integra de </w:t>
      </w:r>
      <w:r w:rsidRPr="00A65788">
        <w:rPr>
          <w:rFonts w:ascii="Arial" w:eastAsia="Times New Roman" w:hAnsi="Arial" w:cs="Arial"/>
          <w:sz w:val="18"/>
          <w:szCs w:val="18"/>
          <w:lang w:eastAsia="es-ES"/>
        </w:rPr>
        <w:t xml:space="preserve">los fondos y bienes de propiedad de terceros, en garantía del cumplimiento de obligaciones contractuales o legales, o para su administración que eventualmente, se tendrán que devolver a su titular en un plazo menor o igual a doce meses. </w:t>
      </w:r>
    </w:p>
    <w:p w14:paraId="10E666D6" w14:textId="52299B3C" w:rsidR="008C4298" w:rsidRPr="00A65788" w:rsidRDefault="008C4298" w:rsidP="003F4E6C">
      <w:pPr>
        <w:spacing w:before="240"/>
        <w:jc w:val="both"/>
        <w:rPr>
          <w:rFonts w:ascii="Arial" w:eastAsia="Times New Roman" w:hAnsi="Arial" w:cs="Arial"/>
          <w:bCs/>
          <w:sz w:val="18"/>
          <w:szCs w:val="18"/>
          <w:lang w:eastAsia="es-MX"/>
        </w:rPr>
      </w:pPr>
      <w:r w:rsidRPr="00A65788">
        <w:rPr>
          <w:rFonts w:ascii="Arial" w:hAnsi="Arial" w:cs="Arial"/>
          <w:bCs/>
          <w:sz w:val="18"/>
          <w:szCs w:val="18"/>
        </w:rPr>
        <w:t xml:space="preserve">2.1.6.6 En </w:t>
      </w:r>
      <w:r w:rsidR="0016010C" w:rsidRPr="00A65788">
        <w:rPr>
          <w:rFonts w:ascii="Arial" w:hAnsi="Arial" w:cs="Arial"/>
          <w:bCs/>
          <w:sz w:val="18"/>
          <w:szCs w:val="18"/>
        </w:rPr>
        <w:t>la</w:t>
      </w:r>
      <w:r w:rsidRPr="00A65788">
        <w:rPr>
          <w:rFonts w:ascii="Arial" w:hAnsi="Arial" w:cs="Arial"/>
          <w:bCs/>
          <w:sz w:val="18"/>
          <w:szCs w:val="18"/>
        </w:rPr>
        <w:t xml:space="preserve"> cuenta de </w:t>
      </w:r>
      <w:r w:rsidR="00E02C57" w:rsidRPr="00A65788">
        <w:rPr>
          <w:rFonts w:ascii="Arial" w:eastAsia="Times New Roman" w:hAnsi="Arial" w:cs="Arial"/>
          <w:b/>
          <w:sz w:val="18"/>
          <w:szCs w:val="18"/>
          <w:lang w:eastAsia="es-ES"/>
        </w:rPr>
        <w:t>VALORES Y BIENES EN GARANTÍA A CORTO PLAZO</w:t>
      </w:r>
      <w:r w:rsidR="0016010C" w:rsidRPr="00A65788">
        <w:rPr>
          <w:rFonts w:ascii="Arial" w:eastAsia="Times New Roman" w:hAnsi="Arial" w:cs="Arial"/>
          <w:b/>
          <w:sz w:val="18"/>
          <w:szCs w:val="18"/>
          <w:lang w:eastAsia="es-ES"/>
        </w:rPr>
        <w:t>;</w:t>
      </w:r>
      <w:r w:rsidRPr="00A65788">
        <w:rPr>
          <w:rFonts w:ascii="Arial" w:eastAsia="Times New Roman" w:hAnsi="Arial" w:cs="Arial"/>
          <w:b/>
          <w:sz w:val="18"/>
          <w:szCs w:val="18"/>
          <w:lang w:eastAsia="es-ES"/>
        </w:rPr>
        <w:t xml:space="preserve"> </w:t>
      </w:r>
      <w:r w:rsidR="0016010C" w:rsidRPr="00A65788">
        <w:rPr>
          <w:rFonts w:ascii="Arial" w:eastAsia="Times New Roman" w:hAnsi="Arial" w:cs="Arial"/>
          <w:sz w:val="18"/>
          <w:szCs w:val="18"/>
          <w:lang w:eastAsia="es-ES"/>
        </w:rPr>
        <w:t xml:space="preserve">con saldo </w:t>
      </w:r>
      <w:r w:rsidRPr="00A65788">
        <w:rPr>
          <w:rFonts w:ascii="Arial" w:eastAsia="Times New Roman" w:hAnsi="Arial" w:cs="Arial"/>
          <w:bCs/>
          <w:sz w:val="18"/>
          <w:szCs w:val="18"/>
          <w:lang w:eastAsia="es-ES"/>
        </w:rPr>
        <w:t xml:space="preserve">por la </w:t>
      </w:r>
      <w:r w:rsidRPr="00A65788">
        <w:rPr>
          <w:rFonts w:ascii="Arial" w:eastAsia="Times New Roman" w:hAnsi="Arial" w:cs="Arial"/>
          <w:bCs/>
          <w:sz w:val="18"/>
          <w:szCs w:val="18"/>
          <w:lang w:eastAsia="es-MX"/>
        </w:rPr>
        <w:t xml:space="preserve">cantidad de </w:t>
      </w:r>
      <w:r w:rsidRPr="00A65788">
        <w:rPr>
          <w:rFonts w:ascii="Arial" w:eastAsia="Times New Roman" w:hAnsi="Arial" w:cs="Arial"/>
          <w:b/>
          <w:sz w:val="18"/>
          <w:szCs w:val="18"/>
          <w:lang w:eastAsia="es-MX"/>
        </w:rPr>
        <w:t>$</w:t>
      </w:r>
      <w:r w:rsidR="004F091B" w:rsidRPr="00A65788">
        <w:rPr>
          <w:rFonts w:ascii="Arial" w:eastAsia="Times New Roman" w:hAnsi="Arial" w:cs="Arial"/>
          <w:b/>
          <w:sz w:val="18"/>
          <w:szCs w:val="18"/>
          <w:lang w:eastAsia="es-MX"/>
        </w:rPr>
        <w:t xml:space="preserve"> </w:t>
      </w:r>
      <w:r w:rsidR="00394AED">
        <w:rPr>
          <w:rFonts w:ascii="Arial" w:hAnsi="Arial" w:cs="Arial"/>
          <w:b/>
          <w:bCs/>
          <w:sz w:val="18"/>
          <w:szCs w:val="18"/>
        </w:rPr>
        <w:t>0.00</w:t>
      </w:r>
      <w:r w:rsidR="007C4725"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7C4725" w:rsidRPr="00A65788">
        <w:rPr>
          <w:rFonts w:ascii="Arial" w:hAnsi="Arial" w:cs="Arial"/>
          <w:b/>
          <w:bCs/>
          <w:sz w:val="18"/>
          <w:szCs w:val="18"/>
        </w:rPr>
        <w:t>)</w:t>
      </w:r>
      <w:r w:rsidR="0016010C" w:rsidRPr="00A65788">
        <w:rPr>
          <w:rFonts w:ascii="Arial" w:eastAsia="Times New Roman" w:hAnsi="Arial" w:cs="Arial"/>
          <w:bCs/>
          <w:sz w:val="18"/>
          <w:szCs w:val="18"/>
          <w:lang w:eastAsia="es-MX"/>
        </w:rPr>
        <w:t>,</w:t>
      </w:r>
      <w:r w:rsidRPr="00A65788">
        <w:rPr>
          <w:rFonts w:ascii="Arial" w:eastAsia="Times New Roman" w:hAnsi="Arial" w:cs="Arial"/>
          <w:bCs/>
          <w:sz w:val="18"/>
          <w:szCs w:val="18"/>
          <w:lang w:eastAsia="es-MX"/>
        </w:rPr>
        <w:t xml:space="preserve"> se registran </w:t>
      </w:r>
      <w:r w:rsidRPr="00A65788">
        <w:rPr>
          <w:rFonts w:ascii="Arial" w:eastAsia="Times New Roman" w:hAnsi="Arial" w:cs="Arial"/>
          <w:sz w:val="18"/>
          <w:szCs w:val="18"/>
          <w:lang w:eastAsia="es-ES"/>
        </w:rPr>
        <w:t xml:space="preserve">los valores y bienes en garantía del cumplimiento de obligaciones contractuales o legales que, eventualmente se tendrán que devolver a su titular en un plazo menor o igual a doce meses. </w:t>
      </w:r>
    </w:p>
    <w:p w14:paraId="7203D709" w14:textId="08DD0DF6" w:rsidR="00A66931" w:rsidRPr="00A65788" w:rsidRDefault="00A66931" w:rsidP="003F4E6C">
      <w:pPr>
        <w:spacing w:before="240"/>
        <w:jc w:val="both"/>
        <w:rPr>
          <w:rFonts w:ascii="Arial" w:eastAsia="Times New Roman" w:hAnsi="Arial" w:cs="Arial"/>
          <w:bCs/>
          <w:sz w:val="18"/>
          <w:szCs w:val="18"/>
          <w:lang w:eastAsia="es-MX"/>
        </w:rPr>
      </w:pPr>
      <w:r w:rsidRPr="00A65788">
        <w:rPr>
          <w:rFonts w:ascii="Arial" w:hAnsi="Arial" w:cs="Arial"/>
          <w:bCs/>
          <w:sz w:val="18"/>
          <w:szCs w:val="18"/>
        </w:rPr>
        <w:t>2.1.7 E</w:t>
      </w:r>
      <w:r w:rsidR="00CA5E85" w:rsidRPr="00A65788">
        <w:rPr>
          <w:rFonts w:ascii="Arial" w:eastAsia="Times New Roman" w:hAnsi="Arial" w:cs="Arial"/>
          <w:bCs/>
          <w:sz w:val="18"/>
          <w:szCs w:val="18"/>
          <w:lang w:eastAsia="es-MX"/>
        </w:rPr>
        <w:t>n el</w:t>
      </w:r>
      <w:r w:rsidR="007952D5" w:rsidRPr="00A65788">
        <w:rPr>
          <w:rFonts w:ascii="Arial" w:eastAsia="Times New Roman" w:hAnsi="Arial" w:cs="Arial"/>
          <w:bCs/>
          <w:sz w:val="18"/>
          <w:szCs w:val="18"/>
          <w:lang w:eastAsia="es-MX"/>
        </w:rPr>
        <w:t xml:space="preserve"> r</w:t>
      </w:r>
      <w:r w:rsidRPr="00A65788">
        <w:rPr>
          <w:rFonts w:ascii="Arial" w:eastAsia="Times New Roman" w:hAnsi="Arial" w:cs="Arial"/>
          <w:bCs/>
          <w:sz w:val="18"/>
          <w:szCs w:val="18"/>
          <w:lang w:eastAsia="es-MX"/>
        </w:rPr>
        <w:t>ub</w:t>
      </w:r>
      <w:r w:rsidR="00491948" w:rsidRPr="00A65788">
        <w:rPr>
          <w:rFonts w:ascii="Arial" w:eastAsia="Times New Roman" w:hAnsi="Arial" w:cs="Arial"/>
          <w:bCs/>
          <w:sz w:val="18"/>
          <w:szCs w:val="18"/>
          <w:lang w:eastAsia="es-MX"/>
        </w:rPr>
        <w:t>r</w:t>
      </w:r>
      <w:r w:rsidRPr="00A65788">
        <w:rPr>
          <w:rFonts w:ascii="Arial" w:eastAsia="Times New Roman" w:hAnsi="Arial" w:cs="Arial"/>
          <w:bCs/>
          <w:sz w:val="18"/>
          <w:szCs w:val="18"/>
          <w:lang w:eastAsia="es-MX"/>
        </w:rPr>
        <w:t xml:space="preserve">o de </w:t>
      </w:r>
      <w:r w:rsidR="00E02C57" w:rsidRPr="00A65788">
        <w:rPr>
          <w:rFonts w:ascii="Arial" w:eastAsia="Times New Roman" w:hAnsi="Arial" w:cs="Arial"/>
          <w:b/>
          <w:sz w:val="18"/>
          <w:szCs w:val="18"/>
          <w:lang w:eastAsia="es-ES"/>
        </w:rPr>
        <w:t>PROVISIONES A CORTO PLAZO</w:t>
      </w:r>
      <w:r w:rsidR="00CA5E85" w:rsidRPr="00A65788">
        <w:rPr>
          <w:rFonts w:ascii="Arial" w:eastAsia="Times New Roman" w:hAnsi="Arial" w:cs="Arial"/>
          <w:b/>
          <w:sz w:val="18"/>
          <w:szCs w:val="18"/>
          <w:lang w:eastAsia="es-ES"/>
        </w:rPr>
        <w:t>;</w:t>
      </w:r>
      <w:r w:rsidRPr="00A65788">
        <w:rPr>
          <w:rFonts w:ascii="Arial" w:eastAsia="Times New Roman" w:hAnsi="Arial" w:cs="Arial"/>
          <w:b/>
          <w:sz w:val="18"/>
          <w:szCs w:val="18"/>
          <w:lang w:eastAsia="es-ES"/>
        </w:rPr>
        <w:t xml:space="preserve"> </w:t>
      </w:r>
      <w:r w:rsidR="00CA5E85" w:rsidRPr="00A65788">
        <w:rPr>
          <w:rFonts w:ascii="Arial" w:eastAsia="Times New Roman" w:hAnsi="Arial" w:cs="Arial"/>
          <w:sz w:val="18"/>
          <w:szCs w:val="18"/>
          <w:lang w:eastAsia="es-ES"/>
        </w:rPr>
        <w:t xml:space="preserve">se contempla un saldo </w:t>
      </w:r>
      <w:r w:rsidRPr="00A65788">
        <w:rPr>
          <w:rFonts w:ascii="Arial" w:eastAsia="Times New Roman" w:hAnsi="Arial" w:cs="Arial"/>
          <w:bCs/>
          <w:sz w:val="18"/>
          <w:szCs w:val="18"/>
          <w:lang w:eastAsia="es-MX"/>
        </w:rPr>
        <w:t xml:space="preserve">por la cantidad de </w:t>
      </w:r>
      <w:r w:rsidRPr="00A65788">
        <w:rPr>
          <w:rFonts w:ascii="Arial" w:eastAsia="Times New Roman" w:hAnsi="Arial" w:cs="Arial"/>
          <w:b/>
          <w:sz w:val="18"/>
          <w:szCs w:val="18"/>
          <w:lang w:eastAsia="es-MX"/>
        </w:rPr>
        <w:t>$</w:t>
      </w:r>
      <w:r w:rsidR="004F091B" w:rsidRPr="00A65788">
        <w:rPr>
          <w:rFonts w:ascii="Arial" w:eastAsia="Times New Roman" w:hAnsi="Arial" w:cs="Arial"/>
          <w:b/>
          <w:sz w:val="18"/>
          <w:szCs w:val="18"/>
          <w:lang w:eastAsia="es-MX"/>
        </w:rPr>
        <w:t xml:space="preserve"> </w:t>
      </w:r>
      <w:r w:rsidR="00394AED">
        <w:rPr>
          <w:rFonts w:ascii="Arial" w:hAnsi="Arial" w:cs="Arial"/>
          <w:b/>
          <w:bCs/>
          <w:sz w:val="18"/>
          <w:szCs w:val="18"/>
        </w:rPr>
        <w:t>0.00</w:t>
      </w:r>
      <w:r w:rsidR="007C4725"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7C4725" w:rsidRPr="00A65788">
        <w:rPr>
          <w:rFonts w:ascii="Arial" w:hAnsi="Arial" w:cs="Arial"/>
          <w:b/>
          <w:bCs/>
          <w:sz w:val="18"/>
          <w:szCs w:val="18"/>
        </w:rPr>
        <w:t>)</w:t>
      </w:r>
      <w:r w:rsidR="00CA5E85" w:rsidRPr="00A65788">
        <w:rPr>
          <w:rFonts w:ascii="Arial" w:hAnsi="Arial" w:cs="Arial"/>
          <w:bCs/>
          <w:sz w:val="18"/>
          <w:szCs w:val="18"/>
        </w:rPr>
        <w:t>,</w:t>
      </w:r>
      <w:r w:rsidRPr="00A65788">
        <w:rPr>
          <w:rFonts w:ascii="Arial" w:hAnsi="Arial" w:cs="Arial"/>
          <w:bCs/>
          <w:sz w:val="18"/>
          <w:szCs w:val="18"/>
        </w:rPr>
        <w:t xml:space="preserve"> </w:t>
      </w:r>
      <w:r w:rsidR="00CA5E85" w:rsidRPr="00A65788">
        <w:rPr>
          <w:rFonts w:ascii="Arial" w:hAnsi="Arial" w:cs="Arial"/>
          <w:bCs/>
          <w:sz w:val="18"/>
          <w:szCs w:val="18"/>
        </w:rPr>
        <w:t>importe que</w:t>
      </w:r>
      <w:r w:rsidRPr="00A65788">
        <w:rPr>
          <w:rFonts w:ascii="Arial" w:hAnsi="Arial" w:cs="Arial"/>
          <w:bCs/>
          <w:sz w:val="18"/>
          <w:szCs w:val="18"/>
        </w:rPr>
        <w:t xml:space="preserve"> representa </w:t>
      </w:r>
      <w:r w:rsidRPr="00A65788">
        <w:rPr>
          <w:rFonts w:ascii="Arial" w:eastAsia="Times New Roman" w:hAnsi="Arial" w:cs="Arial"/>
          <w:bCs/>
          <w:sz w:val="18"/>
          <w:szCs w:val="18"/>
          <w:lang w:eastAsia="es-ES"/>
        </w:rPr>
        <w:t xml:space="preserve">el </w:t>
      </w:r>
      <w:r w:rsidR="00CA5E85" w:rsidRPr="00A65788">
        <w:rPr>
          <w:rFonts w:ascii="Arial" w:eastAsia="Times New Roman" w:hAnsi="Arial" w:cs="Arial"/>
          <w:bCs/>
          <w:sz w:val="18"/>
          <w:szCs w:val="18"/>
          <w:lang w:eastAsia="es-ES"/>
        </w:rPr>
        <w:t>total</w:t>
      </w:r>
      <w:r w:rsidRPr="00A65788">
        <w:rPr>
          <w:rFonts w:ascii="Arial" w:eastAsia="Times New Roman" w:hAnsi="Arial" w:cs="Arial"/>
          <w:bCs/>
          <w:sz w:val="18"/>
          <w:szCs w:val="18"/>
          <w:lang w:eastAsia="es-ES"/>
        </w:rPr>
        <w:t xml:space="preserve"> de las obligaciones a cargo del ente público, originadas en circunstancias ciertas, cuya exactitud del valor depende de un hecho futuro; estas obligaciones deben ser justificables y su medición monetaria debe ser confiable en un plazo menor o igual a doce meses. </w:t>
      </w:r>
      <w:r w:rsidRPr="00A65788">
        <w:rPr>
          <w:rFonts w:ascii="Arial" w:hAnsi="Arial" w:cs="Arial"/>
          <w:bCs/>
          <w:sz w:val="18"/>
          <w:szCs w:val="18"/>
        </w:rPr>
        <w:t xml:space="preserve">Al </w:t>
      </w:r>
      <w:r w:rsidR="00712F7B" w:rsidRPr="00A65788">
        <w:rPr>
          <w:rFonts w:ascii="Arial" w:eastAsia="Times New Roman" w:hAnsi="Arial" w:cs="Arial"/>
          <w:bCs/>
          <w:sz w:val="18"/>
          <w:szCs w:val="18"/>
          <w:lang w:eastAsia="es-MX"/>
        </w:rPr>
        <w:t>r</w:t>
      </w:r>
      <w:r w:rsidRPr="00A65788">
        <w:rPr>
          <w:rFonts w:ascii="Arial" w:eastAsia="Times New Roman" w:hAnsi="Arial" w:cs="Arial"/>
          <w:bCs/>
          <w:sz w:val="18"/>
          <w:szCs w:val="18"/>
          <w:lang w:eastAsia="es-MX"/>
        </w:rPr>
        <w:t xml:space="preserve">ubro lo integran las siguientes cuentas contables: </w:t>
      </w:r>
      <w:r w:rsidRPr="00A65788">
        <w:rPr>
          <w:rFonts w:ascii="Arial" w:eastAsia="Times New Roman" w:hAnsi="Arial" w:cs="Arial"/>
          <w:bCs/>
          <w:sz w:val="18"/>
          <w:szCs w:val="18"/>
          <w:lang w:eastAsia="es-ES"/>
        </w:rPr>
        <w:t xml:space="preserve">Provisión para Demandas y Juicios a Corto Plazo, Provisión para Contingencias a Corto Plazo y Otras Provisiones a Corto Plazo. </w:t>
      </w:r>
      <w:r w:rsidRPr="00A65788">
        <w:rPr>
          <w:rFonts w:ascii="Arial" w:eastAsia="Times New Roman" w:hAnsi="Arial" w:cs="Arial"/>
          <w:bCs/>
          <w:sz w:val="18"/>
          <w:szCs w:val="18"/>
          <w:lang w:eastAsia="es-MX"/>
        </w:rPr>
        <w:t>Cuando el saldo reportado en la presente nota es $ 0.00 quiere decir que no nos aplica, que no tenemos adeudo por este concepto o que no manejamos registros en estas cuentas.</w:t>
      </w:r>
      <w:r w:rsidR="002D6E55" w:rsidRPr="00A65788">
        <w:rPr>
          <w:rFonts w:ascii="Arial" w:hAnsi="Arial" w:cs="Arial"/>
          <w:sz w:val="18"/>
          <w:szCs w:val="18"/>
        </w:rPr>
        <w:t xml:space="preserve"> </w:t>
      </w:r>
    </w:p>
    <w:p w14:paraId="185D766C" w14:textId="76411273" w:rsidR="005953AF" w:rsidRPr="00A65788" w:rsidRDefault="005953AF" w:rsidP="003F4E6C">
      <w:pPr>
        <w:spacing w:before="240"/>
        <w:jc w:val="both"/>
        <w:rPr>
          <w:rFonts w:ascii="Arial" w:eastAsia="Times New Roman" w:hAnsi="Arial" w:cs="Arial"/>
          <w:bCs/>
          <w:sz w:val="18"/>
          <w:szCs w:val="18"/>
          <w:lang w:eastAsia="es-MX"/>
        </w:rPr>
      </w:pPr>
      <w:r w:rsidRPr="00A65788">
        <w:rPr>
          <w:rFonts w:ascii="Arial" w:hAnsi="Arial" w:cs="Arial"/>
          <w:bCs/>
          <w:sz w:val="18"/>
          <w:szCs w:val="18"/>
        </w:rPr>
        <w:lastRenderedPageBreak/>
        <w:t xml:space="preserve">2.1.7.1 </w:t>
      </w:r>
      <w:r w:rsidR="00D16ECE" w:rsidRPr="00A65788">
        <w:rPr>
          <w:rFonts w:ascii="Arial" w:hAnsi="Arial" w:cs="Arial"/>
          <w:bCs/>
          <w:sz w:val="18"/>
          <w:szCs w:val="18"/>
        </w:rPr>
        <w:t>La</w:t>
      </w:r>
      <w:r w:rsidRPr="00A65788">
        <w:rPr>
          <w:rFonts w:ascii="Arial" w:hAnsi="Arial" w:cs="Arial"/>
          <w:bCs/>
          <w:sz w:val="18"/>
          <w:szCs w:val="18"/>
        </w:rPr>
        <w:t xml:space="preserve"> cuenta de </w:t>
      </w:r>
      <w:r w:rsidR="005E4E53" w:rsidRPr="00A65788">
        <w:rPr>
          <w:rFonts w:ascii="Arial" w:eastAsia="Times New Roman" w:hAnsi="Arial" w:cs="Arial"/>
          <w:b/>
          <w:sz w:val="18"/>
          <w:szCs w:val="18"/>
          <w:lang w:eastAsia="es-ES"/>
        </w:rPr>
        <w:t>PROVISIÓN PARA DEMANDAS Y JUICIOS A CORTO PLAZO</w:t>
      </w:r>
      <w:r w:rsidR="00D16ECE" w:rsidRPr="00A65788">
        <w:rPr>
          <w:rFonts w:ascii="Arial" w:eastAsia="Times New Roman" w:hAnsi="Arial" w:cs="Arial"/>
          <w:b/>
          <w:sz w:val="18"/>
          <w:szCs w:val="18"/>
          <w:lang w:eastAsia="es-ES"/>
        </w:rPr>
        <w:t>;</w:t>
      </w:r>
      <w:r w:rsidRPr="00A65788">
        <w:rPr>
          <w:rFonts w:ascii="Arial" w:eastAsia="Times New Roman" w:hAnsi="Arial" w:cs="Arial"/>
          <w:b/>
          <w:sz w:val="18"/>
          <w:szCs w:val="18"/>
          <w:lang w:eastAsia="es-ES"/>
        </w:rPr>
        <w:t xml:space="preserve"> </w:t>
      </w:r>
      <w:r w:rsidR="00D16ECE" w:rsidRPr="00A65788">
        <w:rPr>
          <w:rFonts w:ascii="Arial" w:eastAsia="Times New Roman" w:hAnsi="Arial" w:cs="Arial"/>
          <w:sz w:val="18"/>
          <w:szCs w:val="18"/>
          <w:lang w:eastAsia="es-ES"/>
        </w:rPr>
        <w:t xml:space="preserve">con saldo </w:t>
      </w:r>
      <w:r w:rsidRPr="00A65788">
        <w:rPr>
          <w:rFonts w:ascii="Arial" w:eastAsia="Times New Roman" w:hAnsi="Arial" w:cs="Arial"/>
          <w:bCs/>
          <w:sz w:val="18"/>
          <w:szCs w:val="18"/>
          <w:lang w:eastAsia="es-ES"/>
        </w:rPr>
        <w:t>po</w:t>
      </w:r>
      <w:r w:rsidRPr="00A65788">
        <w:rPr>
          <w:rFonts w:ascii="Arial" w:eastAsia="Times New Roman" w:hAnsi="Arial" w:cs="Arial"/>
          <w:bCs/>
          <w:sz w:val="18"/>
          <w:szCs w:val="18"/>
          <w:lang w:eastAsia="es-MX"/>
        </w:rPr>
        <w:t xml:space="preserve">r la cantidad de </w:t>
      </w:r>
      <w:r w:rsidRPr="00A65788">
        <w:rPr>
          <w:rFonts w:ascii="Arial" w:eastAsia="Times New Roman" w:hAnsi="Arial" w:cs="Arial"/>
          <w:b/>
          <w:sz w:val="18"/>
          <w:szCs w:val="18"/>
          <w:lang w:eastAsia="es-MX"/>
        </w:rPr>
        <w:t>$</w:t>
      </w:r>
      <w:r w:rsidR="004F091B" w:rsidRPr="00A65788">
        <w:rPr>
          <w:rFonts w:ascii="Arial" w:eastAsia="Times New Roman" w:hAnsi="Arial" w:cs="Arial"/>
          <w:b/>
          <w:sz w:val="18"/>
          <w:szCs w:val="18"/>
          <w:lang w:eastAsia="es-MX"/>
        </w:rPr>
        <w:t xml:space="preserve"> </w:t>
      </w:r>
      <w:r w:rsidR="00394AED">
        <w:rPr>
          <w:rFonts w:ascii="Arial" w:hAnsi="Arial" w:cs="Arial"/>
          <w:b/>
          <w:bCs/>
          <w:sz w:val="18"/>
          <w:szCs w:val="18"/>
        </w:rPr>
        <w:t>0.00</w:t>
      </w:r>
      <w:r w:rsidR="007C4725"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7C4725" w:rsidRPr="00A65788">
        <w:rPr>
          <w:rFonts w:ascii="Arial" w:hAnsi="Arial" w:cs="Arial"/>
          <w:b/>
          <w:bCs/>
          <w:sz w:val="18"/>
          <w:szCs w:val="18"/>
        </w:rPr>
        <w:t>)</w:t>
      </w:r>
      <w:r w:rsidR="00D16ECE" w:rsidRPr="00A65788">
        <w:rPr>
          <w:rFonts w:ascii="Arial" w:eastAsia="Times New Roman" w:hAnsi="Arial" w:cs="Arial"/>
          <w:bCs/>
          <w:sz w:val="18"/>
          <w:szCs w:val="18"/>
          <w:lang w:eastAsia="es-MX"/>
        </w:rPr>
        <w:t>,</w:t>
      </w:r>
      <w:r w:rsidRPr="00A65788">
        <w:rPr>
          <w:rFonts w:ascii="Arial" w:eastAsia="Times New Roman" w:hAnsi="Arial" w:cs="Arial"/>
          <w:bCs/>
          <w:sz w:val="18"/>
          <w:szCs w:val="18"/>
          <w:lang w:eastAsia="es-MX"/>
        </w:rPr>
        <w:t xml:space="preserve"> </w:t>
      </w:r>
      <w:r w:rsidRPr="00A65788">
        <w:rPr>
          <w:rFonts w:ascii="Arial" w:eastAsia="Times New Roman" w:hAnsi="Arial" w:cs="Arial"/>
          <w:sz w:val="18"/>
          <w:szCs w:val="18"/>
          <w:lang w:eastAsia="es-ES"/>
        </w:rPr>
        <w:t xml:space="preserve">representa las obligaciones a cargo del ente público, originadas por contingencias de demandas y juicios, cuya exactitud del valor depende de un hecho futuro y estas obligaciones deben ser justificables y su medición monetaria debe ser confiable, en un plazo menor o igual a doce meses. </w:t>
      </w:r>
    </w:p>
    <w:p w14:paraId="5494D457" w14:textId="425741DE" w:rsidR="00173EA7" w:rsidRPr="00A65788" w:rsidRDefault="00173EA7" w:rsidP="003F4E6C">
      <w:pPr>
        <w:spacing w:before="240"/>
        <w:jc w:val="both"/>
        <w:rPr>
          <w:rFonts w:ascii="Arial" w:eastAsia="Times New Roman" w:hAnsi="Arial" w:cs="Arial"/>
          <w:bCs/>
          <w:sz w:val="18"/>
          <w:szCs w:val="18"/>
          <w:lang w:eastAsia="es-MX"/>
        </w:rPr>
      </w:pPr>
      <w:r w:rsidRPr="00A65788">
        <w:rPr>
          <w:rFonts w:ascii="Arial" w:hAnsi="Arial" w:cs="Arial"/>
          <w:bCs/>
          <w:sz w:val="18"/>
          <w:szCs w:val="18"/>
        </w:rPr>
        <w:t xml:space="preserve">2.1.7.2 En </w:t>
      </w:r>
      <w:r w:rsidR="00D16ECE" w:rsidRPr="00A65788">
        <w:rPr>
          <w:rFonts w:ascii="Arial" w:hAnsi="Arial" w:cs="Arial"/>
          <w:bCs/>
          <w:sz w:val="18"/>
          <w:szCs w:val="18"/>
        </w:rPr>
        <w:t>la</w:t>
      </w:r>
      <w:r w:rsidRPr="00A65788">
        <w:rPr>
          <w:rFonts w:ascii="Arial" w:hAnsi="Arial" w:cs="Arial"/>
          <w:bCs/>
          <w:sz w:val="18"/>
          <w:szCs w:val="18"/>
        </w:rPr>
        <w:t xml:space="preserve"> cuenta de </w:t>
      </w:r>
      <w:r w:rsidR="005E4E53" w:rsidRPr="00A65788">
        <w:rPr>
          <w:rFonts w:ascii="Arial" w:eastAsia="Times New Roman" w:hAnsi="Arial" w:cs="Arial"/>
          <w:b/>
          <w:sz w:val="18"/>
          <w:szCs w:val="18"/>
          <w:lang w:eastAsia="es-ES"/>
        </w:rPr>
        <w:t>PROVISIÓN PARA CONTINGENCIAS A CORTO PLAZO</w:t>
      </w:r>
      <w:r w:rsidR="0048735D" w:rsidRPr="00A65788">
        <w:rPr>
          <w:rFonts w:ascii="Arial" w:eastAsia="Times New Roman" w:hAnsi="Arial" w:cs="Arial"/>
          <w:b/>
          <w:sz w:val="18"/>
          <w:szCs w:val="18"/>
          <w:lang w:eastAsia="es-ES"/>
        </w:rPr>
        <w:t>;</w:t>
      </w:r>
      <w:r w:rsidR="00CC202F" w:rsidRPr="00A65788">
        <w:rPr>
          <w:rFonts w:ascii="Arial" w:eastAsia="Times New Roman" w:hAnsi="Arial" w:cs="Arial"/>
          <w:b/>
          <w:sz w:val="18"/>
          <w:szCs w:val="18"/>
          <w:lang w:eastAsia="es-ES"/>
        </w:rPr>
        <w:t xml:space="preserve"> </w:t>
      </w:r>
      <w:r w:rsidRPr="00A65788">
        <w:rPr>
          <w:rFonts w:ascii="Arial" w:eastAsia="Times New Roman" w:hAnsi="Arial" w:cs="Arial"/>
          <w:bCs/>
          <w:sz w:val="18"/>
          <w:szCs w:val="18"/>
          <w:lang w:eastAsia="es-ES"/>
        </w:rPr>
        <w:t xml:space="preserve">por la </w:t>
      </w:r>
      <w:r w:rsidRPr="00A65788">
        <w:rPr>
          <w:rFonts w:ascii="Arial" w:eastAsia="Times New Roman" w:hAnsi="Arial" w:cs="Arial"/>
          <w:bCs/>
          <w:sz w:val="18"/>
          <w:szCs w:val="18"/>
          <w:lang w:eastAsia="es-MX"/>
        </w:rPr>
        <w:t xml:space="preserve">cantidad de </w:t>
      </w:r>
      <w:r w:rsidRPr="00A65788">
        <w:rPr>
          <w:rFonts w:ascii="Arial" w:eastAsia="Times New Roman" w:hAnsi="Arial" w:cs="Arial"/>
          <w:b/>
          <w:sz w:val="18"/>
          <w:szCs w:val="18"/>
          <w:lang w:eastAsia="es-MX"/>
        </w:rPr>
        <w:t>$</w:t>
      </w:r>
      <w:r w:rsidR="004F091B" w:rsidRPr="00A65788">
        <w:rPr>
          <w:rFonts w:ascii="Arial" w:eastAsia="Times New Roman" w:hAnsi="Arial" w:cs="Arial"/>
          <w:b/>
          <w:sz w:val="18"/>
          <w:szCs w:val="18"/>
          <w:lang w:eastAsia="es-MX"/>
        </w:rPr>
        <w:t xml:space="preserve"> </w:t>
      </w:r>
      <w:r w:rsidR="00394AED">
        <w:rPr>
          <w:rFonts w:ascii="Arial" w:hAnsi="Arial" w:cs="Arial"/>
          <w:b/>
          <w:bCs/>
          <w:sz w:val="18"/>
          <w:szCs w:val="18"/>
        </w:rPr>
        <w:t>0.00</w:t>
      </w:r>
      <w:r w:rsidR="007C4725"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7C4725" w:rsidRPr="00A65788">
        <w:rPr>
          <w:rFonts w:ascii="Arial" w:hAnsi="Arial" w:cs="Arial"/>
          <w:b/>
          <w:bCs/>
          <w:sz w:val="18"/>
          <w:szCs w:val="18"/>
        </w:rPr>
        <w:t>)</w:t>
      </w:r>
      <w:r w:rsidR="0048735D" w:rsidRPr="00A65788">
        <w:rPr>
          <w:rFonts w:ascii="Arial" w:eastAsia="Times New Roman" w:hAnsi="Arial" w:cs="Arial"/>
          <w:bCs/>
          <w:sz w:val="18"/>
          <w:szCs w:val="18"/>
          <w:lang w:eastAsia="es-MX"/>
        </w:rPr>
        <w:t>,</w:t>
      </w:r>
      <w:r w:rsidRPr="00A65788">
        <w:rPr>
          <w:rFonts w:ascii="Arial" w:eastAsia="Times New Roman" w:hAnsi="Arial" w:cs="Arial"/>
          <w:bCs/>
          <w:sz w:val="18"/>
          <w:szCs w:val="18"/>
          <w:lang w:eastAsia="es-MX"/>
        </w:rPr>
        <w:t xml:space="preserve"> </w:t>
      </w:r>
      <w:r w:rsidR="005E4E53" w:rsidRPr="00A65788">
        <w:rPr>
          <w:rFonts w:ascii="Arial" w:eastAsia="Times New Roman" w:hAnsi="Arial" w:cs="Arial"/>
          <w:bCs/>
          <w:sz w:val="18"/>
          <w:szCs w:val="18"/>
          <w:lang w:eastAsia="es-MX"/>
        </w:rPr>
        <w:t xml:space="preserve">en esta cuenta </w:t>
      </w:r>
      <w:r w:rsidRPr="00A65788">
        <w:rPr>
          <w:rFonts w:ascii="Arial" w:eastAsia="Times New Roman" w:hAnsi="Arial" w:cs="Arial"/>
          <w:bCs/>
          <w:sz w:val="18"/>
          <w:szCs w:val="18"/>
          <w:lang w:eastAsia="es-MX"/>
        </w:rPr>
        <w:t xml:space="preserve">se registran </w:t>
      </w:r>
      <w:r w:rsidR="00CC202F" w:rsidRPr="00A65788">
        <w:rPr>
          <w:rFonts w:ascii="Arial" w:eastAsia="Times New Roman" w:hAnsi="Arial" w:cs="Arial"/>
          <w:sz w:val="18"/>
          <w:szCs w:val="18"/>
          <w:lang w:eastAsia="es-ES"/>
        </w:rPr>
        <w:t>las obligaciones a cargo del ente público, originadas por contingencias, cuya exactitud del valor depende de un hecho futuro; estas obligaciones deben ser justificables y su medición monetaria debe ser confiable, en un plazo menor o igual a doce meses</w:t>
      </w:r>
      <w:r w:rsidRPr="00A65788">
        <w:rPr>
          <w:rFonts w:ascii="Arial" w:eastAsia="Times New Roman" w:hAnsi="Arial" w:cs="Arial"/>
          <w:sz w:val="18"/>
          <w:szCs w:val="18"/>
          <w:lang w:eastAsia="es-ES"/>
        </w:rPr>
        <w:t xml:space="preserve">. </w:t>
      </w:r>
    </w:p>
    <w:p w14:paraId="6CA2F5E7" w14:textId="1DE3CC94" w:rsidR="006273E4" w:rsidRPr="00A65788" w:rsidRDefault="006273E4" w:rsidP="003F4E6C">
      <w:pPr>
        <w:spacing w:before="240"/>
        <w:jc w:val="both"/>
        <w:rPr>
          <w:rFonts w:ascii="Arial" w:eastAsia="Times New Roman" w:hAnsi="Arial" w:cs="Arial"/>
          <w:bCs/>
          <w:sz w:val="18"/>
          <w:szCs w:val="18"/>
          <w:lang w:eastAsia="es-MX"/>
        </w:rPr>
      </w:pPr>
      <w:r w:rsidRPr="00A65788">
        <w:rPr>
          <w:rFonts w:ascii="Arial" w:hAnsi="Arial" w:cs="Arial"/>
          <w:bCs/>
          <w:sz w:val="18"/>
          <w:szCs w:val="18"/>
        </w:rPr>
        <w:t xml:space="preserve">2.1.7.9 </w:t>
      </w:r>
      <w:r w:rsidR="0048735D" w:rsidRPr="00A65788">
        <w:rPr>
          <w:rFonts w:ascii="Arial" w:hAnsi="Arial" w:cs="Arial"/>
          <w:bCs/>
          <w:sz w:val="18"/>
          <w:szCs w:val="18"/>
        </w:rPr>
        <w:t>El apartado</w:t>
      </w:r>
      <w:r w:rsidRPr="00A65788">
        <w:rPr>
          <w:rFonts w:ascii="Arial" w:hAnsi="Arial" w:cs="Arial"/>
          <w:bCs/>
          <w:sz w:val="18"/>
          <w:szCs w:val="18"/>
        </w:rPr>
        <w:t xml:space="preserve"> de </w:t>
      </w:r>
      <w:r w:rsidR="005E4E53" w:rsidRPr="00A65788">
        <w:rPr>
          <w:rFonts w:ascii="Arial" w:eastAsia="Times New Roman" w:hAnsi="Arial" w:cs="Arial"/>
          <w:b/>
          <w:sz w:val="18"/>
          <w:szCs w:val="18"/>
          <w:lang w:eastAsia="es-ES"/>
        </w:rPr>
        <w:t>OTRAS PROVISIONES A CORTO PLAZO</w:t>
      </w:r>
      <w:r w:rsidR="0048735D" w:rsidRPr="00A65788">
        <w:rPr>
          <w:rFonts w:ascii="Arial" w:eastAsia="Times New Roman" w:hAnsi="Arial" w:cs="Arial"/>
          <w:b/>
          <w:sz w:val="18"/>
          <w:szCs w:val="18"/>
          <w:lang w:eastAsia="es-ES"/>
        </w:rPr>
        <w:t>;</w:t>
      </w:r>
      <w:r w:rsidRPr="00A65788">
        <w:rPr>
          <w:rFonts w:ascii="Arial" w:eastAsia="Times New Roman" w:hAnsi="Arial" w:cs="Arial"/>
          <w:b/>
          <w:sz w:val="18"/>
          <w:szCs w:val="18"/>
          <w:lang w:eastAsia="es-ES"/>
        </w:rPr>
        <w:t xml:space="preserve"> </w:t>
      </w:r>
      <w:r w:rsidR="0048735D" w:rsidRPr="00A65788">
        <w:rPr>
          <w:rFonts w:ascii="Arial" w:eastAsia="Times New Roman" w:hAnsi="Arial" w:cs="Arial"/>
          <w:sz w:val="18"/>
          <w:szCs w:val="18"/>
          <w:lang w:eastAsia="es-ES"/>
        </w:rPr>
        <w:t xml:space="preserve">revela un saldo </w:t>
      </w:r>
      <w:r w:rsidRPr="00A65788">
        <w:rPr>
          <w:rFonts w:ascii="Arial" w:eastAsia="Times New Roman" w:hAnsi="Arial" w:cs="Arial"/>
          <w:bCs/>
          <w:sz w:val="18"/>
          <w:szCs w:val="18"/>
          <w:lang w:eastAsia="es-ES"/>
        </w:rPr>
        <w:t>po</w:t>
      </w:r>
      <w:r w:rsidRPr="00A65788">
        <w:rPr>
          <w:rFonts w:ascii="Arial" w:eastAsia="Times New Roman" w:hAnsi="Arial" w:cs="Arial"/>
          <w:bCs/>
          <w:sz w:val="18"/>
          <w:szCs w:val="18"/>
          <w:lang w:eastAsia="es-MX"/>
        </w:rPr>
        <w:t xml:space="preserve">r la cantidad de </w:t>
      </w:r>
      <w:r w:rsidRPr="00A65788">
        <w:rPr>
          <w:rFonts w:ascii="Arial" w:eastAsia="Times New Roman" w:hAnsi="Arial" w:cs="Arial"/>
          <w:b/>
          <w:sz w:val="18"/>
          <w:szCs w:val="18"/>
          <w:lang w:eastAsia="es-MX"/>
        </w:rPr>
        <w:t>$</w:t>
      </w:r>
      <w:r w:rsidR="004F091B" w:rsidRPr="00A65788">
        <w:rPr>
          <w:rFonts w:ascii="Arial" w:eastAsia="Times New Roman" w:hAnsi="Arial" w:cs="Arial"/>
          <w:b/>
          <w:sz w:val="18"/>
          <w:szCs w:val="18"/>
          <w:lang w:eastAsia="es-MX"/>
        </w:rPr>
        <w:t xml:space="preserve"> </w:t>
      </w:r>
      <w:r w:rsidR="00394AED">
        <w:rPr>
          <w:rFonts w:ascii="Arial" w:hAnsi="Arial" w:cs="Arial"/>
          <w:b/>
          <w:bCs/>
          <w:sz w:val="18"/>
          <w:szCs w:val="18"/>
        </w:rPr>
        <w:t>0.00</w:t>
      </w:r>
      <w:r w:rsidR="007C4725"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7C4725" w:rsidRPr="00A65788">
        <w:rPr>
          <w:rFonts w:ascii="Arial" w:hAnsi="Arial" w:cs="Arial"/>
          <w:b/>
          <w:bCs/>
          <w:sz w:val="18"/>
          <w:szCs w:val="18"/>
        </w:rPr>
        <w:t>)</w:t>
      </w:r>
      <w:r w:rsidR="0048735D" w:rsidRPr="00A65788">
        <w:rPr>
          <w:rFonts w:ascii="Arial" w:eastAsia="Times New Roman" w:hAnsi="Arial" w:cs="Arial"/>
          <w:bCs/>
          <w:sz w:val="18"/>
          <w:szCs w:val="18"/>
          <w:lang w:eastAsia="es-MX"/>
        </w:rPr>
        <w:t>, mismo que está conformado por el total de</w:t>
      </w:r>
      <w:r w:rsidRPr="00A65788">
        <w:rPr>
          <w:rFonts w:ascii="Arial" w:eastAsia="Times New Roman" w:hAnsi="Arial" w:cs="Arial"/>
          <w:sz w:val="18"/>
          <w:szCs w:val="18"/>
          <w:lang w:eastAsia="es-ES"/>
        </w:rPr>
        <w:t xml:space="preserve"> obligaciones a cargo de nuestro ente público, originadas en circunstancias ciertas, cuya exactitud del valor depende de un hecho futuro; estas obligaciones deben ser justificables y su medición monetaria debe ser confiable, en un plazo menor o igual a doce meses. </w:t>
      </w:r>
    </w:p>
    <w:p w14:paraId="42C09920" w14:textId="58A3C955" w:rsidR="00A7084A" w:rsidRPr="00A65788" w:rsidRDefault="00A7084A" w:rsidP="003F4E6C">
      <w:pPr>
        <w:spacing w:before="240"/>
        <w:jc w:val="both"/>
        <w:rPr>
          <w:rFonts w:ascii="Arial" w:eastAsia="Times New Roman" w:hAnsi="Arial" w:cs="Arial"/>
          <w:bCs/>
          <w:sz w:val="18"/>
          <w:szCs w:val="18"/>
          <w:lang w:eastAsia="es-MX"/>
        </w:rPr>
      </w:pPr>
      <w:r w:rsidRPr="00A65788">
        <w:rPr>
          <w:rFonts w:ascii="Arial" w:hAnsi="Arial" w:cs="Arial"/>
          <w:bCs/>
          <w:sz w:val="18"/>
          <w:szCs w:val="18"/>
        </w:rPr>
        <w:t>2.1.9 E</w:t>
      </w:r>
      <w:r w:rsidR="00636224" w:rsidRPr="00A65788">
        <w:rPr>
          <w:rFonts w:ascii="Arial" w:eastAsia="Times New Roman" w:hAnsi="Arial" w:cs="Arial"/>
          <w:bCs/>
          <w:sz w:val="18"/>
          <w:szCs w:val="18"/>
          <w:lang w:eastAsia="es-MX"/>
        </w:rPr>
        <w:t>l</w:t>
      </w:r>
      <w:r w:rsidR="007952D5" w:rsidRPr="00A65788">
        <w:rPr>
          <w:rFonts w:ascii="Arial" w:eastAsia="Times New Roman" w:hAnsi="Arial" w:cs="Arial"/>
          <w:bCs/>
          <w:sz w:val="18"/>
          <w:szCs w:val="18"/>
          <w:lang w:eastAsia="es-MX"/>
        </w:rPr>
        <w:t xml:space="preserve"> r</w:t>
      </w:r>
      <w:r w:rsidRPr="00A65788">
        <w:rPr>
          <w:rFonts w:ascii="Arial" w:eastAsia="Times New Roman" w:hAnsi="Arial" w:cs="Arial"/>
          <w:bCs/>
          <w:sz w:val="18"/>
          <w:szCs w:val="18"/>
          <w:lang w:eastAsia="es-MX"/>
        </w:rPr>
        <w:t>ub</w:t>
      </w:r>
      <w:r w:rsidR="00491948" w:rsidRPr="00A65788">
        <w:rPr>
          <w:rFonts w:ascii="Arial" w:eastAsia="Times New Roman" w:hAnsi="Arial" w:cs="Arial"/>
          <w:bCs/>
          <w:sz w:val="18"/>
          <w:szCs w:val="18"/>
          <w:lang w:eastAsia="es-MX"/>
        </w:rPr>
        <w:t>r</w:t>
      </w:r>
      <w:r w:rsidRPr="00A65788">
        <w:rPr>
          <w:rFonts w:ascii="Arial" w:eastAsia="Times New Roman" w:hAnsi="Arial" w:cs="Arial"/>
          <w:bCs/>
          <w:sz w:val="18"/>
          <w:szCs w:val="18"/>
          <w:lang w:eastAsia="es-MX"/>
        </w:rPr>
        <w:t xml:space="preserve">o de </w:t>
      </w:r>
      <w:r w:rsidR="005E4E53" w:rsidRPr="00A65788">
        <w:rPr>
          <w:rFonts w:ascii="Arial" w:eastAsia="Times New Roman" w:hAnsi="Arial" w:cs="Arial"/>
          <w:b/>
          <w:sz w:val="18"/>
          <w:szCs w:val="18"/>
          <w:lang w:eastAsia="es-ES"/>
        </w:rPr>
        <w:t>OTROS PASIVOS A CORTO PLAZO</w:t>
      </w:r>
      <w:r w:rsidR="00636224" w:rsidRPr="00A65788">
        <w:rPr>
          <w:rFonts w:ascii="Arial" w:eastAsia="Times New Roman" w:hAnsi="Arial" w:cs="Arial"/>
          <w:b/>
          <w:sz w:val="18"/>
          <w:szCs w:val="18"/>
          <w:lang w:eastAsia="es-ES"/>
        </w:rPr>
        <w:t>;</w:t>
      </w:r>
      <w:r w:rsidRPr="00A65788">
        <w:rPr>
          <w:rFonts w:ascii="Arial" w:eastAsia="Times New Roman" w:hAnsi="Arial" w:cs="Arial"/>
          <w:b/>
          <w:sz w:val="18"/>
          <w:szCs w:val="18"/>
          <w:lang w:eastAsia="es-ES"/>
        </w:rPr>
        <w:t xml:space="preserve"> </w:t>
      </w:r>
      <w:r w:rsidR="00636224" w:rsidRPr="00A65788">
        <w:rPr>
          <w:rFonts w:ascii="Arial" w:eastAsia="Times New Roman" w:hAnsi="Arial" w:cs="Arial"/>
          <w:bCs/>
          <w:sz w:val="18"/>
          <w:szCs w:val="18"/>
          <w:lang w:eastAsia="es-MX"/>
        </w:rPr>
        <w:t>con saldo por</w:t>
      </w:r>
      <w:r w:rsidRPr="00A65788">
        <w:rPr>
          <w:rFonts w:ascii="Arial" w:eastAsia="Times New Roman" w:hAnsi="Arial" w:cs="Arial"/>
          <w:bCs/>
          <w:sz w:val="18"/>
          <w:szCs w:val="18"/>
          <w:lang w:eastAsia="es-MX"/>
        </w:rPr>
        <w:t xml:space="preserve"> la cantidad de </w:t>
      </w:r>
      <w:r w:rsidRPr="00A65788">
        <w:rPr>
          <w:rFonts w:ascii="Arial" w:eastAsia="Times New Roman" w:hAnsi="Arial" w:cs="Arial"/>
          <w:b/>
          <w:sz w:val="18"/>
          <w:szCs w:val="18"/>
          <w:lang w:eastAsia="es-MX"/>
        </w:rPr>
        <w:t>$</w:t>
      </w:r>
      <w:r w:rsidR="004F091B" w:rsidRPr="00A65788">
        <w:rPr>
          <w:rFonts w:ascii="Arial" w:eastAsia="Times New Roman" w:hAnsi="Arial" w:cs="Arial"/>
          <w:b/>
          <w:sz w:val="18"/>
          <w:szCs w:val="18"/>
          <w:lang w:eastAsia="es-MX"/>
        </w:rPr>
        <w:t xml:space="preserve"> </w:t>
      </w:r>
      <w:r w:rsidR="00394AED">
        <w:rPr>
          <w:rFonts w:ascii="Arial" w:hAnsi="Arial" w:cs="Arial"/>
          <w:b/>
          <w:bCs/>
          <w:sz w:val="18"/>
          <w:szCs w:val="18"/>
        </w:rPr>
        <w:t>0.00</w:t>
      </w:r>
      <w:r w:rsidR="007C4725"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7C4725" w:rsidRPr="00A65788">
        <w:rPr>
          <w:rFonts w:ascii="Arial" w:hAnsi="Arial" w:cs="Arial"/>
          <w:b/>
          <w:bCs/>
          <w:sz w:val="18"/>
          <w:szCs w:val="18"/>
        </w:rPr>
        <w:t>)</w:t>
      </w:r>
      <w:r w:rsidR="00636224" w:rsidRPr="00A65788">
        <w:rPr>
          <w:rFonts w:ascii="Arial" w:hAnsi="Arial" w:cs="Arial"/>
          <w:bCs/>
          <w:sz w:val="18"/>
          <w:szCs w:val="18"/>
        </w:rPr>
        <w:t>,</w:t>
      </w:r>
      <w:r w:rsidRPr="00A65788">
        <w:rPr>
          <w:rFonts w:ascii="Arial" w:hAnsi="Arial" w:cs="Arial"/>
          <w:bCs/>
          <w:sz w:val="18"/>
          <w:szCs w:val="18"/>
        </w:rPr>
        <w:t xml:space="preserve"> </w:t>
      </w:r>
      <w:r w:rsidR="00636224" w:rsidRPr="00A65788">
        <w:rPr>
          <w:rFonts w:ascii="Arial" w:hAnsi="Arial" w:cs="Arial"/>
          <w:bCs/>
          <w:sz w:val="18"/>
          <w:szCs w:val="18"/>
        </w:rPr>
        <w:t xml:space="preserve">el cual </w:t>
      </w:r>
      <w:r w:rsidRPr="00A65788">
        <w:rPr>
          <w:rFonts w:ascii="Arial" w:hAnsi="Arial" w:cs="Arial"/>
          <w:bCs/>
          <w:sz w:val="18"/>
          <w:szCs w:val="18"/>
        </w:rPr>
        <w:t xml:space="preserve">representa </w:t>
      </w:r>
      <w:r w:rsidRPr="00A65788">
        <w:rPr>
          <w:rFonts w:ascii="Arial" w:eastAsia="Times New Roman" w:hAnsi="Arial" w:cs="Arial"/>
          <w:bCs/>
          <w:sz w:val="18"/>
          <w:szCs w:val="18"/>
          <w:lang w:eastAsia="es-ES"/>
        </w:rPr>
        <w:t xml:space="preserve">el monto de los adeudos de nuestro ente público con terceros, a cubrirse en un plazo menor o igual a doce meses. </w:t>
      </w:r>
      <w:r w:rsidR="00636224" w:rsidRPr="00A65788">
        <w:rPr>
          <w:rFonts w:ascii="Arial" w:hAnsi="Arial" w:cs="Arial"/>
          <w:bCs/>
          <w:sz w:val="18"/>
          <w:szCs w:val="18"/>
        </w:rPr>
        <w:t xml:space="preserve">Este </w:t>
      </w:r>
      <w:r w:rsidR="00712F7B" w:rsidRPr="00A65788">
        <w:rPr>
          <w:rFonts w:ascii="Arial" w:eastAsia="Times New Roman" w:hAnsi="Arial" w:cs="Arial"/>
          <w:bCs/>
          <w:sz w:val="18"/>
          <w:szCs w:val="18"/>
          <w:lang w:eastAsia="es-MX"/>
        </w:rPr>
        <w:t>r</w:t>
      </w:r>
      <w:r w:rsidRPr="00A65788">
        <w:rPr>
          <w:rFonts w:ascii="Arial" w:eastAsia="Times New Roman" w:hAnsi="Arial" w:cs="Arial"/>
          <w:bCs/>
          <w:sz w:val="18"/>
          <w:szCs w:val="18"/>
          <w:lang w:eastAsia="es-MX"/>
        </w:rPr>
        <w:t xml:space="preserve">ubro </w:t>
      </w:r>
      <w:r w:rsidR="00636224" w:rsidRPr="00A65788">
        <w:rPr>
          <w:rFonts w:ascii="Arial" w:eastAsia="Times New Roman" w:hAnsi="Arial" w:cs="Arial"/>
          <w:bCs/>
          <w:sz w:val="18"/>
          <w:szCs w:val="18"/>
          <w:lang w:eastAsia="es-MX"/>
        </w:rPr>
        <w:t>se integra</w:t>
      </w:r>
      <w:r w:rsidRPr="00A65788">
        <w:rPr>
          <w:rFonts w:ascii="Arial" w:eastAsia="Times New Roman" w:hAnsi="Arial" w:cs="Arial"/>
          <w:bCs/>
          <w:sz w:val="18"/>
          <w:szCs w:val="18"/>
          <w:lang w:eastAsia="es-MX"/>
        </w:rPr>
        <w:t xml:space="preserve"> </w:t>
      </w:r>
      <w:r w:rsidR="00636224" w:rsidRPr="00A65788">
        <w:rPr>
          <w:rFonts w:ascii="Arial" w:eastAsia="Times New Roman" w:hAnsi="Arial" w:cs="Arial"/>
          <w:bCs/>
          <w:sz w:val="18"/>
          <w:szCs w:val="18"/>
          <w:lang w:eastAsia="es-MX"/>
        </w:rPr>
        <w:t>por</w:t>
      </w:r>
      <w:r w:rsidRPr="00A65788">
        <w:rPr>
          <w:rFonts w:ascii="Arial" w:eastAsia="Times New Roman" w:hAnsi="Arial" w:cs="Arial"/>
          <w:bCs/>
          <w:sz w:val="18"/>
          <w:szCs w:val="18"/>
          <w:lang w:eastAsia="es-MX"/>
        </w:rPr>
        <w:t xml:space="preserve"> </w:t>
      </w:r>
      <w:r w:rsidRPr="00A65788">
        <w:rPr>
          <w:rFonts w:ascii="Arial" w:eastAsia="Times New Roman" w:hAnsi="Arial" w:cs="Arial"/>
          <w:bCs/>
          <w:sz w:val="18"/>
          <w:szCs w:val="18"/>
          <w:lang w:eastAsia="es-ES"/>
        </w:rPr>
        <w:t xml:space="preserve">Ingresos por Clasificar, Recaudación por Participar y Otros Pasivos Circulantes. </w:t>
      </w:r>
    </w:p>
    <w:p w14:paraId="71BF445A" w14:textId="37D5F12A" w:rsidR="00AE0E58" w:rsidRPr="00A65788" w:rsidRDefault="00AE0E58" w:rsidP="003F4E6C">
      <w:pPr>
        <w:spacing w:before="240"/>
        <w:jc w:val="both"/>
        <w:rPr>
          <w:rFonts w:ascii="Arial" w:eastAsia="Times New Roman" w:hAnsi="Arial" w:cs="Arial"/>
          <w:bCs/>
          <w:sz w:val="18"/>
          <w:szCs w:val="18"/>
          <w:lang w:eastAsia="es-MX"/>
        </w:rPr>
      </w:pPr>
      <w:r w:rsidRPr="00A65788">
        <w:rPr>
          <w:rFonts w:ascii="Arial" w:hAnsi="Arial" w:cs="Arial"/>
          <w:bCs/>
          <w:sz w:val="18"/>
          <w:szCs w:val="18"/>
        </w:rPr>
        <w:t xml:space="preserve">2.1.9.1 </w:t>
      </w:r>
      <w:r w:rsidR="00636224" w:rsidRPr="00A65788">
        <w:rPr>
          <w:rFonts w:ascii="Arial" w:hAnsi="Arial" w:cs="Arial"/>
          <w:bCs/>
          <w:sz w:val="18"/>
          <w:szCs w:val="18"/>
        </w:rPr>
        <w:t>La</w:t>
      </w:r>
      <w:r w:rsidRPr="00A65788">
        <w:rPr>
          <w:rFonts w:ascii="Arial" w:hAnsi="Arial" w:cs="Arial"/>
          <w:bCs/>
          <w:sz w:val="18"/>
          <w:szCs w:val="18"/>
        </w:rPr>
        <w:t xml:space="preserve"> cuenta de </w:t>
      </w:r>
      <w:r w:rsidR="005E4E53" w:rsidRPr="00A65788">
        <w:rPr>
          <w:rFonts w:ascii="Arial" w:eastAsia="Times New Roman" w:hAnsi="Arial" w:cs="Arial"/>
          <w:b/>
          <w:sz w:val="18"/>
          <w:szCs w:val="18"/>
          <w:lang w:eastAsia="es-ES"/>
        </w:rPr>
        <w:t>INGRESOS POR CLASIFICAR</w:t>
      </w:r>
      <w:r w:rsidR="00636224" w:rsidRPr="00A65788">
        <w:rPr>
          <w:rFonts w:ascii="Arial" w:eastAsia="Times New Roman" w:hAnsi="Arial" w:cs="Arial"/>
          <w:b/>
          <w:sz w:val="18"/>
          <w:szCs w:val="18"/>
          <w:lang w:eastAsia="es-ES"/>
        </w:rPr>
        <w:t>;</w:t>
      </w:r>
      <w:r w:rsidRPr="00A65788">
        <w:rPr>
          <w:rFonts w:ascii="Arial" w:eastAsia="Times New Roman" w:hAnsi="Arial" w:cs="Arial"/>
          <w:b/>
          <w:sz w:val="18"/>
          <w:szCs w:val="18"/>
          <w:lang w:eastAsia="es-ES"/>
        </w:rPr>
        <w:t xml:space="preserve"> </w:t>
      </w:r>
      <w:r w:rsidR="005E4E53" w:rsidRPr="00A65788">
        <w:rPr>
          <w:rFonts w:ascii="Arial" w:eastAsia="Times New Roman" w:hAnsi="Arial" w:cs="Arial"/>
          <w:bCs/>
          <w:sz w:val="18"/>
          <w:szCs w:val="18"/>
          <w:lang w:eastAsia="es-ES"/>
        </w:rPr>
        <w:t>refleja</w:t>
      </w:r>
      <w:r w:rsidR="007952D5" w:rsidRPr="00A65788">
        <w:rPr>
          <w:rFonts w:ascii="Arial" w:eastAsia="Times New Roman" w:hAnsi="Arial" w:cs="Arial"/>
          <w:bCs/>
          <w:sz w:val="18"/>
          <w:szCs w:val="18"/>
          <w:lang w:eastAsia="es-ES"/>
        </w:rPr>
        <w:t xml:space="preserve"> un saldo por</w:t>
      </w:r>
      <w:r w:rsidRPr="00A65788">
        <w:rPr>
          <w:rFonts w:ascii="Arial" w:eastAsia="Times New Roman" w:hAnsi="Arial" w:cs="Arial"/>
          <w:bCs/>
          <w:sz w:val="18"/>
          <w:szCs w:val="18"/>
          <w:lang w:eastAsia="es-MX"/>
        </w:rPr>
        <w:t xml:space="preserve"> la cantidad de </w:t>
      </w:r>
      <w:r w:rsidR="005E4E53" w:rsidRPr="00A65788">
        <w:rPr>
          <w:rFonts w:ascii="Arial" w:eastAsia="Times New Roman" w:hAnsi="Arial" w:cs="Arial"/>
          <w:b/>
          <w:sz w:val="18"/>
          <w:szCs w:val="18"/>
          <w:lang w:eastAsia="es-MX"/>
        </w:rPr>
        <w:t>$</w:t>
      </w:r>
      <w:r w:rsidR="004F091B" w:rsidRPr="00A65788">
        <w:rPr>
          <w:rFonts w:ascii="Arial" w:eastAsia="Times New Roman" w:hAnsi="Arial" w:cs="Arial"/>
          <w:b/>
          <w:sz w:val="18"/>
          <w:szCs w:val="18"/>
          <w:lang w:eastAsia="es-MX"/>
        </w:rPr>
        <w:t xml:space="preserve"> </w:t>
      </w:r>
      <w:r w:rsidR="00394AED">
        <w:rPr>
          <w:rFonts w:ascii="Arial" w:hAnsi="Arial" w:cs="Arial"/>
          <w:b/>
          <w:bCs/>
          <w:sz w:val="18"/>
          <w:szCs w:val="18"/>
        </w:rPr>
        <w:t>0.00</w:t>
      </w:r>
      <w:r w:rsidR="007C4725"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7C4725" w:rsidRPr="00A65788">
        <w:rPr>
          <w:rFonts w:ascii="Arial" w:hAnsi="Arial" w:cs="Arial"/>
          <w:b/>
          <w:bCs/>
          <w:sz w:val="18"/>
          <w:szCs w:val="18"/>
        </w:rPr>
        <w:t>)</w:t>
      </w:r>
      <w:r w:rsidR="00636224" w:rsidRPr="00A65788">
        <w:rPr>
          <w:rFonts w:ascii="Arial" w:eastAsia="Times New Roman" w:hAnsi="Arial" w:cs="Arial"/>
          <w:bCs/>
          <w:sz w:val="18"/>
          <w:szCs w:val="18"/>
          <w:lang w:eastAsia="es-MX"/>
        </w:rPr>
        <w:t>,</w:t>
      </w:r>
      <w:r w:rsidRPr="00A65788">
        <w:rPr>
          <w:rFonts w:ascii="Arial" w:eastAsia="Times New Roman" w:hAnsi="Arial" w:cs="Arial"/>
          <w:bCs/>
          <w:sz w:val="18"/>
          <w:szCs w:val="18"/>
          <w:lang w:eastAsia="es-MX"/>
        </w:rPr>
        <w:t xml:space="preserve"> </w:t>
      </w:r>
      <w:r w:rsidR="007952D5" w:rsidRPr="00A65788">
        <w:rPr>
          <w:rFonts w:ascii="Arial" w:eastAsia="Times New Roman" w:hAnsi="Arial" w:cs="Arial"/>
          <w:bCs/>
          <w:sz w:val="18"/>
          <w:szCs w:val="18"/>
          <w:lang w:eastAsia="es-MX"/>
        </w:rPr>
        <w:t xml:space="preserve">mismo que </w:t>
      </w:r>
      <w:r w:rsidRPr="00A65788">
        <w:rPr>
          <w:rFonts w:ascii="Arial" w:eastAsia="Times New Roman" w:hAnsi="Arial" w:cs="Arial"/>
          <w:sz w:val="18"/>
          <w:szCs w:val="18"/>
          <w:lang w:eastAsia="es-ES"/>
        </w:rPr>
        <w:t xml:space="preserve">representa los recursos depositados del ente público, pendientes de clasificar según los </w:t>
      </w:r>
      <w:r w:rsidR="00712F7B" w:rsidRPr="00A65788">
        <w:rPr>
          <w:rFonts w:ascii="Arial" w:eastAsia="Times New Roman" w:hAnsi="Arial" w:cs="Arial"/>
          <w:sz w:val="18"/>
          <w:szCs w:val="18"/>
          <w:lang w:eastAsia="es-ES"/>
        </w:rPr>
        <w:t>conceptos del Clasificador por r</w:t>
      </w:r>
      <w:r w:rsidRPr="00A65788">
        <w:rPr>
          <w:rFonts w:ascii="Arial" w:eastAsia="Times New Roman" w:hAnsi="Arial" w:cs="Arial"/>
          <w:sz w:val="18"/>
          <w:szCs w:val="18"/>
          <w:lang w:eastAsia="es-ES"/>
        </w:rPr>
        <w:t xml:space="preserve">ubros de Ingresos. </w:t>
      </w:r>
    </w:p>
    <w:p w14:paraId="51AE27D5" w14:textId="0347AB3E" w:rsidR="003269F9" w:rsidRPr="00A65788" w:rsidRDefault="003269F9" w:rsidP="003F4E6C">
      <w:pPr>
        <w:spacing w:before="240"/>
        <w:jc w:val="both"/>
        <w:rPr>
          <w:rFonts w:ascii="Arial" w:eastAsia="Times New Roman" w:hAnsi="Arial" w:cs="Arial"/>
          <w:bCs/>
          <w:sz w:val="18"/>
          <w:szCs w:val="18"/>
          <w:lang w:eastAsia="es-MX"/>
        </w:rPr>
      </w:pPr>
      <w:r w:rsidRPr="00A65788">
        <w:rPr>
          <w:rFonts w:ascii="Arial" w:hAnsi="Arial" w:cs="Arial"/>
          <w:bCs/>
          <w:sz w:val="18"/>
          <w:szCs w:val="18"/>
        </w:rPr>
        <w:t xml:space="preserve">2.1.9.2 En </w:t>
      </w:r>
      <w:r w:rsidR="001D418D" w:rsidRPr="00A65788">
        <w:rPr>
          <w:rFonts w:ascii="Arial" w:hAnsi="Arial" w:cs="Arial"/>
          <w:bCs/>
          <w:sz w:val="18"/>
          <w:szCs w:val="18"/>
        </w:rPr>
        <w:t>la</w:t>
      </w:r>
      <w:r w:rsidRPr="00A65788">
        <w:rPr>
          <w:rFonts w:ascii="Arial" w:hAnsi="Arial" w:cs="Arial"/>
          <w:bCs/>
          <w:sz w:val="18"/>
          <w:szCs w:val="18"/>
        </w:rPr>
        <w:t xml:space="preserve"> cuenta de </w:t>
      </w:r>
      <w:r w:rsidR="005E4E53" w:rsidRPr="00A65788">
        <w:rPr>
          <w:rFonts w:ascii="Arial" w:eastAsia="Times New Roman" w:hAnsi="Arial" w:cs="Arial"/>
          <w:b/>
          <w:sz w:val="18"/>
          <w:szCs w:val="18"/>
          <w:lang w:eastAsia="es-ES"/>
        </w:rPr>
        <w:t>RECAUDACIÓN POR PARTICIPAR</w:t>
      </w:r>
      <w:r w:rsidR="00B42716" w:rsidRPr="00A65788">
        <w:rPr>
          <w:rFonts w:ascii="Arial" w:eastAsia="Times New Roman" w:hAnsi="Arial" w:cs="Arial"/>
          <w:b/>
          <w:sz w:val="18"/>
          <w:szCs w:val="18"/>
          <w:lang w:eastAsia="es-ES"/>
        </w:rPr>
        <w:t>;</w:t>
      </w:r>
      <w:r w:rsidRPr="00A65788">
        <w:rPr>
          <w:rFonts w:ascii="Arial" w:eastAsia="Times New Roman" w:hAnsi="Arial" w:cs="Arial"/>
          <w:b/>
          <w:sz w:val="18"/>
          <w:szCs w:val="18"/>
          <w:lang w:eastAsia="es-ES"/>
        </w:rPr>
        <w:t xml:space="preserve"> </w:t>
      </w:r>
      <w:r w:rsidR="007952D5" w:rsidRPr="00A65788">
        <w:rPr>
          <w:rFonts w:ascii="Arial" w:eastAsia="Times New Roman" w:hAnsi="Arial" w:cs="Arial"/>
          <w:bCs/>
          <w:sz w:val="18"/>
          <w:szCs w:val="18"/>
          <w:lang w:eastAsia="es-ES"/>
        </w:rPr>
        <w:t>se refleja un saldo</w:t>
      </w:r>
      <w:r w:rsidR="00B42716" w:rsidRPr="00A65788">
        <w:rPr>
          <w:rFonts w:ascii="Arial" w:eastAsia="Times New Roman" w:hAnsi="Arial" w:cs="Arial"/>
          <w:bCs/>
          <w:sz w:val="18"/>
          <w:szCs w:val="18"/>
          <w:lang w:eastAsia="es-ES"/>
        </w:rPr>
        <w:t xml:space="preserve"> por la cantidad</w:t>
      </w:r>
      <w:r w:rsidRPr="00A65788">
        <w:rPr>
          <w:rFonts w:ascii="Arial" w:eastAsia="Times New Roman" w:hAnsi="Arial" w:cs="Arial"/>
          <w:bCs/>
          <w:sz w:val="18"/>
          <w:szCs w:val="18"/>
          <w:lang w:eastAsia="es-MX"/>
        </w:rPr>
        <w:t xml:space="preserve"> de </w:t>
      </w:r>
      <w:r w:rsidR="005E4E53" w:rsidRPr="00A65788">
        <w:rPr>
          <w:rFonts w:ascii="Arial" w:eastAsia="Times New Roman" w:hAnsi="Arial" w:cs="Arial"/>
          <w:b/>
          <w:sz w:val="18"/>
          <w:szCs w:val="18"/>
          <w:lang w:eastAsia="es-MX"/>
        </w:rPr>
        <w:t>$</w:t>
      </w:r>
      <w:r w:rsidR="004F091B" w:rsidRPr="00A65788">
        <w:rPr>
          <w:rFonts w:ascii="Arial" w:eastAsia="Times New Roman" w:hAnsi="Arial" w:cs="Arial"/>
          <w:b/>
          <w:sz w:val="18"/>
          <w:szCs w:val="18"/>
          <w:lang w:eastAsia="es-MX"/>
        </w:rPr>
        <w:t xml:space="preserve"> </w:t>
      </w:r>
      <w:r w:rsidR="00394AED">
        <w:rPr>
          <w:rFonts w:ascii="Arial" w:hAnsi="Arial" w:cs="Arial"/>
          <w:b/>
          <w:bCs/>
          <w:sz w:val="18"/>
          <w:szCs w:val="18"/>
        </w:rPr>
        <w:t>0.00</w:t>
      </w:r>
      <w:r w:rsidR="007C4725"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7C4725" w:rsidRPr="00A65788">
        <w:rPr>
          <w:rFonts w:ascii="Arial" w:hAnsi="Arial" w:cs="Arial"/>
          <w:b/>
          <w:bCs/>
          <w:sz w:val="18"/>
          <w:szCs w:val="18"/>
        </w:rPr>
        <w:t>)</w:t>
      </w:r>
      <w:r w:rsidR="00B42716" w:rsidRPr="00A65788">
        <w:rPr>
          <w:rFonts w:ascii="Arial" w:eastAsia="Times New Roman" w:hAnsi="Arial" w:cs="Arial"/>
          <w:bCs/>
          <w:sz w:val="18"/>
          <w:szCs w:val="18"/>
          <w:lang w:eastAsia="es-MX"/>
        </w:rPr>
        <w:t>,</w:t>
      </w:r>
      <w:r w:rsidRPr="00A65788">
        <w:rPr>
          <w:rFonts w:ascii="Arial" w:eastAsia="Times New Roman" w:hAnsi="Arial" w:cs="Arial"/>
          <w:bCs/>
          <w:sz w:val="18"/>
          <w:szCs w:val="18"/>
          <w:lang w:eastAsia="es-MX"/>
        </w:rPr>
        <w:t xml:space="preserve"> </w:t>
      </w:r>
      <w:r w:rsidR="00B42716" w:rsidRPr="00A65788">
        <w:rPr>
          <w:rFonts w:ascii="Arial" w:eastAsia="Times New Roman" w:hAnsi="Arial" w:cs="Arial"/>
          <w:bCs/>
          <w:sz w:val="18"/>
          <w:szCs w:val="18"/>
          <w:lang w:eastAsia="es-MX"/>
        </w:rPr>
        <w:t>mismo que representa</w:t>
      </w:r>
      <w:r w:rsidRPr="00A65788">
        <w:rPr>
          <w:rFonts w:ascii="Arial" w:eastAsia="Times New Roman" w:hAnsi="Arial" w:cs="Arial"/>
          <w:bCs/>
          <w:sz w:val="18"/>
          <w:szCs w:val="18"/>
          <w:lang w:eastAsia="es-MX"/>
        </w:rPr>
        <w:t xml:space="preserve"> </w:t>
      </w:r>
      <w:r w:rsidR="00B42716" w:rsidRPr="00A65788">
        <w:rPr>
          <w:rFonts w:ascii="Arial" w:eastAsia="Times New Roman" w:hAnsi="Arial" w:cs="Arial"/>
          <w:bCs/>
          <w:sz w:val="18"/>
          <w:szCs w:val="18"/>
          <w:lang w:eastAsia="es-MX"/>
        </w:rPr>
        <w:t xml:space="preserve">el total de </w:t>
      </w:r>
      <w:r w:rsidRPr="00A65788">
        <w:rPr>
          <w:rFonts w:ascii="Arial" w:eastAsia="Times New Roman" w:hAnsi="Arial" w:cs="Arial"/>
          <w:sz w:val="18"/>
          <w:szCs w:val="18"/>
          <w:lang w:eastAsia="es-ES"/>
        </w:rPr>
        <w:t xml:space="preserve">la recaudación correspondiente a conceptos de la Ley de Ingresos en proceso, previo a la participación, en cumplimiento de la Ley de Coordinación Fiscal. </w:t>
      </w:r>
    </w:p>
    <w:p w14:paraId="213AE907" w14:textId="7D5D65CB" w:rsidR="00671511" w:rsidRPr="00A65788" w:rsidRDefault="00671511" w:rsidP="003F4E6C">
      <w:pPr>
        <w:spacing w:before="240"/>
        <w:jc w:val="both"/>
        <w:rPr>
          <w:rFonts w:ascii="Arial" w:eastAsia="Times New Roman" w:hAnsi="Arial" w:cs="Arial"/>
          <w:bCs/>
          <w:sz w:val="18"/>
          <w:szCs w:val="18"/>
          <w:lang w:eastAsia="es-MX"/>
        </w:rPr>
      </w:pPr>
      <w:r w:rsidRPr="00A65788">
        <w:rPr>
          <w:rFonts w:ascii="Arial" w:hAnsi="Arial" w:cs="Arial"/>
          <w:bCs/>
          <w:sz w:val="18"/>
          <w:szCs w:val="18"/>
        </w:rPr>
        <w:t>2.1.9.</w:t>
      </w:r>
      <w:r w:rsidR="009D3998" w:rsidRPr="00A65788">
        <w:rPr>
          <w:rFonts w:ascii="Arial" w:hAnsi="Arial" w:cs="Arial"/>
          <w:bCs/>
          <w:sz w:val="18"/>
          <w:szCs w:val="18"/>
        </w:rPr>
        <w:t>9</w:t>
      </w:r>
      <w:r w:rsidRPr="00A65788">
        <w:rPr>
          <w:rFonts w:ascii="Arial" w:hAnsi="Arial" w:cs="Arial"/>
          <w:bCs/>
          <w:sz w:val="18"/>
          <w:szCs w:val="18"/>
        </w:rPr>
        <w:t xml:space="preserve"> </w:t>
      </w:r>
      <w:r w:rsidR="004257F5" w:rsidRPr="00A65788">
        <w:rPr>
          <w:rFonts w:ascii="Arial" w:hAnsi="Arial" w:cs="Arial"/>
          <w:bCs/>
          <w:sz w:val="18"/>
          <w:szCs w:val="18"/>
        </w:rPr>
        <w:t>El apartado</w:t>
      </w:r>
      <w:r w:rsidRPr="00A65788">
        <w:rPr>
          <w:rFonts w:ascii="Arial" w:hAnsi="Arial" w:cs="Arial"/>
          <w:bCs/>
          <w:sz w:val="18"/>
          <w:szCs w:val="18"/>
        </w:rPr>
        <w:t xml:space="preserve"> de </w:t>
      </w:r>
      <w:r w:rsidR="005E4E53" w:rsidRPr="00A65788">
        <w:rPr>
          <w:rFonts w:ascii="Arial" w:eastAsia="Times New Roman" w:hAnsi="Arial" w:cs="Arial"/>
          <w:b/>
          <w:sz w:val="18"/>
          <w:szCs w:val="18"/>
          <w:lang w:eastAsia="es-ES"/>
        </w:rPr>
        <w:t>OTROS PASIVOS CIRCULANTES</w:t>
      </w:r>
      <w:r w:rsidR="004257F5" w:rsidRPr="00A65788">
        <w:rPr>
          <w:rFonts w:ascii="Arial" w:eastAsia="Times New Roman" w:hAnsi="Arial" w:cs="Arial"/>
          <w:b/>
          <w:sz w:val="18"/>
          <w:szCs w:val="18"/>
          <w:lang w:eastAsia="es-ES"/>
        </w:rPr>
        <w:t>;</w:t>
      </w:r>
      <w:r w:rsidRPr="00A65788">
        <w:rPr>
          <w:rFonts w:ascii="Arial" w:eastAsia="Times New Roman" w:hAnsi="Arial" w:cs="Arial"/>
          <w:b/>
          <w:sz w:val="18"/>
          <w:szCs w:val="18"/>
          <w:lang w:eastAsia="es-ES"/>
        </w:rPr>
        <w:t xml:space="preserve"> </w:t>
      </w:r>
      <w:r w:rsidR="004257F5" w:rsidRPr="00A65788">
        <w:rPr>
          <w:rFonts w:ascii="Arial" w:eastAsia="Times New Roman" w:hAnsi="Arial" w:cs="Arial"/>
          <w:bCs/>
          <w:sz w:val="18"/>
          <w:szCs w:val="18"/>
          <w:lang w:eastAsia="es-ES"/>
        </w:rPr>
        <w:t>con saldo por un importe</w:t>
      </w:r>
      <w:r w:rsidRPr="00A65788">
        <w:rPr>
          <w:rFonts w:ascii="Arial" w:eastAsia="Times New Roman" w:hAnsi="Arial" w:cs="Arial"/>
          <w:bCs/>
          <w:sz w:val="18"/>
          <w:szCs w:val="18"/>
          <w:lang w:eastAsia="es-MX"/>
        </w:rPr>
        <w:t xml:space="preserve"> de </w:t>
      </w:r>
      <w:r w:rsidRPr="00A65788">
        <w:rPr>
          <w:rFonts w:ascii="Arial" w:eastAsia="Times New Roman" w:hAnsi="Arial" w:cs="Arial"/>
          <w:b/>
          <w:sz w:val="18"/>
          <w:szCs w:val="18"/>
          <w:lang w:eastAsia="es-MX"/>
        </w:rPr>
        <w:t>$</w:t>
      </w:r>
      <w:r w:rsidR="004F091B" w:rsidRPr="00A65788">
        <w:rPr>
          <w:rFonts w:ascii="Arial" w:eastAsia="Times New Roman" w:hAnsi="Arial" w:cs="Arial"/>
          <w:b/>
          <w:sz w:val="18"/>
          <w:szCs w:val="18"/>
          <w:lang w:eastAsia="es-MX"/>
        </w:rPr>
        <w:t xml:space="preserve"> </w:t>
      </w:r>
      <w:r w:rsidR="00394AED">
        <w:rPr>
          <w:rFonts w:ascii="Arial" w:hAnsi="Arial" w:cs="Arial"/>
          <w:b/>
          <w:bCs/>
          <w:sz w:val="18"/>
          <w:szCs w:val="18"/>
        </w:rPr>
        <w:t>0.00</w:t>
      </w:r>
      <w:r w:rsidR="007C4725"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7C4725" w:rsidRPr="00A65788">
        <w:rPr>
          <w:rFonts w:ascii="Arial" w:hAnsi="Arial" w:cs="Arial"/>
          <w:b/>
          <w:bCs/>
          <w:sz w:val="18"/>
          <w:szCs w:val="18"/>
        </w:rPr>
        <w:t>)</w:t>
      </w:r>
      <w:r w:rsidR="004257F5" w:rsidRPr="00A65788">
        <w:rPr>
          <w:rFonts w:ascii="Arial" w:eastAsia="Times New Roman" w:hAnsi="Arial" w:cs="Arial"/>
          <w:bCs/>
          <w:sz w:val="18"/>
          <w:szCs w:val="18"/>
          <w:lang w:eastAsia="es-MX"/>
        </w:rPr>
        <w:t>,</w:t>
      </w:r>
      <w:r w:rsidRPr="00A65788">
        <w:rPr>
          <w:rFonts w:ascii="Arial" w:eastAsia="Times New Roman" w:hAnsi="Arial" w:cs="Arial"/>
          <w:bCs/>
          <w:sz w:val="18"/>
          <w:szCs w:val="18"/>
          <w:lang w:eastAsia="es-MX"/>
        </w:rPr>
        <w:t xml:space="preserve"> </w:t>
      </w:r>
      <w:r w:rsidRPr="00A65788">
        <w:rPr>
          <w:rFonts w:ascii="Arial" w:eastAsia="Times New Roman" w:hAnsi="Arial" w:cs="Arial"/>
          <w:sz w:val="18"/>
          <w:szCs w:val="18"/>
          <w:lang w:eastAsia="es-ES"/>
        </w:rPr>
        <w:t xml:space="preserve">representa </w:t>
      </w:r>
      <w:r w:rsidR="00F26788" w:rsidRPr="00A65788">
        <w:rPr>
          <w:rFonts w:ascii="Arial" w:eastAsia="Times New Roman" w:hAnsi="Arial" w:cs="Arial"/>
          <w:sz w:val="18"/>
          <w:szCs w:val="18"/>
          <w:lang w:eastAsia="es-ES"/>
        </w:rPr>
        <w:t>los adeudos de</w:t>
      </w:r>
      <w:r w:rsidR="004257F5" w:rsidRPr="00A65788">
        <w:rPr>
          <w:rFonts w:ascii="Arial" w:eastAsia="Times New Roman" w:hAnsi="Arial" w:cs="Arial"/>
          <w:sz w:val="18"/>
          <w:szCs w:val="18"/>
          <w:lang w:eastAsia="es-ES"/>
        </w:rPr>
        <w:t>l</w:t>
      </w:r>
      <w:r w:rsidR="00F26788" w:rsidRPr="00A65788">
        <w:rPr>
          <w:rFonts w:ascii="Arial" w:eastAsia="Times New Roman" w:hAnsi="Arial" w:cs="Arial"/>
          <w:sz w:val="18"/>
          <w:szCs w:val="18"/>
          <w:lang w:eastAsia="es-ES"/>
        </w:rPr>
        <w:t xml:space="preserve"> ente público con</w:t>
      </w:r>
      <w:r w:rsidR="004257F5" w:rsidRPr="00A65788">
        <w:rPr>
          <w:rFonts w:ascii="Arial" w:eastAsia="Times New Roman" w:hAnsi="Arial" w:cs="Arial"/>
          <w:sz w:val="18"/>
          <w:szCs w:val="18"/>
          <w:lang w:eastAsia="es-ES"/>
        </w:rPr>
        <w:t xml:space="preserve"> terceros, no incluidos en las cuentas anteriores</w:t>
      </w:r>
      <w:r w:rsidRPr="00A65788">
        <w:rPr>
          <w:rFonts w:ascii="Arial" w:eastAsia="Times New Roman" w:hAnsi="Arial" w:cs="Arial"/>
          <w:sz w:val="18"/>
          <w:szCs w:val="18"/>
          <w:lang w:eastAsia="es-ES"/>
        </w:rPr>
        <w:t xml:space="preserve">. </w:t>
      </w:r>
    </w:p>
    <w:p w14:paraId="6C0A726E" w14:textId="5C3337E7" w:rsidR="00883BAB" w:rsidRPr="00A65788" w:rsidRDefault="00883BAB" w:rsidP="003F4E6C">
      <w:pPr>
        <w:spacing w:before="240"/>
        <w:jc w:val="both"/>
        <w:rPr>
          <w:rFonts w:ascii="Arial" w:hAnsi="Arial" w:cs="Arial"/>
          <w:b/>
          <w:sz w:val="18"/>
          <w:szCs w:val="18"/>
        </w:rPr>
      </w:pPr>
      <w:r w:rsidRPr="00A65788">
        <w:rPr>
          <w:rFonts w:ascii="Arial" w:hAnsi="Arial" w:cs="Arial"/>
          <w:b/>
          <w:sz w:val="18"/>
          <w:szCs w:val="18"/>
        </w:rPr>
        <w:t xml:space="preserve">PASIVO </w:t>
      </w:r>
      <w:r w:rsidR="00E01225" w:rsidRPr="00A65788">
        <w:rPr>
          <w:rFonts w:ascii="Arial" w:hAnsi="Arial" w:cs="Arial"/>
          <w:b/>
          <w:sz w:val="18"/>
          <w:szCs w:val="18"/>
        </w:rPr>
        <w:t>NO CIRCULANTE</w:t>
      </w:r>
    </w:p>
    <w:p w14:paraId="67D4CB56" w14:textId="77777777" w:rsidR="00671511" w:rsidRPr="00A65788" w:rsidRDefault="00883BAB" w:rsidP="003F4E6C">
      <w:pPr>
        <w:spacing w:before="240"/>
        <w:jc w:val="both"/>
        <w:rPr>
          <w:rFonts w:ascii="Arial" w:hAnsi="Arial" w:cs="Arial"/>
          <w:bCs/>
          <w:sz w:val="18"/>
          <w:szCs w:val="18"/>
        </w:rPr>
      </w:pPr>
      <w:r w:rsidRPr="00A65788">
        <w:rPr>
          <w:rFonts w:ascii="Arial" w:hAnsi="Arial" w:cs="Arial"/>
          <w:bCs/>
          <w:sz w:val="18"/>
          <w:szCs w:val="18"/>
        </w:rPr>
        <w:t xml:space="preserve">Este grupo </w:t>
      </w:r>
      <w:r w:rsidR="006526D2" w:rsidRPr="00A65788">
        <w:rPr>
          <w:rFonts w:ascii="Arial" w:hAnsi="Arial" w:cs="Arial"/>
          <w:bCs/>
          <w:sz w:val="18"/>
          <w:szCs w:val="18"/>
        </w:rPr>
        <w:t>está</w:t>
      </w:r>
      <w:r w:rsidRPr="00A65788">
        <w:rPr>
          <w:rFonts w:ascii="Arial" w:hAnsi="Arial" w:cs="Arial"/>
          <w:bCs/>
          <w:sz w:val="18"/>
          <w:szCs w:val="18"/>
        </w:rPr>
        <w:t xml:space="preserve"> constituido por las obligaciones cuyo vencimiento será posterior a doce meses, estas cuentas no tienen movimientos durante el ejercicio a excepción del movimiento que debe de hacerse al inicio del ejercicio por la proporción de la deuda de estas cuentas a las cuentas de porción de la Deuda Pública a pagarse</w:t>
      </w:r>
      <w:r w:rsidR="001567B7" w:rsidRPr="00A65788">
        <w:rPr>
          <w:rFonts w:ascii="Arial" w:hAnsi="Arial" w:cs="Arial"/>
          <w:bCs/>
          <w:sz w:val="18"/>
          <w:szCs w:val="18"/>
        </w:rPr>
        <w:t xml:space="preserve"> en el ejercicio fiscal presente.</w:t>
      </w:r>
      <w:r w:rsidRPr="00A65788">
        <w:rPr>
          <w:rFonts w:ascii="Arial" w:hAnsi="Arial" w:cs="Arial"/>
          <w:bCs/>
          <w:sz w:val="18"/>
          <w:szCs w:val="18"/>
        </w:rPr>
        <w:t xml:space="preserve"> </w:t>
      </w:r>
    </w:p>
    <w:p w14:paraId="6989994D" w14:textId="6425E4F5" w:rsidR="001567B7" w:rsidRPr="00A65788" w:rsidRDefault="001567B7" w:rsidP="003F4E6C">
      <w:pPr>
        <w:spacing w:before="240"/>
        <w:jc w:val="both"/>
        <w:rPr>
          <w:rFonts w:ascii="Arial" w:hAnsi="Arial" w:cs="Arial"/>
          <w:bCs/>
          <w:sz w:val="18"/>
          <w:szCs w:val="18"/>
        </w:rPr>
      </w:pPr>
      <w:r w:rsidRPr="00A65788">
        <w:rPr>
          <w:rFonts w:ascii="Arial" w:eastAsia="Times New Roman" w:hAnsi="Arial" w:cs="Arial"/>
          <w:sz w:val="18"/>
          <w:szCs w:val="18"/>
          <w:lang w:eastAsia="es-ES"/>
        </w:rPr>
        <w:t>2.2.1</w:t>
      </w:r>
      <w:r w:rsidRPr="00A65788">
        <w:rPr>
          <w:rFonts w:ascii="Arial" w:eastAsia="Times New Roman" w:hAnsi="Arial" w:cs="Arial"/>
          <w:b/>
          <w:sz w:val="18"/>
          <w:szCs w:val="18"/>
          <w:lang w:eastAsia="es-ES"/>
        </w:rPr>
        <w:t xml:space="preserve"> </w:t>
      </w:r>
      <w:r w:rsidRPr="00A65788">
        <w:rPr>
          <w:rFonts w:ascii="Arial" w:hAnsi="Arial" w:cs="Arial"/>
          <w:bCs/>
          <w:sz w:val="18"/>
          <w:szCs w:val="18"/>
        </w:rPr>
        <w:t>E</w:t>
      </w:r>
      <w:r w:rsidR="00C44F11" w:rsidRPr="00A65788">
        <w:rPr>
          <w:rFonts w:ascii="Arial" w:eastAsia="Times New Roman" w:hAnsi="Arial" w:cs="Arial"/>
          <w:bCs/>
          <w:sz w:val="18"/>
          <w:szCs w:val="18"/>
          <w:lang w:eastAsia="es-MX"/>
        </w:rPr>
        <w:t>l</w:t>
      </w:r>
      <w:r w:rsidR="007952D5" w:rsidRPr="00A65788">
        <w:rPr>
          <w:rFonts w:ascii="Arial" w:eastAsia="Times New Roman" w:hAnsi="Arial" w:cs="Arial"/>
          <w:bCs/>
          <w:sz w:val="18"/>
          <w:szCs w:val="18"/>
          <w:lang w:eastAsia="es-MX"/>
        </w:rPr>
        <w:t xml:space="preserve"> r</w:t>
      </w:r>
      <w:r w:rsidRPr="00A65788">
        <w:rPr>
          <w:rFonts w:ascii="Arial" w:eastAsia="Times New Roman" w:hAnsi="Arial" w:cs="Arial"/>
          <w:bCs/>
          <w:sz w:val="18"/>
          <w:szCs w:val="18"/>
          <w:lang w:eastAsia="es-MX"/>
        </w:rPr>
        <w:t>ub</w:t>
      </w:r>
      <w:r w:rsidR="00491948" w:rsidRPr="00A65788">
        <w:rPr>
          <w:rFonts w:ascii="Arial" w:eastAsia="Times New Roman" w:hAnsi="Arial" w:cs="Arial"/>
          <w:bCs/>
          <w:sz w:val="18"/>
          <w:szCs w:val="18"/>
          <w:lang w:eastAsia="es-MX"/>
        </w:rPr>
        <w:t>r</w:t>
      </w:r>
      <w:r w:rsidRPr="00A65788">
        <w:rPr>
          <w:rFonts w:ascii="Arial" w:eastAsia="Times New Roman" w:hAnsi="Arial" w:cs="Arial"/>
          <w:bCs/>
          <w:sz w:val="18"/>
          <w:szCs w:val="18"/>
          <w:lang w:eastAsia="es-MX"/>
        </w:rPr>
        <w:t xml:space="preserve">o de </w:t>
      </w:r>
      <w:r w:rsidR="005E4E53" w:rsidRPr="00A65788">
        <w:rPr>
          <w:rFonts w:ascii="Arial" w:eastAsia="Times New Roman" w:hAnsi="Arial" w:cs="Arial"/>
          <w:b/>
          <w:sz w:val="18"/>
          <w:szCs w:val="18"/>
          <w:lang w:eastAsia="es-ES"/>
        </w:rPr>
        <w:t>CUENTAS POR PAGAR A LARGO PLAZO</w:t>
      </w:r>
      <w:r w:rsidR="00C44F11" w:rsidRPr="00A65788">
        <w:rPr>
          <w:rFonts w:ascii="Arial" w:eastAsia="Times New Roman" w:hAnsi="Arial" w:cs="Arial"/>
          <w:b/>
          <w:sz w:val="18"/>
          <w:szCs w:val="18"/>
          <w:lang w:eastAsia="es-ES"/>
        </w:rPr>
        <w:t>;</w:t>
      </w:r>
      <w:r w:rsidRPr="00A65788">
        <w:rPr>
          <w:rFonts w:ascii="Arial" w:eastAsia="Times New Roman" w:hAnsi="Arial" w:cs="Arial"/>
          <w:b/>
          <w:sz w:val="18"/>
          <w:szCs w:val="18"/>
          <w:lang w:eastAsia="es-ES"/>
        </w:rPr>
        <w:t xml:space="preserve"> </w:t>
      </w:r>
      <w:r w:rsidR="00C44F11" w:rsidRPr="00A65788">
        <w:rPr>
          <w:rFonts w:ascii="Arial" w:eastAsia="Times New Roman" w:hAnsi="Arial" w:cs="Arial"/>
          <w:sz w:val="18"/>
          <w:szCs w:val="18"/>
          <w:lang w:eastAsia="es-ES"/>
        </w:rPr>
        <w:t xml:space="preserve">registra un saldo </w:t>
      </w:r>
      <w:r w:rsidRPr="00A65788">
        <w:rPr>
          <w:rFonts w:ascii="Arial" w:eastAsia="Times New Roman" w:hAnsi="Arial" w:cs="Arial"/>
          <w:bCs/>
          <w:sz w:val="18"/>
          <w:szCs w:val="18"/>
          <w:lang w:eastAsia="es-MX"/>
        </w:rPr>
        <w:t xml:space="preserve">de </w:t>
      </w:r>
      <w:r w:rsidRPr="00A65788">
        <w:rPr>
          <w:rFonts w:ascii="Arial" w:eastAsia="Times New Roman" w:hAnsi="Arial" w:cs="Arial"/>
          <w:b/>
          <w:sz w:val="18"/>
          <w:szCs w:val="18"/>
          <w:lang w:eastAsia="es-MX"/>
        </w:rPr>
        <w:t>$</w:t>
      </w:r>
      <w:r w:rsidR="004F091B" w:rsidRPr="00A65788">
        <w:rPr>
          <w:rFonts w:ascii="Arial" w:eastAsia="Times New Roman" w:hAnsi="Arial" w:cs="Arial"/>
          <w:b/>
          <w:sz w:val="18"/>
          <w:szCs w:val="18"/>
          <w:lang w:eastAsia="es-MX"/>
        </w:rPr>
        <w:t xml:space="preserve"> </w:t>
      </w:r>
      <w:r w:rsidR="00394AED">
        <w:rPr>
          <w:rFonts w:ascii="Arial" w:hAnsi="Arial" w:cs="Arial"/>
          <w:b/>
          <w:bCs/>
          <w:sz w:val="18"/>
          <w:szCs w:val="18"/>
        </w:rPr>
        <w:t>0.00</w:t>
      </w:r>
      <w:r w:rsidR="007C4725"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7C4725" w:rsidRPr="00A65788">
        <w:rPr>
          <w:rFonts w:ascii="Arial" w:hAnsi="Arial" w:cs="Arial"/>
          <w:b/>
          <w:bCs/>
          <w:sz w:val="18"/>
          <w:szCs w:val="18"/>
        </w:rPr>
        <w:t>)</w:t>
      </w:r>
      <w:r w:rsidR="00C44F11" w:rsidRPr="00A65788">
        <w:rPr>
          <w:rFonts w:ascii="Arial" w:hAnsi="Arial" w:cs="Arial"/>
          <w:bCs/>
          <w:sz w:val="18"/>
          <w:szCs w:val="18"/>
        </w:rPr>
        <w:t>,</w:t>
      </w:r>
      <w:r w:rsidRPr="00A65788">
        <w:rPr>
          <w:rFonts w:ascii="Arial" w:hAnsi="Arial" w:cs="Arial"/>
          <w:bCs/>
          <w:sz w:val="18"/>
          <w:szCs w:val="18"/>
        </w:rPr>
        <w:t xml:space="preserve"> </w:t>
      </w:r>
      <w:r w:rsidR="00C44F11" w:rsidRPr="00A65788">
        <w:rPr>
          <w:rFonts w:ascii="Arial" w:hAnsi="Arial" w:cs="Arial"/>
          <w:bCs/>
          <w:sz w:val="18"/>
          <w:szCs w:val="18"/>
        </w:rPr>
        <w:t xml:space="preserve">monto que </w:t>
      </w:r>
      <w:r w:rsidRPr="00A65788">
        <w:rPr>
          <w:rFonts w:ascii="Arial" w:hAnsi="Arial" w:cs="Arial"/>
          <w:bCs/>
          <w:sz w:val="18"/>
          <w:szCs w:val="18"/>
        </w:rPr>
        <w:t xml:space="preserve">representa </w:t>
      </w:r>
      <w:r w:rsidR="00C44F11" w:rsidRPr="00A65788">
        <w:rPr>
          <w:rFonts w:ascii="Arial" w:hAnsi="Arial" w:cs="Arial"/>
          <w:bCs/>
          <w:sz w:val="18"/>
          <w:szCs w:val="18"/>
        </w:rPr>
        <w:t xml:space="preserve">el total de </w:t>
      </w:r>
      <w:r w:rsidRPr="00A65788">
        <w:rPr>
          <w:rFonts w:ascii="Arial" w:eastAsia="Times New Roman" w:hAnsi="Arial" w:cs="Arial"/>
          <w:bCs/>
          <w:sz w:val="18"/>
          <w:szCs w:val="18"/>
          <w:lang w:eastAsia="es-ES"/>
        </w:rPr>
        <w:t>los adeudos de</w:t>
      </w:r>
      <w:r w:rsidR="00C44F11" w:rsidRPr="00A65788">
        <w:rPr>
          <w:rFonts w:ascii="Arial" w:eastAsia="Times New Roman" w:hAnsi="Arial" w:cs="Arial"/>
          <w:bCs/>
          <w:sz w:val="18"/>
          <w:szCs w:val="18"/>
          <w:lang w:eastAsia="es-ES"/>
        </w:rPr>
        <w:t>l</w:t>
      </w:r>
      <w:r w:rsidRPr="00A65788">
        <w:rPr>
          <w:rFonts w:ascii="Arial" w:eastAsia="Times New Roman" w:hAnsi="Arial" w:cs="Arial"/>
          <w:bCs/>
          <w:sz w:val="18"/>
          <w:szCs w:val="18"/>
          <w:lang w:eastAsia="es-ES"/>
        </w:rPr>
        <w:t xml:space="preserve"> </w:t>
      </w:r>
      <w:r w:rsidR="0098232B" w:rsidRPr="00A65788">
        <w:rPr>
          <w:rFonts w:ascii="Arial" w:eastAsia="Times New Roman" w:hAnsi="Arial" w:cs="Arial"/>
          <w:bCs/>
          <w:sz w:val="18"/>
          <w:szCs w:val="18"/>
          <w:lang w:eastAsia="es-ES"/>
        </w:rPr>
        <w:t>E</w:t>
      </w:r>
      <w:r w:rsidRPr="00A65788">
        <w:rPr>
          <w:rFonts w:ascii="Arial" w:eastAsia="Times New Roman" w:hAnsi="Arial" w:cs="Arial"/>
          <w:bCs/>
          <w:sz w:val="18"/>
          <w:szCs w:val="18"/>
          <w:lang w:eastAsia="es-ES"/>
        </w:rPr>
        <w:t xml:space="preserve">nte </w:t>
      </w:r>
      <w:r w:rsidR="0098232B" w:rsidRPr="00A65788">
        <w:rPr>
          <w:rFonts w:ascii="Arial" w:eastAsia="Times New Roman" w:hAnsi="Arial" w:cs="Arial"/>
          <w:bCs/>
          <w:sz w:val="18"/>
          <w:szCs w:val="18"/>
          <w:lang w:eastAsia="es-ES"/>
        </w:rPr>
        <w:t>P</w:t>
      </w:r>
      <w:r w:rsidRPr="00A65788">
        <w:rPr>
          <w:rFonts w:ascii="Arial" w:eastAsia="Times New Roman" w:hAnsi="Arial" w:cs="Arial"/>
          <w:bCs/>
          <w:sz w:val="18"/>
          <w:szCs w:val="18"/>
          <w:lang w:eastAsia="es-ES"/>
        </w:rPr>
        <w:t>úblico con</w:t>
      </w:r>
      <w:r w:rsidR="0098232B" w:rsidRPr="00A65788">
        <w:rPr>
          <w:rFonts w:ascii="Arial" w:eastAsia="Times New Roman" w:hAnsi="Arial" w:cs="Arial"/>
          <w:bCs/>
          <w:sz w:val="18"/>
          <w:szCs w:val="18"/>
          <w:lang w:eastAsia="es-ES"/>
        </w:rPr>
        <w:t xml:space="preserve"> terceros y </w:t>
      </w:r>
      <w:r w:rsidR="0098232B" w:rsidRPr="00A65788">
        <w:rPr>
          <w:rFonts w:ascii="Arial" w:eastAsia="Times New Roman" w:hAnsi="Arial" w:cs="Arial"/>
          <w:sz w:val="18"/>
          <w:szCs w:val="18"/>
          <w:lang w:eastAsia="es-ES"/>
        </w:rPr>
        <w:t xml:space="preserve">que deberá pagar en un plazo mayor a doce meses. </w:t>
      </w:r>
      <w:r w:rsidR="0051459E" w:rsidRPr="00A65788">
        <w:rPr>
          <w:rFonts w:ascii="Arial" w:eastAsia="Times New Roman" w:hAnsi="Arial" w:cs="Arial"/>
          <w:sz w:val="18"/>
          <w:szCs w:val="18"/>
          <w:lang w:eastAsia="es-ES"/>
        </w:rPr>
        <w:t>E</w:t>
      </w:r>
      <w:r w:rsidR="00C44F11" w:rsidRPr="00A65788">
        <w:rPr>
          <w:rFonts w:ascii="Arial" w:eastAsia="Times New Roman" w:hAnsi="Arial" w:cs="Arial"/>
          <w:sz w:val="18"/>
          <w:szCs w:val="18"/>
          <w:lang w:eastAsia="es-ES"/>
        </w:rPr>
        <w:t>ste rubro e</w:t>
      </w:r>
      <w:r w:rsidR="0051459E" w:rsidRPr="00A65788">
        <w:rPr>
          <w:rFonts w:ascii="Arial" w:eastAsia="Times New Roman" w:hAnsi="Arial" w:cs="Arial"/>
          <w:sz w:val="18"/>
          <w:szCs w:val="18"/>
          <w:lang w:eastAsia="es-ES"/>
        </w:rPr>
        <w:t>stá</w:t>
      </w:r>
      <w:r w:rsidR="0098232B" w:rsidRPr="00A65788">
        <w:rPr>
          <w:rFonts w:ascii="Arial" w:eastAsia="Times New Roman" w:hAnsi="Arial" w:cs="Arial"/>
          <w:sz w:val="18"/>
          <w:szCs w:val="18"/>
          <w:lang w:eastAsia="es-ES"/>
        </w:rPr>
        <w:t xml:space="preserve"> constituido por las siguientes cuentas contables: Proveedores por Pagar a Largo Plazo y Contratistas por Obras Públicas por Pagar a Largo Plazo. </w:t>
      </w:r>
    </w:p>
    <w:p w14:paraId="5ECB10DD" w14:textId="7FF7BC52" w:rsidR="00F04058" w:rsidRPr="00A65788" w:rsidRDefault="00F04058" w:rsidP="003F4E6C">
      <w:pPr>
        <w:spacing w:before="240"/>
        <w:jc w:val="both"/>
        <w:rPr>
          <w:rFonts w:ascii="Arial" w:eastAsia="Times New Roman" w:hAnsi="Arial" w:cs="Arial"/>
          <w:sz w:val="18"/>
          <w:szCs w:val="18"/>
          <w:lang w:eastAsia="es-ES"/>
        </w:rPr>
      </w:pPr>
      <w:r w:rsidRPr="00A65788">
        <w:rPr>
          <w:rFonts w:ascii="Arial" w:eastAsia="Times New Roman" w:hAnsi="Arial" w:cs="Arial"/>
          <w:sz w:val="18"/>
          <w:szCs w:val="18"/>
          <w:lang w:eastAsia="es-ES"/>
        </w:rPr>
        <w:t>2.2.1.1</w:t>
      </w:r>
      <w:r w:rsidRPr="00A65788">
        <w:rPr>
          <w:rFonts w:ascii="Arial" w:eastAsia="Times New Roman" w:hAnsi="Arial" w:cs="Arial"/>
          <w:b/>
          <w:sz w:val="18"/>
          <w:szCs w:val="18"/>
          <w:lang w:eastAsia="es-ES"/>
        </w:rPr>
        <w:t xml:space="preserve"> </w:t>
      </w:r>
      <w:r w:rsidR="00B501C1" w:rsidRPr="00A65788">
        <w:rPr>
          <w:rFonts w:ascii="Arial" w:hAnsi="Arial" w:cs="Arial"/>
          <w:bCs/>
          <w:sz w:val="18"/>
          <w:szCs w:val="18"/>
        </w:rPr>
        <w:t>La</w:t>
      </w:r>
      <w:r w:rsidRPr="00A65788">
        <w:rPr>
          <w:rFonts w:ascii="Arial" w:hAnsi="Arial" w:cs="Arial"/>
          <w:bCs/>
          <w:sz w:val="18"/>
          <w:szCs w:val="18"/>
        </w:rPr>
        <w:t xml:space="preserve"> cuenta de </w:t>
      </w:r>
      <w:r w:rsidR="00761181" w:rsidRPr="00A65788">
        <w:rPr>
          <w:rFonts w:ascii="Arial" w:eastAsia="Times New Roman" w:hAnsi="Arial" w:cs="Arial"/>
          <w:b/>
          <w:sz w:val="18"/>
          <w:szCs w:val="18"/>
          <w:lang w:eastAsia="es-ES"/>
        </w:rPr>
        <w:t>PROVEEDORES POR PAGAR A LARGO PLAZO</w:t>
      </w:r>
      <w:r w:rsidR="00B501C1" w:rsidRPr="00A65788">
        <w:rPr>
          <w:rFonts w:ascii="Arial" w:eastAsia="Times New Roman" w:hAnsi="Arial" w:cs="Arial"/>
          <w:b/>
          <w:sz w:val="18"/>
          <w:szCs w:val="18"/>
          <w:lang w:eastAsia="es-ES"/>
        </w:rPr>
        <w:t>;</w:t>
      </w:r>
      <w:r w:rsidRPr="00A65788">
        <w:rPr>
          <w:rFonts w:ascii="Arial" w:eastAsia="Times New Roman" w:hAnsi="Arial" w:cs="Arial"/>
          <w:b/>
          <w:sz w:val="18"/>
          <w:szCs w:val="18"/>
          <w:lang w:eastAsia="es-ES"/>
        </w:rPr>
        <w:t xml:space="preserve"> </w:t>
      </w:r>
      <w:r w:rsidR="00301177" w:rsidRPr="00A65788">
        <w:rPr>
          <w:rFonts w:ascii="Arial" w:eastAsia="Times New Roman" w:hAnsi="Arial" w:cs="Arial"/>
          <w:bCs/>
          <w:sz w:val="18"/>
          <w:szCs w:val="18"/>
          <w:lang w:eastAsia="es-ES"/>
        </w:rPr>
        <w:t>con saldo por</w:t>
      </w:r>
      <w:r w:rsidRPr="00A65788">
        <w:rPr>
          <w:rFonts w:ascii="Arial" w:eastAsia="Times New Roman" w:hAnsi="Arial" w:cs="Arial"/>
          <w:bCs/>
          <w:sz w:val="18"/>
          <w:szCs w:val="18"/>
          <w:lang w:eastAsia="es-MX"/>
        </w:rPr>
        <w:t xml:space="preserve"> la cantidad de </w:t>
      </w:r>
      <w:r w:rsidRPr="00A65788">
        <w:rPr>
          <w:rFonts w:ascii="Arial" w:eastAsia="Times New Roman" w:hAnsi="Arial" w:cs="Arial"/>
          <w:b/>
          <w:sz w:val="18"/>
          <w:szCs w:val="18"/>
          <w:lang w:eastAsia="es-MX"/>
        </w:rPr>
        <w:t>$</w:t>
      </w:r>
      <w:r w:rsidR="004F091B" w:rsidRPr="00A65788">
        <w:rPr>
          <w:rFonts w:ascii="Arial" w:eastAsia="Times New Roman" w:hAnsi="Arial" w:cs="Arial"/>
          <w:b/>
          <w:sz w:val="18"/>
          <w:szCs w:val="18"/>
          <w:lang w:eastAsia="es-MX"/>
        </w:rPr>
        <w:t xml:space="preserve"> </w:t>
      </w:r>
      <w:r w:rsidR="00394AED">
        <w:rPr>
          <w:rFonts w:ascii="Arial" w:hAnsi="Arial" w:cs="Arial"/>
          <w:b/>
          <w:bCs/>
          <w:sz w:val="18"/>
          <w:szCs w:val="18"/>
        </w:rPr>
        <w:t>0.00</w:t>
      </w:r>
      <w:r w:rsidR="007C4725"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7C4725" w:rsidRPr="00A65788">
        <w:rPr>
          <w:rFonts w:ascii="Arial" w:hAnsi="Arial" w:cs="Arial"/>
          <w:b/>
          <w:bCs/>
          <w:sz w:val="18"/>
          <w:szCs w:val="18"/>
        </w:rPr>
        <w:t>)</w:t>
      </w:r>
      <w:r w:rsidR="00B501C1" w:rsidRPr="00A65788">
        <w:rPr>
          <w:rFonts w:ascii="Arial" w:eastAsia="Times New Roman" w:hAnsi="Arial" w:cs="Arial"/>
          <w:sz w:val="18"/>
          <w:szCs w:val="18"/>
          <w:lang w:eastAsia="es-MX"/>
        </w:rPr>
        <w:t>,</w:t>
      </w:r>
      <w:r w:rsidRPr="00A65788">
        <w:rPr>
          <w:rFonts w:ascii="Arial" w:eastAsia="Times New Roman" w:hAnsi="Arial" w:cs="Arial"/>
          <w:bCs/>
          <w:sz w:val="18"/>
          <w:szCs w:val="18"/>
          <w:lang w:eastAsia="es-MX"/>
        </w:rPr>
        <w:t xml:space="preserve"> </w:t>
      </w:r>
      <w:r w:rsidRPr="00A65788">
        <w:rPr>
          <w:rFonts w:ascii="Arial" w:eastAsia="Times New Roman" w:hAnsi="Arial" w:cs="Arial"/>
          <w:sz w:val="18"/>
          <w:szCs w:val="18"/>
          <w:lang w:eastAsia="es-ES"/>
        </w:rPr>
        <w:t xml:space="preserve">representa los adeudos con proveedores derivados de operaciones del ente público, con vencimiento mayor a doce meses. </w:t>
      </w:r>
    </w:p>
    <w:p w14:paraId="2F52CBB9" w14:textId="5F7121A4" w:rsidR="00A46D46" w:rsidRPr="00A65788" w:rsidRDefault="00F04058" w:rsidP="003F4E6C">
      <w:pPr>
        <w:spacing w:before="240"/>
        <w:jc w:val="both"/>
        <w:rPr>
          <w:rFonts w:ascii="Arial" w:eastAsia="Times New Roman" w:hAnsi="Arial" w:cs="Arial"/>
          <w:bCs/>
          <w:sz w:val="18"/>
          <w:szCs w:val="18"/>
          <w:lang w:eastAsia="es-MX"/>
        </w:rPr>
      </w:pPr>
      <w:r w:rsidRPr="00A65788">
        <w:rPr>
          <w:rFonts w:ascii="Arial" w:eastAsia="Times New Roman" w:hAnsi="Arial" w:cs="Arial"/>
          <w:bCs/>
          <w:sz w:val="18"/>
          <w:szCs w:val="18"/>
          <w:lang w:eastAsia="es-ES"/>
        </w:rPr>
        <w:lastRenderedPageBreak/>
        <w:t xml:space="preserve">2.2.1.2 </w:t>
      </w:r>
      <w:r w:rsidRPr="00A65788">
        <w:rPr>
          <w:rFonts w:ascii="Arial" w:hAnsi="Arial" w:cs="Arial"/>
          <w:bCs/>
          <w:sz w:val="18"/>
          <w:szCs w:val="18"/>
        </w:rPr>
        <w:t xml:space="preserve">En </w:t>
      </w:r>
      <w:r w:rsidR="00B501C1" w:rsidRPr="00A65788">
        <w:rPr>
          <w:rFonts w:ascii="Arial" w:hAnsi="Arial" w:cs="Arial"/>
          <w:bCs/>
          <w:sz w:val="18"/>
          <w:szCs w:val="18"/>
        </w:rPr>
        <w:t>la</w:t>
      </w:r>
      <w:r w:rsidRPr="00A65788">
        <w:rPr>
          <w:rFonts w:ascii="Arial" w:hAnsi="Arial" w:cs="Arial"/>
          <w:bCs/>
          <w:sz w:val="18"/>
          <w:szCs w:val="18"/>
        </w:rPr>
        <w:t xml:space="preserve"> cuenta de</w:t>
      </w:r>
      <w:r w:rsidRPr="00A65788">
        <w:rPr>
          <w:rFonts w:ascii="Arial" w:hAnsi="Arial" w:cs="Arial"/>
          <w:b/>
          <w:sz w:val="18"/>
          <w:szCs w:val="18"/>
        </w:rPr>
        <w:t xml:space="preserve"> </w:t>
      </w:r>
      <w:r w:rsidR="00761181" w:rsidRPr="00A65788">
        <w:rPr>
          <w:rFonts w:ascii="Arial" w:eastAsia="Times New Roman" w:hAnsi="Arial" w:cs="Arial"/>
          <w:b/>
          <w:sz w:val="18"/>
          <w:szCs w:val="18"/>
          <w:lang w:eastAsia="es-ES"/>
        </w:rPr>
        <w:t>CONTRATISTAS POR OBRAS PÚBLICAS POR PAGAR A LARGO PLAZO</w:t>
      </w:r>
      <w:r w:rsidR="00B501C1" w:rsidRPr="00A65788">
        <w:rPr>
          <w:rFonts w:ascii="Arial" w:eastAsia="Times New Roman" w:hAnsi="Arial" w:cs="Arial"/>
          <w:b/>
          <w:sz w:val="18"/>
          <w:szCs w:val="18"/>
          <w:lang w:eastAsia="es-ES"/>
        </w:rPr>
        <w:t>;</w:t>
      </w:r>
      <w:r w:rsidRPr="00A65788">
        <w:rPr>
          <w:rFonts w:ascii="Arial" w:eastAsia="Times New Roman" w:hAnsi="Arial" w:cs="Arial"/>
          <w:bCs/>
          <w:sz w:val="18"/>
          <w:szCs w:val="18"/>
          <w:lang w:eastAsia="es-ES"/>
        </w:rPr>
        <w:t xml:space="preserve"> </w:t>
      </w:r>
      <w:r w:rsidR="00572B8B" w:rsidRPr="00A65788">
        <w:rPr>
          <w:rFonts w:ascii="Arial" w:eastAsia="Times New Roman" w:hAnsi="Arial" w:cs="Arial"/>
          <w:bCs/>
          <w:sz w:val="18"/>
          <w:szCs w:val="18"/>
          <w:lang w:eastAsia="es-ES"/>
        </w:rPr>
        <w:t>se muestra un saldo por</w:t>
      </w:r>
      <w:r w:rsidR="00761181" w:rsidRPr="00A65788">
        <w:rPr>
          <w:rFonts w:ascii="Arial" w:eastAsia="Times New Roman" w:hAnsi="Arial" w:cs="Arial"/>
          <w:bCs/>
          <w:sz w:val="18"/>
          <w:szCs w:val="18"/>
          <w:lang w:eastAsia="es-ES"/>
        </w:rPr>
        <w:t xml:space="preserve"> la </w:t>
      </w:r>
      <w:r w:rsidRPr="00A65788">
        <w:rPr>
          <w:rFonts w:ascii="Arial" w:eastAsia="Times New Roman" w:hAnsi="Arial" w:cs="Arial"/>
          <w:bCs/>
          <w:sz w:val="18"/>
          <w:szCs w:val="18"/>
          <w:lang w:eastAsia="es-MX"/>
        </w:rPr>
        <w:t xml:space="preserve">cantidad de </w:t>
      </w:r>
      <w:r w:rsidRPr="00A65788">
        <w:rPr>
          <w:rFonts w:ascii="Arial" w:eastAsia="Times New Roman" w:hAnsi="Arial" w:cs="Arial"/>
          <w:b/>
          <w:sz w:val="18"/>
          <w:szCs w:val="18"/>
          <w:lang w:eastAsia="es-MX"/>
        </w:rPr>
        <w:t>$</w:t>
      </w:r>
      <w:r w:rsidR="004F091B" w:rsidRPr="00A65788">
        <w:rPr>
          <w:rFonts w:ascii="Arial" w:eastAsia="Times New Roman" w:hAnsi="Arial" w:cs="Arial"/>
          <w:b/>
          <w:sz w:val="18"/>
          <w:szCs w:val="18"/>
          <w:lang w:eastAsia="es-MX"/>
        </w:rPr>
        <w:t xml:space="preserve"> </w:t>
      </w:r>
      <w:r w:rsidR="00394AED">
        <w:rPr>
          <w:rFonts w:ascii="Arial" w:hAnsi="Arial" w:cs="Arial"/>
          <w:b/>
          <w:bCs/>
          <w:sz w:val="18"/>
          <w:szCs w:val="18"/>
        </w:rPr>
        <w:t>0.00</w:t>
      </w:r>
      <w:r w:rsidR="006103E1"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6103E1" w:rsidRPr="00A65788">
        <w:rPr>
          <w:rFonts w:ascii="Arial" w:hAnsi="Arial" w:cs="Arial"/>
          <w:b/>
          <w:bCs/>
          <w:sz w:val="18"/>
          <w:szCs w:val="18"/>
        </w:rPr>
        <w:t>)</w:t>
      </w:r>
      <w:r w:rsidR="00B501C1" w:rsidRPr="00A65788">
        <w:rPr>
          <w:rFonts w:ascii="Arial" w:eastAsia="Times New Roman" w:hAnsi="Arial" w:cs="Arial"/>
          <w:bCs/>
          <w:sz w:val="18"/>
          <w:szCs w:val="18"/>
          <w:lang w:eastAsia="es-MX"/>
        </w:rPr>
        <w:t>,</w:t>
      </w:r>
      <w:r w:rsidRPr="00A65788">
        <w:rPr>
          <w:rFonts w:ascii="Arial" w:eastAsia="Times New Roman" w:hAnsi="Arial" w:cs="Arial"/>
          <w:bCs/>
          <w:sz w:val="18"/>
          <w:szCs w:val="18"/>
          <w:lang w:eastAsia="es-MX"/>
        </w:rPr>
        <w:t xml:space="preserve"> </w:t>
      </w:r>
      <w:r w:rsidR="00572B8B" w:rsidRPr="00A65788">
        <w:rPr>
          <w:rFonts w:ascii="Arial" w:eastAsia="Times New Roman" w:hAnsi="Arial" w:cs="Arial"/>
          <w:bCs/>
          <w:sz w:val="18"/>
          <w:szCs w:val="18"/>
          <w:lang w:eastAsia="es-MX"/>
        </w:rPr>
        <w:t>importe en el que</w:t>
      </w:r>
      <w:r w:rsidR="00761181" w:rsidRPr="00A65788">
        <w:rPr>
          <w:rFonts w:ascii="Arial" w:eastAsia="Times New Roman" w:hAnsi="Arial" w:cs="Arial"/>
          <w:bCs/>
          <w:sz w:val="18"/>
          <w:szCs w:val="18"/>
          <w:lang w:eastAsia="es-MX"/>
        </w:rPr>
        <w:t xml:space="preserve"> </w:t>
      </w:r>
      <w:r w:rsidRPr="00A65788">
        <w:rPr>
          <w:rFonts w:ascii="Arial" w:eastAsia="Times New Roman" w:hAnsi="Arial" w:cs="Arial"/>
          <w:bCs/>
          <w:sz w:val="18"/>
          <w:szCs w:val="18"/>
          <w:lang w:eastAsia="es-MX"/>
        </w:rPr>
        <w:t xml:space="preserve">se registran </w:t>
      </w:r>
      <w:r w:rsidRPr="00A65788">
        <w:rPr>
          <w:rFonts w:ascii="Arial" w:eastAsia="Times New Roman" w:hAnsi="Arial" w:cs="Arial"/>
          <w:bCs/>
          <w:sz w:val="18"/>
          <w:szCs w:val="18"/>
          <w:lang w:eastAsia="es-ES"/>
        </w:rPr>
        <w:t xml:space="preserve">los adeudos con contratistas derivados de obras, proyectos productivos y acciones de fomento, en un plazo mayor a doce meses. </w:t>
      </w:r>
    </w:p>
    <w:p w14:paraId="165E3F18" w14:textId="61D590FD" w:rsidR="00B20F22" w:rsidRPr="00A65788" w:rsidRDefault="00B20F22" w:rsidP="003F4E6C">
      <w:pPr>
        <w:spacing w:before="240"/>
        <w:jc w:val="both"/>
        <w:rPr>
          <w:rFonts w:ascii="Arial" w:hAnsi="Arial" w:cs="Arial"/>
          <w:bCs/>
          <w:sz w:val="18"/>
          <w:szCs w:val="18"/>
        </w:rPr>
      </w:pPr>
      <w:r w:rsidRPr="00A65788">
        <w:rPr>
          <w:rFonts w:ascii="Arial" w:eastAsia="Times New Roman" w:hAnsi="Arial" w:cs="Arial"/>
          <w:sz w:val="18"/>
          <w:szCs w:val="18"/>
          <w:lang w:eastAsia="es-ES"/>
        </w:rPr>
        <w:t>2.2.2</w:t>
      </w:r>
      <w:r w:rsidRPr="00A65788">
        <w:rPr>
          <w:rFonts w:ascii="Arial" w:eastAsia="Times New Roman" w:hAnsi="Arial" w:cs="Arial"/>
          <w:b/>
          <w:sz w:val="18"/>
          <w:szCs w:val="18"/>
          <w:lang w:eastAsia="es-ES"/>
        </w:rPr>
        <w:t xml:space="preserve"> </w:t>
      </w:r>
      <w:r w:rsidRPr="00A65788">
        <w:rPr>
          <w:rFonts w:ascii="Arial" w:hAnsi="Arial" w:cs="Arial"/>
          <w:bCs/>
          <w:sz w:val="18"/>
          <w:szCs w:val="18"/>
        </w:rPr>
        <w:t>E</w:t>
      </w:r>
      <w:r w:rsidR="00B501C1" w:rsidRPr="00A65788">
        <w:rPr>
          <w:rFonts w:ascii="Arial" w:eastAsia="Times New Roman" w:hAnsi="Arial" w:cs="Arial"/>
          <w:bCs/>
          <w:sz w:val="18"/>
          <w:szCs w:val="18"/>
          <w:lang w:eastAsia="es-MX"/>
        </w:rPr>
        <w:t>n el</w:t>
      </w:r>
      <w:r w:rsidR="00572B8B" w:rsidRPr="00A65788">
        <w:rPr>
          <w:rFonts w:ascii="Arial" w:eastAsia="Times New Roman" w:hAnsi="Arial" w:cs="Arial"/>
          <w:bCs/>
          <w:sz w:val="18"/>
          <w:szCs w:val="18"/>
          <w:lang w:eastAsia="es-MX"/>
        </w:rPr>
        <w:t xml:space="preserve"> r</w:t>
      </w:r>
      <w:r w:rsidRPr="00A65788">
        <w:rPr>
          <w:rFonts w:ascii="Arial" w:eastAsia="Times New Roman" w:hAnsi="Arial" w:cs="Arial"/>
          <w:bCs/>
          <w:sz w:val="18"/>
          <w:szCs w:val="18"/>
          <w:lang w:eastAsia="es-MX"/>
        </w:rPr>
        <w:t>ub</w:t>
      </w:r>
      <w:r w:rsidR="00491948" w:rsidRPr="00A65788">
        <w:rPr>
          <w:rFonts w:ascii="Arial" w:eastAsia="Times New Roman" w:hAnsi="Arial" w:cs="Arial"/>
          <w:bCs/>
          <w:sz w:val="18"/>
          <w:szCs w:val="18"/>
          <w:lang w:eastAsia="es-MX"/>
        </w:rPr>
        <w:t>r</w:t>
      </w:r>
      <w:r w:rsidRPr="00A65788">
        <w:rPr>
          <w:rFonts w:ascii="Arial" w:eastAsia="Times New Roman" w:hAnsi="Arial" w:cs="Arial"/>
          <w:bCs/>
          <w:sz w:val="18"/>
          <w:szCs w:val="18"/>
          <w:lang w:eastAsia="es-MX"/>
        </w:rPr>
        <w:t>o de</w:t>
      </w:r>
      <w:r w:rsidR="00F311E5" w:rsidRPr="00A65788">
        <w:rPr>
          <w:rFonts w:ascii="Arial" w:eastAsia="Times New Roman" w:hAnsi="Arial" w:cs="Arial"/>
          <w:bCs/>
          <w:sz w:val="18"/>
          <w:szCs w:val="18"/>
          <w:lang w:eastAsia="es-MX"/>
        </w:rPr>
        <w:t xml:space="preserve"> </w:t>
      </w:r>
      <w:r w:rsidR="00761181" w:rsidRPr="00A65788">
        <w:rPr>
          <w:rFonts w:ascii="Arial" w:eastAsia="Times New Roman" w:hAnsi="Arial" w:cs="Arial"/>
          <w:b/>
          <w:sz w:val="18"/>
          <w:szCs w:val="18"/>
          <w:lang w:eastAsia="es-ES"/>
        </w:rPr>
        <w:t>DOCUMENTOS POR PAGAR A LARGO PLAZO</w:t>
      </w:r>
      <w:r w:rsidR="00B501C1" w:rsidRPr="00A65788">
        <w:rPr>
          <w:rFonts w:ascii="Arial" w:eastAsia="Times New Roman" w:hAnsi="Arial" w:cs="Arial"/>
          <w:b/>
          <w:sz w:val="18"/>
          <w:szCs w:val="18"/>
          <w:lang w:eastAsia="es-ES"/>
        </w:rPr>
        <w:t xml:space="preserve">; </w:t>
      </w:r>
      <w:r w:rsidR="00B501C1" w:rsidRPr="00A65788">
        <w:rPr>
          <w:rFonts w:ascii="Arial" w:eastAsia="Times New Roman" w:hAnsi="Arial" w:cs="Arial"/>
          <w:sz w:val="18"/>
          <w:szCs w:val="18"/>
          <w:lang w:eastAsia="es-ES"/>
        </w:rPr>
        <w:t xml:space="preserve">se contempla un saldo </w:t>
      </w:r>
      <w:r w:rsidRPr="00A65788">
        <w:rPr>
          <w:rFonts w:ascii="Arial" w:eastAsia="Times New Roman" w:hAnsi="Arial" w:cs="Arial"/>
          <w:bCs/>
          <w:sz w:val="18"/>
          <w:szCs w:val="18"/>
          <w:lang w:eastAsia="es-MX"/>
        </w:rPr>
        <w:t xml:space="preserve">por la cantidad de </w:t>
      </w:r>
      <w:r w:rsidRPr="00A65788">
        <w:rPr>
          <w:rFonts w:ascii="Arial" w:eastAsia="Times New Roman" w:hAnsi="Arial" w:cs="Arial"/>
          <w:b/>
          <w:sz w:val="18"/>
          <w:szCs w:val="18"/>
          <w:lang w:eastAsia="es-MX"/>
        </w:rPr>
        <w:t>$</w:t>
      </w:r>
      <w:r w:rsidR="004F091B" w:rsidRPr="00A65788">
        <w:rPr>
          <w:rFonts w:ascii="Arial" w:eastAsia="Times New Roman" w:hAnsi="Arial" w:cs="Arial"/>
          <w:b/>
          <w:sz w:val="18"/>
          <w:szCs w:val="18"/>
          <w:lang w:eastAsia="es-MX"/>
        </w:rPr>
        <w:t xml:space="preserve"> </w:t>
      </w:r>
      <w:r w:rsidR="00394AED">
        <w:rPr>
          <w:rFonts w:ascii="Arial" w:hAnsi="Arial" w:cs="Arial"/>
          <w:b/>
          <w:bCs/>
          <w:sz w:val="18"/>
          <w:szCs w:val="18"/>
        </w:rPr>
        <w:t>0.00</w:t>
      </w:r>
      <w:r w:rsidR="006103E1"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6103E1" w:rsidRPr="00A65788">
        <w:rPr>
          <w:rFonts w:ascii="Arial" w:hAnsi="Arial" w:cs="Arial"/>
          <w:b/>
          <w:bCs/>
          <w:sz w:val="18"/>
          <w:szCs w:val="18"/>
        </w:rPr>
        <w:t>)</w:t>
      </w:r>
      <w:r w:rsidR="00B501C1" w:rsidRPr="00A65788">
        <w:rPr>
          <w:rFonts w:ascii="Arial" w:hAnsi="Arial" w:cs="Arial"/>
          <w:bCs/>
          <w:sz w:val="18"/>
          <w:szCs w:val="18"/>
        </w:rPr>
        <w:t>,</w:t>
      </w:r>
      <w:r w:rsidRPr="00A65788">
        <w:rPr>
          <w:rFonts w:ascii="Arial" w:hAnsi="Arial" w:cs="Arial"/>
          <w:bCs/>
          <w:sz w:val="18"/>
          <w:szCs w:val="18"/>
        </w:rPr>
        <w:t xml:space="preserve"> </w:t>
      </w:r>
      <w:r w:rsidR="00B501C1" w:rsidRPr="00A65788">
        <w:rPr>
          <w:rFonts w:ascii="Arial" w:hAnsi="Arial" w:cs="Arial"/>
          <w:bCs/>
          <w:sz w:val="18"/>
          <w:szCs w:val="18"/>
        </w:rPr>
        <w:t>el cual</w:t>
      </w:r>
      <w:r w:rsidRPr="00A65788">
        <w:rPr>
          <w:rFonts w:ascii="Arial" w:hAnsi="Arial" w:cs="Arial"/>
          <w:bCs/>
          <w:sz w:val="18"/>
          <w:szCs w:val="18"/>
        </w:rPr>
        <w:t xml:space="preserve"> representa </w:t>
      </w:r>
      <w:r w:rsidRPr="00A65788">
        <w:rPr>
          <w:rFonts w:ascii="Arial" w:eastAsia="Times New Roman" w:hAnsi="Arial" w:cs="Arial"/>
          <w:bCs/>
          <w:sz w:val="18"/>
          <w:szCs w:val="18"/>
          <w:lang w:eastAsia="es-ES"/>
        </w:rPr>
        <w:t>el</w:t>
      </w:r>
      <w:r w:rsidRPr="00A65788">
        <w:rPr>
          <w:rFonts w:ascii="Arial" w:eastAsia="Times New Roman" w:hAnsi="Arial" w:cs="Arial"/>
          <w:sz w:val="18"/>
          <w:szCs w:val="18"/>
          <w:lang w:eastAsia="es-ES"/>
        </w:rPr>
        <w:t xml:space="preserve"> monto de los adeudos documentados que el Ente</w:t>
      </w:r>
      <w:r w:rsidR="00B501C1" w:rsidRPr="00A65788">
        <w:rPr>
          <w:rFonts w:ascii="Arial" w:eastAsia="Times New Roman" w:hAnsi="Arial" w:cs="Arial"/>
          <w:sz w:val="18"/>
          <w:szCs w:val="18"/>
          <w:lang w:eastAsia="es-ES"/>
        </w:rPr>
        <w:t xml:space="preserve"> Público</w:t>
      </w:r>
      <w:r w:rsidRPr="00A65788">
        <w:rPr>
          <w:rFonts w:ascii="Arial" w:eastAsia="Times New Roman" w:hAnsi="Arial" w:cs="Arial"/>
          <w:sz w:val="18"/>
          <w:szCs w:val="18"/>
          <w:lang w:eastAsia="es-ES"/>
        </w:rPr>
        <w:t xml:space="preserve"> deberá pagar, en un plazo mayor a doce meses.</w:t>
      </w:r>
      <w:r w:rsidR="00821C2C" w:rsidRPr="00A65788">
        <w:rPr>
          <w:rFonts w:ascii="Arial" w:eastAsia="Times New Roman" w:hAnsi="Arial" w:cs="Arial"/>
          <w:sz w:val="18"/>
          <w:szCs w:val="18"/>
          <w:lang w:eastAsia="es-ES"/>
        </w:rPr>
        <w:t xml:space="preserve"> </w:t>
      </w:r>
      <w:r w:rsidR="006526D2" w:rsidRPr="00A65788">
        <w:rPr>
          <w:rFonts w:ascii="Arial" w:eastAsia="Times New Roman" w:hAnsi="Arial" w:cs="Arial"/>
          <w:sz w:val="18"/>
          <w:szCs w:val="18"/>
          <w:lang w:eastAsia="es-ES"/>
        </w:rPr>
        <w:t>E</w:t>
      </w:r>
      <w:r w:rsidR="00DF7E97" w:rsidRPr="00A65788">
        <w:rPr>
          <w:rFonts w:ascii="Arial" w:eastAsia="Times New Roman" w:hAnsi="Arial" w:cs="Arial"/>
          <w:sz w:val="18"/>
          <w:szCs w:val="18"/>
          <w:lang w:eastAsia="es-ES"/>
        </w:rPr>
        <w:t>ste</w:t>
      </w:r>
      <w:r w:rsidR="00B501C1" w:rsidRPr="00A65788">
        <w:rPr>
          <w:rFonts w:ascii="Arial" w:eastAsia="Times New Roman" w:hAnsi="Arial" w:cs="Arial"/>
          <w:sz w:val="18"/>
          <w:szCs w:val="18"/>
          <w:lang w:eastAsia="es-ES"/>
        </w:rPr>
        <w:t xml:space="preserve"> rubro e</w:t>
      </w:r>
      <w:r w:rsidR="006526D2" w:rsidRPr="00A65788">
        <w:rPr>
          <w:rFonts w:ascii="Arial" w:eastAsia="Times New Roman" w:hAnsi="Arial" w:cs="Arial"/>
          <w:sz w:val="18"/>
          <w:szCs w:val="18"/>
          <w:lang w:eastAsia="es-ES"/>
        </w:rPr>
        <w:t>stá</w:t>
      </w:r>
      <w:r w:rsidRPr="00A65788">
        <w:rPr>
          <w:rFonts w:ascii="Arial" w:eastAsia="Times New Roman" w:hAnsi="Arial" w:cs="Arial"/>
          <w:sz w:val="18"/>
          <w:szCs w:val="18"/>
          <w:lang w:eastAsia="es-ES"/>
        </w:rPr>
        <w:t xml:space="preserve"> constituid</w:t>
      </w:r>
      <w:r w:rsidR="00821C2C" w:rsidRPr="00A65788">
        <w:rPr>
          <w:rFonts w:ascii="Arial" w:eastAsia="Times New Roman" w:hAnsi="Arial" w:cs="Arial"/>
          <w:sz w:val="18"/>
          <w:szCs w:val="18"/>
          <w:lang w:eastAsia="es-ES"/>
        </w:rPr>
        <w:t>o</w:t>
      </w:r>
      <w:r w:rsidRPr="00A65788">
        <w:rPr>
          <w:rFonts w:ascii="Arial" w:eastAsia="Times New Roman" w:hAnsi="Arial" w:cs="Arial"/>
          <w:sz w:val="18"/>
          <w:szCs w:val="18"/>
          <w:lang w:eastAsia="es-ES"/>
        </w:rPr>
        <w:t xml:space="preserve"> por la</w:t>
      </w:r>
      <w:r w:rsidR="00B501C1" w:rsidRPr="00A65788">
        <w:rPr>
          <w:rFonts w:ascii="Arial" w:eastAsia="Times New Roman" w:hAnsi="Arial" w:cs="Arial"/>
          <w:sz w:val="18"/>
          <w:szCs w:val="18"/>
          <w:lang w:eastAsia="es-ES"/>
        </w:rPr>
        <w:t xml:space="preserve">s siguientes cuentas contables: </w:t>
      </w:r>
      <w:r w:rsidRPr="00A65788">
        <w:rPr>
          <w:rFonts w:ascii="Arial" w:eastAsia="Times New Roman" w:hAnsi="Arial" w:cs="Arial"/>
          <w:bCs/>
          <w:sz w:val="18"/>
          <w:szCs w:val="18"/>
          <w:lang w:eastAsia="es-ES"/>
        </w:rPr>
        <w:t xml:space="preserve">Documentos Comerciales por Pagar a Largo Plazo, Documentos con Contratistas por Obras Públicas por Pagar a Largo Plazo y por </w:t>
      </w:r>
      <w:r w:rsidR="006A38F6" w:rsidRPr="00A65788">
        <w:rPr>
          <w:rFonts w:ascii="Arial" w:eastAsia="Times New Roman" w:hAnsi="Arial" w:cs="Arial"/>
          <w:bCs/>
          <w:sz w:val="18"/>
          <w:szCs w:val="18"/>
          <w:lang w:eastAsia="es-ES"/>
        </w:rPr>
        <w:t>Otros Documentos por Pagar a Largo Plazo</w:t>
      </w:r>
      <w:r w:rsidRPr="00A65788">
        <w:rPr>
          <w:rFonts w:ascii="Arial" w:eastAsia="Times New Roman" w:hAnsi="Arial" w:cs="Arial"/>
          <w:sz w:val="18"/>
          <w:szCs w:val="18"/>
          <w:lang w:eastAsia="es-ES"/>
        </w:rPr>
        <w:t xml:space="preserve">. </w:t>
      </w:r>
    </w:p>
    <w:p w14:paraId="38A728C0" w14:textId="150B6EF0" w:rsidR="00B20F22" w:rsidRPr="00A65788" w:rsidRDefault="00B20F22" w:rsidP="003F4E6C">
      <w:pPr>
        <w:spacing w:before="240"/>
        <w:jc w:val="both"/>
        <w:rPr>
          <w:rFonts w:ascii="Arial" w:eastAsia="Times New Roman" w:hAnsi="Arial" w:cs="Arial"/>
          <w:sz w:val="18"/>
          <w:szCs w:val="18"/>
          <w:lang w:eastAsia="es-ES"/>
        </w:rPr>
      </w:pPr>
      <w:r w:rsidRPr="00A65788">
        <w:rPr>
          <w:rFonts w:ascii="Arial" w:eastAsia="Times New Roman" w:hAnsi="Arial" w:cs="Arial"/>
          <w:sz w:val="18"/>
          <w:szCs w:val="18"/>
          <w:lang w:eastAsia="es-ES"/>
        </w:rPr>
        <w:t>2.2.</w:t>
      </w:r>
      <w:r w:rsidR="00983F9B" w:rsidRPr="00A65788">
        <w:rPr>
          <w:rFonts w:ascii="Arial" w:eastAsia="Times New Roman" w:hAnsi="Arial" w:cs="Arial"/>
          <w:sz w:val="18"/>
          <w:szCs w:val="18"/>
          <w:lang w:eastAsia="es-ES"/>
        </w:rPr>
        <w:t>2</w:t>
      </w:r>
      <w:r w:rsidRPr="00A65788">
        <w:rPr>
          <w:rFonts w:ascii="Arial" w:eastAsia="Times New Roman" w:hAnsi="Arial" w:cs="Arial"/>
          <w:sz w:val="18"/>
          <w:szCs w:val="18"/>
          <w:lang w:eastAsia="es-ES"/>
        </w:rPr>
        <w:t>.1</w:t>
      </w:r>
      <w:r w:rsidRPr="00A65788">
        <w:rPr>
          <w:rFonts w:ascii="Arial" w:eastAsia="Times New Roman" w:hAnsi="Arial" w:cs="Arial"/>
          <w:b/>
          <w:sz w:val="18"/>
          <w:szCs w:val="18"/>
          <w:lang w:eastAsia="es-ES"/>
        </w:rPr>
        <w:t xml:space="preserve"> </w:t>
      </w:r>
      <w:r w:rsidR="00D60B74" w:rsidRPr="00A65788">
        <w:rPr>
          <w:rFonts w:ascii="Arial" w:hAnsi="Arial" w:cs="Arial"/>
          <w:bCs/>
          <w:sz w:val="18"/>
          <w:szCs w:val="18"/>
        </w:rPr>
        <w:t>El apartado</w:t>
      </w:r>
      <w:r w:rsidRPr="00A65788">
        <w:rPr>
          <w:rFonts w:ascii="Arial" w:hAnsi="Arial" w:cs="Arial"/>
          <w:bCs/>
          <w:sz w:val="18"/>
          <w:szCs w:val="18"/>
        </w:rPr>
        <w:t xml:space="preserve"> de </w:t>
      </w:r>
      <w:r w:rsidR="00DF7E97" w:rsidRPr="00A65788">
        <w:rPr>
          <w:rFonts w:ascii="Arial" w:eastAsia="Times New Roman" w:hAnsi="Arial" w:cs="Arial"/>
          <w:b/>
          <w:sz w:val="18"/>
          <w:szCs w:val="18"/>
          <w:lang w:eastAsia="es-ES"/>
        </w:rPr>
        <w:t>DOCUMENTOS COMERCIALES POR PAGAR A LARGO PLAZO</w:t>
      </w:r>
      <w:r w:rsidR="00D60B74" w:rsidRPr="00A65788">
        <w:rPr>
          <w:rFonts w:ascii="Arial" w:eastAsia="Times New Roman" w:hAnsi="Arial" w:cs="Arial"/>
          <w:b/>
          <w:sz w:val="18"/>
          <w:szCs w:val="18"/>
          <w:lang w:eastAsia="es-ES"/>
        </w:rPr>
        <w:t>;</w:t>
      </w:r>
      <w:r w:rsidR="00983F9B" w:rsidRPr="00A65788">
        <w:rPr>
          <w:rFonts w:ascii="Arial" w:eastAsia="Times New Roman" w:hAnsi="Arial" w:cs="Arial"/>
          <w:b/>
          <w:sz w:val="18"/>
          <w:szCs w:val="18"/>
          <w:lang w:eastAsia="es-ES"/>
        </w:rPr>
        <w:t xml:space="preserve"> </w:t>
      </w:r>
      <w:r w:rsidR="00D60B74" w:rsidRPr="00A65788">
        <w:rPr>
          <w:rFonts w:ascii="Arial" w:eastAsia="Times New Roman" w:hAnsi="Arial" w:cs="Arial"/>
          <w:sz w:val="18"/>
          <w:szCs w:val="18"/>
          <w:lang w:eastAsia="es-ES"/>
        </w:rPr>
        <w:t>con</w:t>
      </w:r>
      <w:r w:rsidR="00D60B74" w:rsidRPr="00A65788">
        <w:rPr>
          <w:rFonts w:ascii="Arial" w:eastAsia="Times New Roman" w:hAnsi="Arial" w:cs="Arial"/>
          <w:bCs/>
          <w:sz w:val="18"/>
          <w:szCs w:val="18"/>
          <w:lang w:eastAsia="es-ES"/>
        </w:rPr>
        <w:t xml:space="preserve"> saldo </w:t>
      </w:r>
      <w:r w:rsidRPr="00A65788">
        <w:rPr>
          <w:rFonts w:ascii="Arial" w:eastAsia="Times New Roman" w:hAnsi="Arial" w:cs="Arial"/>
          <w:bCs/>
          <w:sz w:val="18"/>
          <w:szCs w:val="18"/>
          <w:lang w:eastAsia="es-ES"/>
        </w:rPr>
        <w:t>po</w:t>
      </w:r>
      <w:r w:rsidRPr="00A65788">
        <w:rPr>
          <w:rFonts w:ascii="Arial" w:eastAsia="Times New Roman" w:hAnsi="Arial" w:cs="Arial"/>
          <w:bCs/>
          <w:sz w:val="18"/>
          <w:szCs w:val="18"/>
          <w:lang w:eastAsia="es-MX"/>
        </w:rPr>
        <w:t xml:space="preserve">r la cantidad de </w:t>
      </w:r>
      <w:r w:rsidRPr="00A65788">
        <w:rPr>
          <w:rFonts w:ascii="Arial" w:eastAsia="Times New Roman" w:hAnsi="Arial" w:cs="Arial"/>
          <w:b/>
          <w:sz w:val="18"/>
          <w:szCs w:val="18"/>
          <w:lang w:eastAsia="es-MX"/>
        </w:rPr>
        <w:t>$</w:t>
      </w:r>
      <w:r w:rsidR="004F091B" w:rsidRPr="00A65788">
        <w:rPr>
          <w:rFonts w:ascii="Arial" w:eastAsia="Times New Roman" w:hAnsi="Arial" w:cs="Arial"/>
          <w:b/>
          <w:sz w:val="18"/>
          <w:szCs w:val="18"/>
          <w:lang w:eastAsia="es-MX"/>
        </w:rPr>
        <w:t xml:space="preserve"> </w:t>
      </w:r>
      <w:r w:rsidR="00394AED">
        <w:rPr>
          <w:rFonts w:ascii="Arial" w:hAnsi="Arial" w:cs="Arial"/>
          <w:b/>
          <w:bCs/>
          <w:sz w:val="18"/>
          <w:szCs w:val="18"/>
        </w:rPr>
        <w:t>0.00</w:t>
      </w:r>
      <w:r w:rsidR="006103E1"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6103E1" w:rsidRPr="00A65788">
        <w:rPr>
          <w:rFonts w:ascii="Arial" w:hAnsi="Arial" w:cs="Arial"/>
          <w:b/>
          <w:bCs/>
          <w:sz w:val="18"/>
          <w:szCs w:val="18"/>
        </w:rPr>
        <w:t>)</w:t>
      </w:r>
      <w:r w:rsidR="00D60B74" w:rsidRPr="00A65788">
        <w:rPr>
          <w:rFonts w:ascii="Arial" w:eastAsia="Times New Roman" w:hAnsi="Arial" w:cs="Arial"/>
          <w:sz w:val="18"/>
          <w:szCs w:val="18"/>
          <w:lang w:eastAsia="es-MX"/>
        </w:rPr>
        <w:t>,</w:t>
      </w:r>
      <w:r w:rsidRPr="00A65788">
        <w:rPr>
          <w:rFonts w:ascii="Arial" w:eastAsia="Times New Roman" w:hAnsi="Arial" w:cs="Arial"/>
          <w:bCs/>
          <w:sz w:val="18"/>
          <w:szCs w:val="18"/>
          <w:lang w:eastAsia="es-MX"/>
        </w:rPr>
        <w:t xml:space="preserve"> </w:t>
      </w:r>
      <w:r w:rsidRPr="00A65788">
        <w:rPr>
          <w:rFonts w:ascii="Arial" w:eastAsia="Times New Roman" w:hAnsi="Arial" w:cs="Arial"/>
          <w:sz w:val="18"/>
          <w:szCs w:val="18"/>
          <w:lang w:eastAsia="es-ES"/>
        </w:rPr>
        <w:t xml:space="preserve">representa </w:t>
      </w:r>
      <w:r w:rsidR="00983F9B" w:rsidRPr="00A65788">
        <w:rPr>
          <w:rFonts w:ascii="Arial" w:eastAsia="Times New Roman" w:hAnsi="Arial" w:cs="Arial"/>
          <w:sz w:val="18"/>
          <w:szCs w:val="18"/>
          <w:lang w:eastAsia="es-ES"/>
        </w:rPr>
        <w:t>los adeudos documentados derivados de operaciones del ente público con vencimiento mayor a doce meses</w:t>
      </w:r>
      <w:r w:rsidRPr="00A65788">
        <w:rPr>
          <w:rFonts w:ascii="Arial" w:eastAsia="Times New Roman" w:hAnsi="Arial" w:cs="Arial"/>
          <w:sz w:val="18"/>
          <w:szCs w:val="18"/>
          <w:lang w:eastAsia="es-ES"/>
        </w:rPr>
        <w:t>.</w:t>
      </w:r>
      <w:r w:rsidR="00983F9B" w:rsidRPr="00A65788">
        <w:rPr>
          <w:rFonts w:ascii="Arial" w:eastAsia="Times New Roman" w:hAnsi="Arial" w:cs="Arial"/>
          <w:sz w:val="18"/>
          <w:szCs w:val="18"/>
          <w:lang w:eastAsia="es-ES"/>
        </w:rPr>
        <w:t xml:space="preserve"> </w:t>
      </w:r>
    </w:p>
    <w:p w14:paraId="7FD32DF4" w14:textId="5CD07DDD" w:rsidR="00821C2C" w:rsidRPr="00A65788" w:rsidRDefault="00821C2C" w:rsidP="003F4E6C">
      <w:pPr>
        <w:spacing w:before="240"/>
        <w:jc w:val="both"/>
        <w:rPr>
          <w:rFonts w:ascii="Arial" w:eastAsia="Times New Roman" w:hAnsi="Arial" w:cs="Arial"/>
          <w:bCs/>
          <w:sz w:val="18"/>
          <w:szCs w:val="18"/>
          <w:lang w:eastAsia="es-MX"/>
        </w:rPr>
      </w:pPr>
      <w:r w:rsidRPr="00A65788">
        <w:rPr>
          <w:rFonts w:ascii="Arial" w:eastAsia="Times New Roman" w:hAnsi="Arial" w:cs="Arial"/>
          <w:bCs/>
          <w:sz w:val="18"/>
          <w:szCs w:val="18"/>
          <w:lang w:eastAsia="es-ES"/>
        </w:rPr>
        <w:t>2.2.</w:t>
      </w:r>
      <w:r w:rsidR="003D09F9" w:rsidRPr="00A65788">
        <w:rPr>
          <w:rFonts w:ascii="Arial" w:eastAsia="Times New Roman" w:hAnsi="Arial" w:cs="Arial"/>
          <w:bCs/>
          <w:sz w:val="18"/>
          <w:szCs w:val="18"/>
          <w:lang w:eastAsia="es-ES"/>
        </w:rPr>
        <w:t>2</w:t>
      </w:r>
      <w:r w:rsidRPr="00A65788">
        <w:rPr>
          <w:rFonts w:ascii="Arial" w:eastAsia="Times New Roman" w:hAnsi="Arial" w:cs="Arial"/>
          <w:bCs/>
          <w:sz w:val="18"/>
          <w:szCs w:val="18"/>
          <w:lang w:eastAsia="es-ES"/>
        </w:rPr>
        <w:t xml:space="preserve">.2 </w:t>
      </w:r>
      <w:r w:rsidRPr="00A65788">
        <w:rPr>
          <w:rFonts w:ascii="Arial" w:hAnsi="Arial" w:cs="Arial"/>
          <w:bCs/>
          <w:sz w:val="18"/>
          <w:szCs w:val="18"/>
        </w:rPr>
        <w:t xml:space="preserve">En </w:t>
      </w:r>
      <w:r w:rsidR="00810CC5" w:rsidRPr="00A65788">
        <w:rPr>
          <w:rFonts w:ascii="Arial" w:hAnsi="Arial" w:cs="Arial"/>
          <w:bCs/>
          <w:sz w:val="18"/>
          <w:szCs w:val="18"/>
        </w:rPr>
        <w:t>la</w:t>
      </w:r>
      <w:r w:rsidRPr="00A65788">
        <w:rPr>
          <w:rFonts w:ascii="Arial" w:hAnsi="Arial" w:cs="Arial"/>
          <w:bCs/>
          <w:sz w:val="18"/>
          <w:szCs w:val="18"/>
        </w:rPr>
        <w:t xml:space="preserve"> cuenta de</w:t>
      </w:r>
      <w:r w:rsidRPr="00A65788">
        <w:rPr>
          <w:rFonts w:ascii="Arial" w:hAnsi="Arial" w:cs="Arial"/>
          <w:b/>
          <w:sz w:val="18"/>
          <w:szCs w:val="18"/>
        </w:rPr>
        <w:t xml:space="preserve"> </w:t>
      </w:r>
      <w:r w:rsidR="00DF7E97" w:rsidRPr="00A65788">
        <w:rPr>
          <w:rFonts w:ascii="Arial" w:eastAsia="Times New Roman" w:hAnsi="Arial" w:cs="Arial"/>
          <w:b/>
          <w:sz w:val="18"/>
          <w:szCs w:val="18"/>
          <w:lang w:eastAsia="es-ES"/>
        </w:rPr>
        <w:t>DOCUMENTOS CON CONTRATISTAS POR OBRAS PÚBLICAS POR PAGAR A LARGO PLAZO</w:t>
      </w:r>
      <w:r w:rsidR="00810CC5" w:rsidRPr="00A65788">
        <w:rPr>
          <w:rFonts w:ascii="Arial" w:eastAsia="Times New Roman" w:hAnsi="Arial" w:cs="Arial"/>
          <w:b/>
          <w:sz w:val="18"/>
          <w:szCs w:val="18"/>
          <w:lang w:eastAsia="es-ES"/>
        </w:rPr>
        <w:t>;</w:t>
      </w:r>
      <w:r w:rsidR="003D09F9" w:rsidRPr="00A65788">
        <w:rPr>
          <w:rFonts w:ascii="Arial" w:eastAsia="Times New Roman" w:hAnsi="Arial" w:cs="Arial"/>
          <w:b/>
          <w:sz w:val="18"/>
          <w:szCs w:val="18"/>
          <w:lang w:eastAsia="es-ES"/>
        </w:rPr>
        <w:t xml:space="preserve"> </w:t>
      </w:r>
      <w:r w:rsidR="00810CC5" w:rsidRPr="00A65788">
        <w:rPr>
          <w:rFonts w:ascii="Arial" w:eastAsia="Times New Roman" w:hAnsi="Arial" w:cs="Arial"/>
          <w:sz w:val="18"/>
          <w:szCs w:val="18"/>
          <w:lang w:eastAsia="es-ES"/>
        </w:rPr>
        <w:t>se</w:t>
      </w:r>
      <w:r w:rsidR="00810CC5" w:rsidRPr="00A65788">
        <w:rPr>
          <w:rFonts w:ascii="Arial" w:eastAsia="Times New Roman" w:hAnsi="Arial" w:cs="Arial"/>
          <w:bCs/>
          <w:sz w:val="18"/>
          <w:szCs w:val="18"/>
          <w:lang w:eastAsia="es-ES"/>
        </w:rPr>
        <w:t xml:space="preserve"> refleja un saldo </w:t>
      </w:r>
      <w:r w:rsidRPr="00A65788">
        <w:rPr>
          <w:rFonts w:ascii="Arial" w:eastAsia="Times New Roman" w:hAnsi="Arial" w:cs="Arial"/>
          <w:bCs/>
          <w:sz w:val="18"/>
          <w:szCs w:val="18"/>
          <w:lang w:eastAsia="es-ES"/>
        </w:rPr>
        <w:t>po</w:t>
      </w:r>
      <w:r w:rsidRPr="00A65788">
        <w:rPr>
          <w:rFonts w:ascii="Arial" w:eastAsia="Times New Roman" w:hAnsi="Arial" w:cs="Arial"/>
          <w:bCs/>
          <w:sz w:val="18"/>
          <w:szCs w:val="18"/>
          <w:lang w:eastAsia="es-MX"/>
        </w:rPr>
        <w:t xml:space="preserve">r la cantidad de </w:t>
      </w:r>
      <w:r w:rsidRPr="00A65788">
        <w:rPr>
          <w:rFonts w:ascii="Arial" w:eastAsia="Times New Roman" w:hAnsi="Arial" w:cs="Arial"/>
          <w:b/>
          <w:sz w:val="18"/>
          <w:szCs w:val="18"/>
          <w:lang w:eastAsia="es-MX"/>
        </w:rPr>
        <w:t>$</w:t>
      </w:r>
      <w:r w:rsidR="004F091B" w:rsidRPr="00A65788">
        <w:rPr>
          <w:rFonts w:ascii="Arial" w:eastAsia="Times New Roman" w:hAnsi="Arial" w:cs="Arial"/>
          <w:b/>
          <w:sz w:val="18"/>
          <w:szCs w:val="18"/>
          <w:lang w:eastAsia="es-MX"/>
        </w:rPr>
        <w:t xml:space="preserve"> </w:t>
      </w:r>
      <w:r w:rsidR="00394AED">
        <w:rPr>
          <w:rFonts w:ascii="Arial" w:hAnsi="Arial" w:cs="Arial"/>
          <w:b/>
          <w:bCs/>
          <w:sz w:val="18"/>
          <w:szCs w:val="18"/>
        </w:rPr>
        <w:t>0.00</w:t>
      </w:r>
      <w:r w:rsidR="006103E1"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6103E1" w:rsidRPr="00A65788">
        <w:rPr>
          <w:rFonts w:ascii="Arial" w:hAnsi="Arial" w:cs="Arial"/>
          <w:b/>
          <w:bCs/>
          <w:sz w:val="18"/>
          <w:szCs w:val="18"/>
        </w:rPr>
        <w:t>)</w:t>
      </w:r>
      <w:r w:rsidR="00810CC5" w:rsidRPr="00A65788">
        <w:rPr>
          <w:rFonts w:ascii="Arial" w:eastAsia="Times New Roman" w:hAnsi="Arial" w:cs="Arial"/>
          <w:bCs/>
          <w:sz w:val="18"/>
          <w:szCs w:val="18"/>
          <w:lang w:eastAsia="es-MX"/>
        </w:rPr>
        <w:t>,</w:t>
      </w:r>
      <w:r w:rsidRPr="00A65788">
        <w:rPr>
          <w:rFonts w:ascii="Arial" w:eastAsia="Times New Roman" w:hAnsi="Arial" w:cs="Arial"/>
          <w:bCs/>
          <w:sz w:val="18"/>
          <w:szCs w:val="18"/>
          <w:lang w:eastAsia="es-MX"/>
        </w:rPr>
        <w:t xml:space="preserve"> </w:t>
      </w:r>
      <w:r w:rsidR="00810CC5" w:rsidRPr="00A65788">
        <w:rPr>
          <w:rFonts w:ascii="Arial" w:eastAsia="Times New Roman" w:hAnsi="Arial" w:cs="Arial"/>
          <w:bCs/>
          <w:sz w:val="18"/>
          <w:szCs w:val="18"/>
          <w:lang w:eastAsia="es-MX"/>
        </w:rPr>
        <w:t>importe que representa el total de</w:t>
      </w:r>
      <w:r w:rsidR="003D09F9" w:rsidRPr="00A65788">
        <w:rPr>
          <w:rFonts w:ascii="Arial" w:eastAsia="Times New Roman" w:hAnsi="Arial" w:cs="Arial"/>
          <w:sz w:val="18"/>
          <w:szCs w:val="18"/>
          <w:lang w:eastAsia="es-ES"/>
        </w:rPr>
        <w:t xml:space="preserve"> adeudos documentados con contratistas derivados de obras, proyectos productivos y acciones de fomento, en un plazo mayor a doce meses</w:t>
      </w:r>
      <w:r w:rsidR="00DF7E97" w:rsidRPr="00A65788">
        <w:rPr>
          <w:rFonts w:ascii="Arial" w:eastAsia="Times New Roman" w:hAnsi="Arial" w:cs="Arial"/>
          <w:sz w:val="18"/>
          <w:szCs w:val="18"/>
          <w:lang w:eastAsia="es-ES"/>
        </w:rPr>
        <w:t>.</w:t>
      </w:r>
      <w:r w:rsidR="002D6E55" w:rsidRPr="00A65788">
        <w:rPr>
          <w:rFonts w:ascii="Arial" w:hAnsi="Arial" w:cs="Arial"/>
          <w:sz w:val="18"/>
          <w:szCs w:val="18"/>
        </w:rPr>
        <w:t xml:space="preserve"> </w:t>
      </w:r>
    </w:p>
    <w:p w14:paraId="6396F288" w14:textId="58BFB00B" w:rsidR="00793EFB" w:rsidRPr="00A65788" w:rsidRDefault="00793EFB" w:rsidP="003F4E6C">
      <w:pPr>
        <w:spacing w:before="240"/>
        <w:jc w:val="both"/>
        <w:rPr>
          <w:rFonts w:ascii="Arial" w:eastAsia="Times New Roman" w:hAnsi="Arial" w:cs="Arial"/>
          <w:sz w:val="18"/>
          <w:szCs w:val="18"/>
          <w:lang w:eastAsia="es-ES"/>
        </w:rPr>
      </w:pPr>
      <w:r w:rsidRPr="00A65788">
        <w:rPr>
          <w:rFonts w:ascii="Arial" w:eastAsia="Times New Roman" w:hAnsi="Arial" w:cs="Arial"/>
          <w:bCs/>
          <w:sz w:val="18"/>
          <w:szCs w:val="18"/>
          <w:lang w:eastAsia="es-ES"/>
        </w:rPr>
        <w:t>2.2.2.9</w:t>
      </w:r>
      <w:r w:rsidRPr="00A65788">
        <w:rPr>
          <w:rFonts w:ascii="Arial" w:eastAsia="Times New Roman" w:hAnsi="Arial" w:cs="Arial"/>
          <w:b/>
          <w:sz w:val="18"/>
          <w:szCs w:val="18"/>
          <w:lang w:eastAsia="es-ES"/>
        </w:rPr>
        <w:t xml:space="preserve"> </w:t>
      </w:r>
      <w:r w:rsidR="004011C7" w:rsidRPr="00A65788">
        <w:rPr>
          <w:rFonts w:ascii="Arial" w:hAnsi="Arial" w:cs="Arial"/>
          <w:bCs/>
          <w:sz w:val="18"/>
          <w:szCs w:val="18"/>
        </w:rPr>
        <w:t>La</w:t>
      </w:r>
      <w:r w:rsidRPr="00A65788">
        <w:rPr>
          <w:rFonts w:ascii="Arial" w:hAnsi="Arial" w:cs="Arial"/>
          <w:bCs/>
          <w:sz w:val="18"/>
          <w:szCs w:val="18"/>
        </w:rPr>
        <w:t xml:space="preserve"> cuenta de </w:t>
      </w:r>
      <w:r w:rsidR="00DF7E97" w:rsidRPr="00A65788">
        <w:rPr>
          <w:rFonts w:ascii="Arial" w:eastAsia="Times New Roman" w:hAnsi="Arial" w:cs="Arial"/>
          <w:b/>
          <w:sz w:val="18"/>
          <w:szCs w:val="18"/>
          <w:lang w:eastAsia="es-ES"/>
        </w:rPr>
        <w:t>OTROS DOCUMENTOS POR PAGAR A LARGO PLAZO</w:t>
      </w:r>
      <w:r w:rsidR="004011C7" w:rsidRPr="00A65788">
        <w:rPr>
          <w:rFonts w:ascii="Arial" w:eastAsia="Times New Roman" w:hAnsi="Arial" w:cs="Arial"/>
          <w:b/>
          <w:sz w:val="18"/>
          <w:szCs w:val="18"/>
          <w:lang w:eastAsia="es-ES"/>
        </w:rPr>
        <w:t>;</w:t>
      </w:r>
      <w:r w:rsidR="00E32BF8" w:rsidRPr="00A65788">
        <w:rPr>
          <w:rFonts w:ascii="Arial" w:eastAsia="Times New Roman" w:hAnsi="Arial" w:cs="Arial"/>
          <w:b/>
          <w:sz w:val="18"/>
          <w:szCs w:val="18"/>
          <w:lang w:eastAsia="es-ES"/>
        </w:rPr>
        <w:t xml:space="preserve"> </w:t>
      </w:r>
      <w:r w:rsidR="00E32BF8" w:rsidRPr="00A65788">
        <w:rPr>
          <w:rFonts w:ascii="Arial" w:eastAsia="Times New Roman" w:hAnsi="Arial" w:cs="Arial"/>
          <w:sz w:val="18"/>
          <w:szCs w:val="18"/>
          <w:lang w:eastAsia="es-ES"/>
        </w:rPr>
        <w:t>registra un saldo</w:t>
      </w:r>
      <w:r w:rsidRPr="00A65788">
        <w:rPr>
          <w:rFonts w:ascii="Arial" w:eastAsia="Times New Roman" w:hAnsi="Arial" w:cs="Arial"/>
          <w:b/>
          <w:sz w:val="18"/>
          <w:szCs w:val="18"/>
          <w:lang w:eastAsia="es-ES"/>
        </w:rPr>
        <w:t xml:space="preserve"> </w:t>
      </w:r>
      <w:r w:rsidRPr="00A65788">
        <w:rPr>
          <w:rFonts w:ascii="Arial" w:eastAsia="Times New Roman" w:hAnsi="Arial" w:cs="Arial"/>
          <w:bCs/>
          <w:sz w:val="18"/>
          <w:szCs w:val="18"/>
          <w:lang w:eastAsia="es-ES"/>
        </w:rPr>
        <w:t>po</w:t>
      </w:r>
      <w:r w:rsidRPr="00A65788">
        <w:rPr>
          <w:rFonts w:ascii="Arial" w:eastAsia="Times New Roman" w:hAnsi="Arial" w:cs="Arial"/>
          <w:bCs/>
          <w:sz w:val="18"/>
          <w:szCs w:val="18"/>
          <w:lang w:eastAsia="es-MX"/>
        </w:rPr>
        <w:t xml:space="preserve">r la cantidad de </w:t>
      </w:r>
      <w:r w:rsidRPr="00A65788">
        <w:rPr>
          <w:rFonts w:ascii="Arial" w:eastAsia="Times New Roman" w:hAnsi="Arial" w:cs="Arial"/>
          <w:b/>
          <w:sz w:val="18"/>
          <w:szCs w:val="18"/>
          <w:lang w:eastAsia="es-MX"/>
        </w:rPr>
        <w:t>$</w:t>
      </w:r>
      <w:r w:rsidR="004F091B" w:rsidRPr="00A65788">
        <w:rPr>
          <w:rFonts w:ascii="Arial" w:eastAsia="Times New Roman" w:hAnsi="Arial" w:cs="Arial"/>
          <w:b/>
          <w:sz w:val="18"/>
          <w:szCs w:val="18"/>
          <w:lang w:eastAsia="es-MX"/>
        </w:rPr>
        <w:t xml:space="preserve"> </w:t>
      </w:r>
      <w:r w:rsidR="00394AED">
        <w:rPr>
          <w:rFonts w:ascii="Arial" w:hAnsi="Arial" w:cs="Arial"/>
          <w:b/>
          <w:bCs/>
          <w:sz w:val="18"/>
          <w:szCs w:val="18"/>
        </w:rPr>
        <w:t>0.00</w:t>
      </w:r>
      <w:r w:rsidR="006103E1"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6103E1" w:rsidRPr="00A65788">
        <w:rPr>
          <w:rFonts w:ascii="Arial" w:hAnsi="Arial" w:cs="Arial"/>
          <w:b/>
          <w:bCs/>
          <w:sz w:val="18"/>
          <w:szCs w:val="18"/>
        </w:rPr>
        <w:t>)</w:t>
      </w:r>
      <w:r w:rsidR="00E32BF8" w:rsidRPr="00A65788">
        <w:rPr>
          <w:rFonts w:ascii="Arial" w:eastAsia="Times New Roman" w:hAnsi="Arial" w:cs="Arial"/>
          <w:bCs/>
          <w:sz w:val="18"/>
          <w:szCs w:val="18"/>
          <w:lang w:eastAsia="es-MX"/>
        </w:rPr>
        <w:t>,</w:t>
      </w:r>
      <w:r w:rsidRPr="00A65788">
        <w:rPr>
          <w:rFonts w:ascii="Arial" w:eastAsia="Times New Roman" w:hAnsi="Arial" w:cs="Arial"/>
          <w:bCs/>
          <w:sz w:val="18"/>
          <w:szCs w:val="18"/>
          <w:lang w:eastAsia="es-MX"/>
        </w:rPr>
        <w:t xml:space="preserve"> </w:t>
      </w:r>
      <w:r w:rsidR="00E32BF8" w:rsidRPr="00A65788">
        <w:rPr>
          <w:rFonts w:ascii="Arial" w:eastAsia="Times New Roman" w:hAnsi="Arial" w:cs="Arial"/>
          <w:bCs/>
          <w:sz w:val="18"/>
          <w:szCs w:val="18"/>
          <w:lang w:eastAsia="es-MX"/>
        </w:rPr>
        <w:t xml:space="preserve">mismo que se constituye por el total de </w:t>
      </w:r>
      <w:r w:rsidRPr="00A65788">
        <w:rPr>
          <w:rFonts w:ascii="Arial" w:eastAsia="Times New Roman" w:hAnsi="Arial" w:cs="Arial"/>
          <w:sz w:val="18"/>
          <w:szCs w:val="18"/>
          <w:lang w:eastAsia="es-ES"/>
        </w:rPr>
        <w:t xml:space="preserve">adeudos documentados que nuestro ente deberá pagar, en un plazo mayor a doce meses. </w:t>
      </w:r>
    </w:p>
    <w:p w14:paraId="30E34637" w14:textId="2B6FA959" w:rsidR="00793EFB" w:rsidRPr="00A65788" w:rsidRDefault="00793EFB" w:rsidP="003F4E6C">
      <w:pPr>
        <w:spacing w:before="240"/>
        <w:jc w:val="both"/>
        <w:rPr>
          <w:rFonts w:ascii="Arial" w:hAnsi="Arial" w:cs="Arial"/>
          <w:bCs/>
          <w:sz w:val="18"/>
          <w:szCs w:val="18"/>
        </w:rPr>
      </w:pPr>
      <w:r w:rsidRPr="00A65788">
        <w:rPr>
          <w:rFonts w:ascii="Arial" w:eastAsia="Times New Roman" w:hAnsi="Arial" w:cs="Arial"/>
          <w:bCs/>
          <w:sz w:val="18"/>
          <w:szCs w:val="18"/>
          <w:lang w:eastAsia="es-ES"/>
        </w:rPr>
        <w:t xml:space="preserve">2.2.3 </w:t>
      </w:r>
      <w:r w:rsidRPr="00A65788">
        <w:rPr>
          <w:rFonts w:ascii="Arial" w:hAnsi="Arial" w:cs="Arial"/>
          <w:bCs/>
          <w:sz w:val="18"/>
          <w:szCs w:val="18"/>
        </w:rPr>
        <w:t>E</w:t>
      </w:r>
      <w:r w:rsidR="00A51667" w:rsidRPr="00A65788">
        <w:rPr>
          <w:rFonts w:ascii="Arial" w:eastAsia="Times New Roman" w:hAnsi="Arial" w:cs="Arial"/>
          <w:bCs/>
          <w:sz w:val="18"/>
          <w:szCs w:val="18"/>
          <w:lang w:eastAsia="es-MX"/>
        </w:rPr>
        <w:t>l</w:t>
      </w:r>
      <w:r w:rsidR="00572B8B" w:rsidRPr="00A65788">
        <w:rPr>
          <w:rFonts w:ascii="Arial" w:eastAsia="Times New Roman" w:hAnsi="Arial" w:cs="Arial"/>
          <w:bCs/>
          <w:sz w:val="18"/>
          <w:szCs w:val="18"/>
          <w:lang w:eastAsia="es-MX"/>
        </w:rPr>
        <w:t xml:space="preserve"> r</w:t>
      </w:r>
      <w:r w:rsidRPr="00A65788">
        <w:rPr>
          <w:rFonts w:ascii="Arial" w:eastAsia="Times New Roman" w:hAnsi="Arial" w:cs="Arial"/>
          <w:bCs/>
          <w:sz w:val="18"/>
          <w:szCs w:val="18"/>
          <w:lang w:eastAsia="es-MX"/>
        </w:rPr>
        <w:t>ub</w:t>
      </w:r>
      <w:r w:rsidR="00491948" w:rsidRPr="00A65788">
        <w:rPr>
          <w:rFonts w:ascii="Arial" w:eastAsia="Times New Roman" w:hAnsi="Arial" w:cs="Arial"/>
          <w:bCs/>
          <w:sz w:val="18"/>
          <w:szCs w:val="18"/>
          <w:lang w:eastAsia="es-MX"/>
        </w:rPr>
        <w:t>r</w:t>
      </w:r>
      <w:r w:rsidRPr="00A65788">
        <w:rPr>
          <w:rFonts w:ascii="Arial" w:eastAsia="Times New Roman" w:hAnsi="Arial" w:cs="Arial"/>
          <w:bCs/>
          <w:sz w:val="18"/>
          <w:szCs w:val="18"/>
          <w:lang w:eastAsia="es-MX"/>
        </w:rPr>
        <w:t>o de</w:t>
      </w:r>
      <w:r w:rsidR="00D53343" w:rsidRPr="00A65788">
        <w:rPr>
          <w:rFonts w:ascii="Arial" w:eastAsia="Times New Roman" w:hAnsi="Arial" w:cs="Arial"/>
          <w:bCs/>
          <w:sz w:val="18"/>
          <w:szCs w:val="18"/>
          <w:lang w:eastAsia="es-MX"/>
        </w:rPr>
        <w:t xml:space="preserve"> </w:t>
      </w:r>
      <w:r w:rsidR="004C708F" w:rsidRPr="00A65788">
        <w:rPr>
          <w:rFonts w:ascii="Arial" w:eastAsia="Times New Roman" w:hAnsi="Arial" w:cs="Arial"/>
          <w:b/>
          <w:sz w:val="18"/>
          <w:szCs w:val="18"/>
          <w:lang w:eastAsia="es-ES"/>
        </w:rPr>
        <w:t>DEUDA PÚBLICA A LARGO PLAZO</w:t>
      </w:r>
      <w:r w:rsidR="00196EB4" w:rsidRPr="00A65788">
        <w:rPr>
          <w:rFonts w:ascii="Arial" w:eastAsia="Times New Roman" w:hAnsi="Arial" w:cs="Arial"/>
          <w:b/>
          <w:sz w:val="18"/>
          <w:szCs w:val="18"/>
          <w:lang w:eastAsia="es-ES"/>
        </w:rPr>
        <w:t>;</w:t>
      </w:r>
      <w:r w:rsidR="00D53343" w:rsidRPr="00A65788">
        <w:rPr>
          <w:rFonts w:ascii="Arial" w:eastAsia="Times New Roman" w:hAnsi="Arial" w:cs="Arial"/>
          <w:bCs/>
          <w:sz w:val="18"/>
          <w:szCs w:val="18"/>
          <w:lang w:eastAsia="es-ES"/>
        </w:rPr>
        <w:t xml:space="preserve"> </w:t>
      </w:r>
      <w:r w:rsidR="00196EB4" w:rsidRPr="00A65788">
        <w:rPr>
          <w:rFonts w:ascii="Arial" w:eastAsia="Times New Roman" w:hAnsi="Arial" w:cs="Arial"/>
          <w:bCs/>
          <w:sz w:val="18"/>
          <w:szCs w:val="18"/>
          <w:lang w:eastAsia="es-ES"/>
        </w:rPr>
        <w:t xml:space="preserve">arroja un saldo </w:t>
      </w:r>
      <w:r w:rsidRPr="00A65788">
        <w:rPr>
          <w:rFonts w:ascii="Arial" w:eastAsia="Times New Roman" w:hAnsi="Arial" w:cs="Arial"/>
          <w:bCs/>
          <w:sz w:val="18"/>
          <w:szCs w:val="18"/>
          <w:lang w:eastAsia="es-MX"/>
        </w:rPr>
        <w:t xml:space="preserve">por la cantidad de </w:t>
      </w:r>
      <w:r w:rsidRPr="00A65788">
        <w:rPr>
          <w:rFonts w:ascii="Arial" w:eastAsia="Times New Roman" w:hAnsi="Arial" w:cs="Arial"/>
          <w:b/>
          <w:sz w:val="18"/>
          <w:szCs w:val="18"/>
          <w:lang w:eastAsia="es-MX"/>
        </w:rPr>
        <w:t>$</w:t>
      </w:r>
      <w:r w:rsidR="004F091B" w:rsidRPr="00A65788">
        <w:rPr>
          <w:rFonts w:ascii="Arial" w:eastAsia="Times New Roman" w:hAnsi="Arial" w:cs="Arial"/>
          <w:b/>
          <w:sz w:val="18"/>
          <w:szCs w:val="18"/>
          <w:lang w:eastAsia="es-MX"/>
        </w:rPr>
        <w:t xml:space="preserve"> </w:t>
      </w:r>
      <w:r w:rsidR="00394AED">
        <w:rPr>
          <w:rFonts w:ascii="Arial" w:hAnsi="Arial" w:cs="Arial"/>
          <w:bCs/>
          <w:sz w:val="18"/>
          <w:szCs w:val="18"/>
        </w:rPr>
        <w:t>0.00</w:t>
      </w:r>
      <w:r w:rsidR="006103E1"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6103E1" w:rsidRPr="00A65788">
        <w:rPr>
          <w:rFonts w:ascii="Arial" w:hAnsi="Arial" w:cs="Arial"/>
          <w:b/>
          <w:bCs/>
          <w:sz w:val="18"/>
          <w:szCs w:val="18"/>
        </w:rPr>
        <w:t>)</w:t>
      </w:r>
      <w:r w:rsidR="00196EB4" w:rsidRPr="00A65788">
        <w:rPr>
          <w:rFonts w:ascii="Arial" w:hAnsi="Arial" w:cs="Arial"/>
          <w:bCs/>
          <w:sz w:val="18"/>
          <w:szCs w:val="18"/>
        </w:rPr>
        <w:t>,</w:t>
      </w:r>
      <w:r w:rsidRPr="00A65788">
        <w:rPr>
          <w:rFonts w:ascii="Arial" w:hAnsi="Arial" w:cs="Arial"/>
          <w:bCs/>
          <w:sz w:val="18"/>
          <w:szCs w:val="18"/>
        </w:rPr>
        <w:t xml:space="preserve"> </w:t>
      </w:r>
      <w:r w:rsidR="00196EB4" w:rsidRPr="00A65788">
        <w:rPr>
          <w:rFonts w:ascii="Arial" w:hAnsi="Arial" w:cs="Arial"/>
          <w:bCs/>
          <w:sz w:val="18"/>
          <w:szCs w:val="18"/>
        </w:rPr>
        <w:t>el cual se conforma del total</w:t>
      </w:r>
      <w:r w:rsidR="00BA6266" w:rsidRPr="00A65788">
        <w:rPr>
          <w:rFonts w:ascii="Arial" w:eastAsia="Times New Roman" w:hAnsi="Arial" w:cs="Arial"/>
          <w:bCs/>
          <w:sz w:val="18"/>
          <w:szCs w:val="18"/>
          <w:lang w:eastAsia="es-ES"/>
        </w:rPr>
        <w:t xml:space="preserve"> de las obligaciones directas o contingentes, derivadas de financiamientos a cargo del ente público</w:t>
      </w:r>
      <w:r w:rsidRPr="00A65788">
        <w:rPr>
          <w:rFonts w:ascii="Arial" w:eastAsia="Times New Roman" w:hAnsi="Arial" w:cs="Arial"/>
          <w:bCs/>
          <w:sz w:val="18"/>
          <w:szCs w:val="18"/>
          <w:lang w:eastAsia="es-ES"/>
        </w:rPr>
        <w:t xml:space="preserve">. </w:t>
      </w:r>
      <w:r w:rsidR="00196EB4" w:rsidRPr="00A65788">
        <w:rPr>
          <w:rFonts w:ascii="Arial" w:eastAsia="Times New Roman" w:hAnsi="Arial" w:cs="Arial"/>
          <w:bCs/>
          <w:sz w:val="18"/>
          <w:szCs w:val="18"/>
          <w:lang w:eastAsia="es-ES"/>
        </w:rPr>
        <w:t>A este rubro l</w:t>
      </w:r>
      <w:r w:rsidR="00BA6266" w:rsidRPr="00A65788">
        <w:rPr>
          <w:rFonts w:ascii="Arial" w:eastAsia="Times New Roman" w:hAnsi="Arial" w:cs="Arial"/>
          <w:bCs/>
          <w:sz w:val="18"/>
          <w:szCs w:val="18"/>
          <w:lang w:eastAsia="es-ES"/>
        </w:rPr>
        <w:t xml:space="preserve">o constituyen </w:t>
      </w:r>
      <w:r w:rsidRPr="00A65788">
        <w:rPr>
          <w:rFonts w:ascii="Arial" w:eastAsia="Times New Roman" w:hAnsi="Arial" w:cs="Arial"/>
          <w:bCs/>
          <w:sz w:val="18"/>
          <w:szCs w:val="18"/>
          <w:lang w:eastAsia="es-ES"/>
        </w:rPr>
        <w:t xml:space="preserve">las siguientes cuentas contables: </w:t>
      </w:r>
      <w:r w:rsidR="00BA6266" w:rsidRPr="00A65788">
        <w:rPr>
          <w:rFonts w:ascii="Arial" w:eastAsia="Times New Roman" w:hAnsi="Arial" w:cs="Arial"/>
          <w:bCs/>
          <w:sz w:val="18"/>
          <w:szCs w:val="18"/>
          <w:lang w:eastAsia="es-ES"/>
        </w:rPr>
        <w:t xml:space="preserve">Títulos y Valores de la Deuda Pública Interna a Largo Plazo, Títulos y Valores de la Deuda Pública Externa a Largo Plazo, Préstamos de la Deuda Pública Interna por Pagar a Largo Plazo, Préstamos de la Deuda Pública Externa por Pagar a Largo Plazo y Arrendamiento Financiero por Pagar a Largo Plazo. </w:t>
      </w:r>
    </w:p>
    <w:p w14:paraId="1A097AA8" w14:textId="3DF2AC4B" w:rsidR="00AD37BA" w:rsidRPr="00A65788" w:rsidRDefault="00AD37BA" w:rsidP="003F4E6C">
      <w:pPr>
        <w:spacing w:before="240"/>
        <w:jc w:val="both"/>
        <w:rPr>
          <w:rFonts w:ascii="Arial" w:eastAsia="Times New Roman" w:hAnsi="Arial" w:cs="Arial"/>
          <w:sz w:val="18"/>
          <w:szCs w:val="18"/>
          <w:lang w:eastAsia="es-ES"/>
        </w:rPr>
      </w:pPr>
      <w:r w:rsidRPr="00A65788">
        <w:rPr>
          <w:rFonts w:ascii="Arial" w:eastAsia="Times New Roman" w:hAnsi="Arial" w:cs="Arial"/>
          <w:bCs/>
          <w:sz w:val="18"/>
          <w:szCs w:val="18"/>
          <w:lang w:eastAsia="es-ES"/>
        </w:rPr>
        <w:t xml:space="preserve">2.2.3.1 </w:t>
      </w:r>
      <w:r w:rsidR="004011C7" w:rsidRPr="00A65788">
        <w:rPr>
          <w:rFonts w:ascii="Arial" w:hAnsi="Arial" w:cs="Arial"/>
          <w:bCs/>
          <w:sz w:val="18"/>
          <w:szCs w:val="18"/>
        </w:rPr>
        <w:t>En el apartado</w:t>
      </w:r>
      <w:r w:rsidRPr="00A65788">
        <w:rPr>
          <w:rFonts w:ascii="Arial" w:hAnsi="Arial" w:cs="Arial"/>
          <w:bCs/>
          <w:sz w:val="18"/>
          <w:szCs w:val="18"/>
        </w:rPr>
        <w:t xml:space="preserve"> de </w:t>
      </w:r>
      <w:r w:rsidR="004C708F" w:rsidRPr="00A65788">
        <w:rPr>
          <w:rFonts w:ascii="Arial" w:eastAsia="Times New Roman" w:hAnsi="Arial" w:cs="Arial"/>
          <w:b/>
          <w:sz w:val="18"/>
          <w:szCs w:val="18"/>
          <w:lang w:eastAsia="es-ES"/>
        </w:rPr>
        <w:t>TÍTULOS Y VALORES DE LA DEUDA PÚBLICA INTERNA A LARGO PLAZO</w:t>
      </w:r>
      <w:r w:rsidR="00202C7E" w:rsidRPr="00A65788">
        <w:rPr>
          <w:rFonts w:ascii="Arial" w:eastAsia="Times New Roman" w:hAnsi="Arial" w:cs="Arial"/>
          <w:b/>
          <w:sz w:val="18"/>
          <w:szCs w:val="18"/>
          <w:lang w:eastAsia="es-ES"/>
        </w:rPr>
        <w:t>;</w:t>
      </w:r>
      <w:r w:rsidRPr="00A65788">
        <w:rPr>
          <w:rFonts w:ascii="Arial" w:eastAsia="Times New Roman" w:hAnsi="Arial" w:cs="Arial"/>
          <w:b/>
          <w:sz w:val="18"/>
          <w:szCs w:val="18"/>
          <w:lang w:eastAsia="es-ES"/>
        </w:rPr>
        <w:t xml:space="preserve"> </w:t>
      </w:r>
      <w:r w:rsidR="00202C7E" w:rsidRPr="00A65788">
        <w:rPr>
          <w:rFonts w:ascii="Arial" w:eastAsia="Times New Roman" w:hAnsi="Arial" w:cs="Arial"/>
          <w:sz w:val="18"/>
          <w:szCs w:val="18"/>
          <w:lang w:eastAsia="es-ES"/>
        </w:rPr>
        <w:t xml:space="preserve">con saldo </w:t>
      </w:r>
      <w:r w:rsidRPr="00A65788">
        <w:rPr>
          <w:rFonts w:ascii="Arial" w:eastAsia="Times New Roman" w:hAnsi="Arial" w:cs="Arial"/>
          <w:bCs/>
          <w:sz w:val="18"/>
          <w:szCs w:val="18"/>
          <w:lang w:eastAsia="es-ES"/>
        </w:rPr>
        <w:t>po</w:t>
      </w:r>
      <w:r w:rsidRPr="00A65788">
        <w:rPr>
          <w:rFonts w:ascii="Arial" w:eastAsia="Times New Roman" w:hAnsi="Arial" w:cs="Arial"/>
          <w:bCs/>
          <w:sz w:val="18"/>
          <w:szCs w:val="18"/>
          <w:lang w:eastAsia="es-MX"/>
        </w:rPr>
        <w:t xml:space="preserve">r la cantidad de </w:t>
      </w:r>
      <w:r w:rsidRPr="00A65788">
        <w:rPr>
          <w:rFonts w:ascii="Arial" w:eastAsia="Times New Roman" w:hAnsi="Arial" w:cs="Arial"/>
          <w:b/>
          <w:sz w:val="18"/>
          <w:szCs w:val="18"/>
          <w:lang w:eastAsia="es-MX"/>
        </w:rPr>
        <w:t>$</w:t>
      </w:r>
      <w:r w:rsidR="004F091B" w:rsidRPr="00A65788">
        <w:rPr>
          <w:rFonts w:ascii="Arial" w:eastAsia="Times New Roman" w:hAnsi="Arial" w:cs="Arial"/>
          <w:b/>
          <w:sz w:val="18"/>
          <w:szCs w:val="18"/>
          <w:lang w:eastAsia="es-MX"/>
        </w:rPr>
        <w:t xml:space="preserve"> </w:t>
      </w:r>
      <w:r w:rsidR="00394AED">
        <w:rPr>
          <w:rFonts w:ascii="Arial" w:hAnsi="Arial" w:cs="Arial"/>
          <w:b/>
          <w:bCs/>
          <w:sz w:val="18"/>
          <w:szCs w:val="18"/>
        </w:rPr>
        <w:t>0.00</w:t>
      </w:r>
      <w:r w:rsidR="006103E1"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6103E1" w:rsidRPr="00A65788">
        <w:rPr>
          <w:rFonts w:ascii="Arial" w:hAnsi="Arial" w:cs="Arial"/>
          <w:b/>
          <w:bCs/>
          <w:sz w:val="18"/>
          <w:szCs w:val="18"/>
        </w:rPr>
        <w:t>)</w:t>
      </w:r>
      <w:r w:rsidR="00202C7E" w:rsidRPr="00A65788">
        <w:rPr>
          <w:rFonts w:ascii="Arial" w:eastAsia="Times New Roman" w:hAnsi="Arial" w:cs="Arial"/>
          <w:bCs/>
          <w:sz w:val="18"/>
          <w:szCs w:val="18"/>
          <w:lang w:eastAsia="es-MX"/>
        </w:rPr>
        <w:t>,</w:t>
      </w:r>
      <w:r w:rsidRPr="00A65788">
        <w:rPr>
          <w:rFonts w:ascii="Arial" w:eastAsia="Times New Roman" w:hAnsi="Arial" w:cs="Arial"/>
          <w:bCs/>
          <w:sz w:val="18"/>
          <w:szCs w:val="18"/>
          <w:lang w:eastAsia="es-MX"/>
        </w:rPr>
        <w:t xml:space="preserve"> </w:t>
      </w:r>
      <w:r w:rsidR="00202C7E" w:rsidRPr="00A65788">
        <w:rPr>
          <w:rFonts w:ascii="Arial" w:eastAsia="Times New Roman" w:hAnsi="Arial" w:cs="Arial"/>
          <w:bCs/>
          <w:sz w:val="18"/>
          <w:szCs w:val="18"/>
          <w:lang w:eastAsia="es-MX"/>
        </w:rPr>
        <w:t>se registran</w:t>
      </w:r>
      <w:r w:rsidRPr="00A65788">
        <w:rPr>
          <w:rFonts w:ascii="Arial" w:eastAsia="Times New Roman" w:hAnsi="Arial" w:cs="Arial"/>
          <w:sz w:val="18"/>
          <w:szCs w:val="18"/>
          <w:lang w:eastAsia="es-ES"/>
        </w:rPr>
        <w:t xml:space="preserve"> las obligaciones internas contraídas por el ente público, adquiridas mediante bonos y otros títulos y valores de la deuda pública interna, colocados en un plazo mayor a doce meses. </w:t>
      </w:r>
    </w:p>
    <w:p w14:paraId="78B34E3A" w14:textId="3B21EC91" w:rsidR="005B4A77" w:rsidRPr="00A65788" w:rsidRDefault="005B4A77" w:rsidP="003F4E6C">
      <w:pPr>
        <w:spacing w:before="240"/>
        <w:jc w:val="both"/>
        <w:rPr>
          <w:rFonts w:ascii="Arial" w:eastAsia="Times New Roman" w:hAnsi="Arial" w:cs="Arial"/>
          <w:sz w:val="18"/>
          <w:szCs w:val="18"/>
          <w:lang w:eastAsia="es-ES"/>
        </w:rPr>
      </w:pPr>
      <w:r w:rsidRPr="00A65788">
        <w:rPr>
          <w:rFonts w:ascii="Arial" w:eastAsia="Times New Roman" w:hAnsi="Arial" w:cs="Arial"/>
          <w:bCs/>
          <w:sz w:val="18"/>
          <w:szCs w:val="18"/>
          <w:lang w:eastAsia="es-ES"/>
        </w:rPr>
        <w:t xml:space="preserve">2.2.3.2 </w:t>
      </w:r>
      <w:r w:rsidRPr="00A65788">
        <w:rPr>
          <w:rFonts w:ascii="Arial" w:hAnsi="Arial" w:cs="Arial"/>
          <w:bCs/>
          <w:sz w:val="18"/>
          <w:szCs w:val="18"/>
        </w:rPr>
        <w:t xml:space="preserve">En </w:t>
      </w:r>
      <w:r w:rsidR="00113926" w:rsidRPr="00A65788">
        <w:rPr>
          <w:rFonts w:ascii="Arial" w:hAnsi="Arial" w:cs="Arial"/>
          <w:bCs/>
          <w:sz w:val="18"/>
          <w:szCs w:val="18"/>
        </w:rPr>
        <w:t>la</w:t>
      </w:r>
      <w:r w:rsidRPr="00A65788">
        <w:rPr>
          <w:rFonts w:ascii="Arial" w:hAnsi="Arial" w:cs="Arial"/>
          <w:bCs/>
          <w:sz w:val="18"/>
          <w:szCs w:val="18"/>
        </w:rPr>
        <w:t xml:space="preserve"> cuenta de</w:t>
      </w:r>
      <w:r w:rsidRPr="00A65788">
        <w:rPr>
          <w:rFonts w:ascii="Arial" w:hAnsi="Arial" w:cs="Arial"/>
          <w:b/>
          <w:sz w:val="18"/>
          <w:szCs w:val="18"/>
        </w:rPr>
        <w:t xml:space="preserve"> </w:t>
      </w:r>
      <w:r w:rsidR="004C708F" w:rsidRPr="00A65788">
        <w:rPr>
          <w:rFonts w:ascii="Arial" w:eastAsia="Times New Roman" w:hAnsi="Arial" w:cs="Arial"/>
          <w:b/>
          <w:sz w:val="18"/>
          <w:szCs w:val="18"/>
          <w:lang w:eastAsia="es-ES"/>
        </w:rPr>
        <w:t>TÍTULOS Y VALORES DE LA DEUDA PÚBLICA EXTERNA A LARGO PLAZO</w:t>
      </w:r>
      <w:r w:rsidR="00113926" w:rsidRPr="00A65788">
        <w:rPr>
          <w:rFonts w:ascii="Arial" w:eastAsia="Times New Roman" w:hAnsi="Arial" w:cs="Arial"/>
          <w:b/>
          <w:sz w:val="18"/>
          <w:szCs w:val="18"/>
          <w:lang w:eastAsia="es-ES"/>
        </w:rPr>
        <w:t>;</w:t>
      </w:r>
      <w:r w:rsidRPr="00A65788">
        <w:rPr>
          <w:rFonts w:ascii="Arial" w:eastAsia="Times New Roman" w:hAnsi="Arial" w:cs="Arial"/>
          <w:b/>
          <w:sz w:val="18"/>
          <w:szCs w:val="18"/>
          <w:lang w:eastAsia="es-ES"/>
        </w:rPr>
        <w:t xml:space="preserve"> </w:t>
      </w:r>
      <w:r w:rsidR="00E300BC" w:rsidRPr="00A65788">
        <w:rPr>
          <w:rFonts w:ascii="Arial" w:eastAsia="Times New Roman" w:hAnsi="Arial" w:cs="Arial"/>
          <w:sz w:val="18"/>
          <w:szCs w:val="18"/>
          <w:lang w:eastAsia="es-ES"/>
        </w:rPr>
        <w:t xml:space="preserve">cuyo saldo </w:t>
      </w:r>
      <w:r w:rsidR="00113926" w:rsidRPr="00A65788">
        <w:rPr>
          <w:rFonts w:ascii="Arial" w:eastAsia="Times New Roman" w:hAnsi="Arial" w:cs="Arial"/>
          <w:sz w:val="18"/>
          <w:szCs w:val="18"/>
          <w:lang w:eastAsia="es-ES"/>
        </w:rPr>
        <w:t>es</w:t>
      </w:r>
      <w:r w:rsidR="00113926" w:rsidRPr="00A65788">
        <w:rPr>
          <w:rFonts w:ascii="Arial" w:eastAsia="Times New Roman" w:hAnsi="Arial" w:cs="Arial"/>
          <w:b/>
          <w:sz w:val="18"/>
          <w:szCs w:val="18"/>
          <w:lang w:eastAsia="es-ES"/>
        </w:rPr>
        <w:t xml:space="preserve"> </w:t>
      </w:r>
      <w:r w:rsidRPr="00A65788">
        <w:rPr>
          <w:rFonts w:ascii="Arial" w:eastAsia="Times New Roman" w:hAnsi="Arial" w:cs="Arial"/>
          <w:bCs/>
          <w:sz w:val="18"/>
          <w:szCs w:val="18"/>
          <w:lang w:eastAsia="es-MX"/>
        </w:rPr>
        <w:t xml:space="preserve">de </w:t>
      </w:r>
      <w:r w:rsidRPr="00A65788">
        <w:rPr>
          <w:rFonts w:ascii="Arial" w:eastAsia="Times New Roman" w:hAnsi="Arial" w:cs="Arial"/>
          <w:b/>
          <w:sz w:val="18"/>
          <w:szCs w:val="18"/>
          <w:lang w:eastAsia="es-MX"/>
        </w:rPr>
        <w:t>$</w:t>
      </w:r>
      <w:r w:rsidR="004F091B" w:rsidRPr="00A65788">
        <w:rPr>
          <w:rFonts w:ascii="Arial" w:eastAsia="Times New Roman" w:hAnsi="Arial" w:cs="Arial"/>
          <w:b/>
          <w:sz w:val="18"/>
          <w:szCs w:val="18"/>
          <w:lang w:eastAsia="es-MX"/>
        </w:rPr>
        <w:t xml:space="preserve"> </w:t>
      </w:r>
      <w:r w:rsidR="00394AED">
        <w:rPr>
          <w:rFonts w:ascii="Arial" w:hAnsi="Arial" w:cs="Arial"/>
          <w:b/>
          <w:bCs/>
          <w:sz w:val="18"/>
          <w:szCs w:val="18"/>
        </w:rPr>
        <w:t>0.00</w:t>
      </w:r>
      <w:r w:rsidR="006103E1"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6103E1" w:rsidRPr="00A65788">
        <w:rPr>
          <w:rFonts w:ascii="Arial" w:hAnsi="Arial" w:cs="Arial"/>
          <w:b/>
          <w:bCs/>
          <w:sz w:val="18"/>
          <w:szCs w:val="18"/>
        </w:rPr>
        <w:t>)</w:t>
      </w:r>
      <w:r w:rsidR="00113926" w:rsidRPr="00A65788">
        <w:rPr>
          <w:rFonts w:ascii="Arial" w:eastAsia="Times New Roman" w:hAnsi="Arial" w:cs="Arial"/>
          <w:sz w:val="18"/>
          <w:szCs w:val="18"/>
          <w:lang w:eastAsia="es-MX"/>
        </w:rPr>
        <w:t>,</w:t>
      </w:r>
      <w:r w:rsidRPr="00A65788">
        <w:rPr>
          <w:rFonts w:ascii="Arial" w:eastAsia="Times New Roman" w:hAnsi="Arial" w:cs="Arial"/>
          <w:bCs/>
          <w:sz w:val="18"/>
          <w:szCs w:val="18"/>
          <w:lang w:eastAsia="es-MX"/>
        </w:rPr>
        <w:t xml:space="preserve"> se registran </w:t>
      </w:r>
      <w:r w:rsidRPr="00A65788">
        <w:rPr>
          <w:rFonts w:ascii="Arial" w:eastAsia="Times New Roman" w:hAnsi="Arial" w:cs="Arial"/>
          <w:sz w:val="18"/>
          <w:szCs w:val="18"/>
          <w:lang w:eastAsia="es-ES"/>
        </w:rPr>
        <w:t>las obligaciones contraídas por el ente público, adquiridas mediante bonos y otros títulos valores de la deuda pública externa, colocados en un plazo mayor a doce meses</w:t>
      </w:r>
      <w:r w:rsidRPr="00A65788">
        <w:rPr>
          <w:rFonts w:ascii="Arial" w:eastAsia="Times New Roman" w:hAnsi="Arial" w:cs="Arial"/>
          <w:bCs/>
          <w:sz w:val="18"/>
          <w:szCs w:val="18"/>
          <w:lang w:eastAsia="es-ES"/>
        </w:rPr>
        <w:t xml:space="preserve">. </w:t>
      </w:r>
    </w:p>
    <w:p w14:paraId="11CD070D" w14:textId="7B764FA3" w:rsidR="00445738" w:rsidRPr="00A65788" w:rsidRDefault="00445738" w:rsidP="003F4E6C">
      <w:pPr>
        <w:spacing w:before="240"/>
        <w:jc w:val="both"/>
        <w:rPr>
          <w:rFonts w:ascii="Arial" w:eastAsia="Times New Roman" w:hAnsi="Arial" w:cs="Arial"/>
          <w:sz w:val="18"/>
          <w:szCs w:val="18"/>
          <w:lang w:eastAsia="es-ES"/>
        </w:rPr>
      </w:pPr>
      <w:r w:rsidRPr="00A65788">
        <w:rPr>
          <w:rFonts w:ascii="Arial" w:eastAsia="Times New Roman" w:hAnsi="Arial" w:cs="Arial"/>
          <w:bCs/>
          <w:sz w:val="18"/>
          <w:szCs w:val="18"/>
          <w:lang w:eastAsia="es-ES"/>
        </w:rPr>
        <w:t xml:space="preserve">2.2.3.3 </w:t>
      </w:r>
      <w:r w:rsidR="00113926" w:rsidRPr="00A65788">
        <w:rPr>
          <w:rFonts w:ascii="Arial" w:hAnsi="Arial" w:cs="Arial"/>
          <w:bCs/>
          <w:sz w:val="18"/>
          <w:szCs w:val="18"/>
        </w:rPr>
        <w:t>La</w:t>
      </w:r>
      <w:r w:rsidRPr="00A65788">
        <w:rPr>
          <w:rFonts w:ascii="Arial" w:hAnsi="Arial" w:cs="Arial"/>
          <w:bCs/>
          <w:sz w:val="18"/>
          <w:szCs w:val="18"/>
        </w:rPr>
        <w:t xml:space="preserve"> cuenta de </w:t>
      </w:r>
      <w:r w:rsidR="004C708F" w:rsidRPr="00A65788">
        <w:rPr>
          <w:rFonts w:ascii="Arial" w:eastAsia="Times New Roman" w:hAnsi="Arial" w:cs="Arial"/>
          <w:b/>
          <w:sz w:val="18"/>
          <w:szCs w:val="18"/>
          <w:lang w:eastAsia="es-ES"/>
        </w:rPr>
        <w:t>PRÉSTAMOS DE LA DEUDA PÚBLICA INTERNA POR PAGAR A LARGO PLAZO;</w:t>
      </w:r>
      <w:r w:rsidR="00113926" w:rsidRPr="00A65788">
        <w:rPr>
          <w:rFonts w:ascii="Arial" w:eastAsia="Times New Roman" w:hAnsi="Arial" w:cs="Arial"/>
          <w:b/>
          <w:sz w:val="18"/>
          <w:szCs w:val="18"/>
          <w:lang w:eastAsia="es-ES"/>
        </w:rPr>
        <w:t xml:space="preserve"> </w:t>
      </w:r>
      <w:r w:rsidR="00113926" w:rsidRPr="00A65788">
        <w:rPr>
          <w:rFonts w:ascii="Arial" w:eastAsia="Times New Roman" w:hAnsi="Arial" w:cs="Arial"/>
          <w:bCs/>
          <w:sz w:val="18"/>
          <w:szCs w:val="18"/>
          <w:lang w:eastAsia="es-ES"/>
        </w:rPr>
        <w:t>con saldo por la cantidad</w:t>
      </w:r>
      <w:r w:rsidRPr="00A65788">
        <w:rPr>
          <w:rFonts w:ascii="Arial" w:eastAsia="Times New Roman" w:hAnsi="Arial" w:cs="Arial"/>
          <w:bCs/>
          <w:sz w:val="18"/>
          <w:szCs w:val="18"/>
          <w:lang w:eastAsia="es-MX"/>
        </w:rPr>
        <w:t xml:space="preserve"> de </w:t>
      </w:r>
      <w:r w:rsidRPr="00A65788">
        <w:rPr>
          <w:rFonts w:ascii="Arial" w:eastAsia="Times New Roman" w:hAnsi="Arial" w:cs="Arial"/>
          <w:b/>
          <w:sz w:val="18"/>
          <w:szCs w:val="18"/>
          <w:lang w:eastAsia="es-MX"/>
        </w:rPr>
        <w:t>$</w:t>
      </w:r>
      <w:r w:rsidR="004F091B" w:rsidRPr="00A65788">
        <w:rPr>
          <w:rFonts w:ascii="Arial" w:eastAsia="Times New Roman" w:hAnsi="Arial" w:cs="Arial"/>
          <w:b/>
          <w:sz w:val="18"/>
          <w:szCs w:val="18"/>
          <w:lang w:eastAsia="es-MX"/>
        </w:rPr>
        <w:t xml:space="preserve"> </w:t>
      </w:r>
      <w:r w:rsidR="00394AED">
        <w:rPr>
          <w:rFonts w:ascii="Arial" w:hAnsi="Arial" w:cs="Arial"/>
          <w:b/>
          <w:bCs/>
          <w:sz w:val="18"/>
          <w:szCs w:val="18"/>
        </w:rPr>
        <w:t>0.00</w:t>
      </w:r>
      <w:r w:rsidR="006103E1"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6103E1" w:rsidRPr="00A65788">
        <w:rPr>
          <w:rFonts w:ascii="Arial" w:hAnsi="Arial" w:cs="Arial"/>
          <w:b/>
          <w:bCs/>
          <w:sz w:val="18"/>
          <w:szCs w:val="18"/>
        </w:rPr>
        <w:t>)</w:t>
      </w:r>
      <w:r w:rsidR="00113926" w:rsidRPr="00A65788">
        <w:rPr>
          <w:rFonts w:ascii="Arial" w:eastAsia="Times New Roman" w:hAnsi="Arial" w:cs="Arial"/>
          <w:sz w:val="18"/>
          <w:szCs w:val="18"/>
          <w:lang w:eastAsia="es-MX"/>
        </w:rPr>
        <w:t>,</w:t>
      </w:r>
      <w:r w:rsidRPr="00A65788">
        <w:rPr>
          <w:rFonts w:ascii="Arial" w:eastAsia="Times New Roman" w:hAnsi="Arial" w:cs="Arial"/>
          <w:bCs/>
          <w:sz w:val="18"/>
          <w:szCs w:val="18"/>
          <w:lang w:eastAsia="es-MX"/>
        </w:rPr>
        <w:t xml:space="preserve"> </w:t>
      </w:r>
      <w:r w:rsidRPr="00A65788">
        <w:rPr>
          <w:rFonts w:ascii="Arial" w:eastAsia="Times New Roman" w:hAnsi="Arial" w:cs="Arial"/>
          <w:sz w:val="18"/>
          <w:szCs w:val="18"/>
          <w:lang w:eastAsia="es-ES"/>
        </w:rPr>
        <w:t xml:space="preserve">representa las obligaciones del ente público por concepto de deuda pública interna, con vencimiento superior a doce meses. </w:t>
      </w:r>
    </w:p>
    <w:p w14:paraId="01943A7E" w14:textId="2E803B28" w:rsidR="00D941F1" w:rsidRPr="00A65788" w:rsidRDefault="00D941F1" w:rsidP="003F4E6C">
      <w:pPr>
        <w:spacing w:before="240"/>
        <w:jc w:val="both"/>
        <w:rPr>
          <w:rFonts w:ascii="Arial" w:eastAsia="Times New Roman" w:hAnsi="Arial" w:cs="Arial"/>
          <w:sz w:val="18"/>
          <w:szCs w:val="18"/>
          <w:lang w:eastAsia="es-ES"/>
        </w:rPr>
      </w:pPr>
      <w:r w:rsidRPr="00A65788">
        <w:rPr>
          <w:rFonts w:ascii="Arial" w:eastAsia="Times New Roman" w:hAnsi="Arial" w:cs="Arial"/>
          <w:bCs/>
          <w:sz w:val="18"/>
          <w:szCs w:val="18"/>
          <w:lang w:eastAsia="es-ES"/>
        </w:rPr>
        <w:t xml:space="preserve">2.2.3.4 </w:t>
      </w:r>
      <w:r w:rsidRPr="00A65788">
        <w:rPr>
          <w:rFonts w:ascii="Arial" w:hAnsi="Arial" w:cs="Arial"/>
          <w:bCs/>
          <w:sz w:val="18"/>
          <w:szCs w:val="18"/>
        </w:rPr>
        <w:t>E</w:t>
      </w:r>
      <w:r w:rsidR="00113926" w:rsidRPr="00A65788">
        <w:rPr>
          <w:rFonts w:ascii="Arial" w:hAnsi="Arial" w:cs="Arial"/>
          <w:bCs/>
          <w:sz w:val="18"/>
          <w:szCs w:val="18"/>
        </w:rPr>
        <w:t xml:space="preserve">l apartado </w:t>
      </w:r>
      <w:r w:rsidRPr="00A65788">
        <w:rPr>
          <w:rFonts w:ascii="Arial" w:hAnsi="Arial" w:cs="Arial"/>
          <w:bCs/>
          <w:sz w:val="18"/>
          <w:szCs w:val="18"/>
        </w:rPr>
        <w:t>de</w:t>
      </w:r>
      <w:r w:rsidRPr="00A65788">
        <w:rPr>
          <w:rFonts w:ascii="Arial" w:hAnsi="Arial" w:cs="Arial"/>
          <w:b/>
          <w:sz w:val="18"/>
          <w:szCs w:val="18"/>
        </w:rPr>
        <w:t xml:space="preserve"> </w:t>
      </w:r>
      <w:r w:rsidR="004C708F" w:rsidRPr="00A65788">
        <w:rPr>
          <w:rFonts w:ascii="Arial" w:eastAsia="Times New Roman" w:hAnsi="Arial" w:cs="Arial"/>
          <w:b/>
          <w:sz w:val="18"/>
          <w:szCs w:val="18"/>
          <w:lang w:eastAsia="es-ES"/>
        </w:rPr>
        <w:t>PRÉSTAMOS DE LA DEUDA PÚBLICA EXTERNA POR PAGAR A LARGO PLAZO</w:t>
      </w:r>
      <w:r w:rsidR="00F317DE" w:rsidRPr="00A65788">
        <w:rPr>
          <w:rFonts w:ascii="Arial" w:eastAsia="Times New Roman" w:hAnsi="Arial" w:cs="Arial"/>
          <w:b/>
          <w:sz w:val="18"/>
          <w:szCs w:val="18"/>
          <w:lang w:eastAsia="es-ES"/>
        </w:rPr>
        <w:t>;</w:t>
      </w:r>
      <w:r w:rsidRPr="00A65788">
        <w:rPr>
          <w:rFonts w:ascii="Arial" w:eastAsia="Times New Roman" w:hAnsi="Arial" w:cs="Arial"/>
          <w:b/>
          <w:sz w:val="18"/>
          <w:szCs w:val="18"/>
          <w:lang w:eastAsia="es-ES"/>
        </w:rPr>
        <w:t xml:space="preserve"> </w:t>
      </w:r>
      <w:r w:rsidR="00F317DE" w:rsidRPr="00A65788">
        <w:rPr>
          <w:rFonts w:ascii="Arial" w:eastAsia="Times New Roman" w:hAnsi="Arial" w:cs="Arial"/>
          <w:sz w:val="18"/>
          <w:szCs w:val="18"/>
          <w:lang w:eastAsia="es-ES"/>
        </w:rPr>
        <w:t xml:space="preserve">emite un saldo </w:t>
      </w:r>
      <w:r w:rsidRPr="00A65788">
        <w:rPr>
          <w:rFonts w:ascii="Arial" w:eastAsia="Times New Roman" w:hAnsi="Arial" w:cs="Arial"/>
          <w:bCs/>
          <w:sz w:val="18"/>
          <w:szCs w:val="18"/>
          <w:lang w:eastAsia="es-ES"/>
        </w:rPr>
        <w:t>po</w:t>
      </w:r>
      <w:r w:rsidRPr="00A65788">
        <w:rPr>
          <w:rFonts w:ascii="Arial" w:eastAsia="Times New Roman" w:hAnsi="Arial" w:cs="Arial"/>
          <w:bCs/>
          <w:sz w:val="18"/>
          <w:szCs w:val="18"/>
          <w:lang w:eastAsia="es-MX"/>
        </w:rPr>
        <w:t xml:space="preserve">r la cantidad de </w:t>
      </w:r>
      <w:r w:rsidRPr="00A65788">
        <w:rPr>
          <w:rFonts w:ascii="Arial" w:eastAsia="Times New Roman" w:hAnsi="Arial" w:cs="Arial"/>
          <w:b/>
          <w:sz w:val="18"/>
          <w:szCs w:val="18"/>
          <w:lang w:eastAsia="es-MX"/>
        </w:rPr>
        <w:t>$</w:t>
      </w:r>
      <w:r w:rsidR="004F091B" w:rsidRPr="00A65788">
        <w:rPr>
          <w:rFonts w:ascii="Arial" w:eastAsia="Times New Roman" w:hAnsi="Arial" w:cs="Arial"/>
          <w:b/>
          <w:sz w:val="18"/>
          <w:szCs w:val="18"/>
          <w:lang w:eastAsia="es-MX"/>
        </w:rPr>
        <w:t xml:space="preserve"> </w:t>
      </w:r>
      <w:r w:rsidR="00394AED">
        <w:rPr>
          <w:rFonts w:ascii="Arial" w:hAnsi="Arial" w:cs="Arial"/>
          <w:b/>
          <w:bCs/>
          <w:sz w:val="18"/>
          <w:szCs w:val="18"/>
        </w:rPr>
        <w:t>0.00</w:t>
      </w:r>
      <w:r w:rsidR="006103E1"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6103E1" w:rsidRPr="00A65788">
        <w:rPr>
          <w:rFonts w:ascii="Arial" w:hAnsi="Arial" w:cs="Arial"/>
          <w:b/>
          <w:bCs/>
          <w:sz w:val="18"/>
          <w:szCs w:val="18"/>
        </w:rPr>
        <w:t>)</w:t>
      </w:r>
      <w:r w:rsidR="00F317DE" w:rsidRPr="00A65788">
        <w:rPr>
          <w:rFonts w:ascii="Arial" w:eastAsia="Times New Roman" w:hAnsi="Arial" w:cs="Arial"/>
          <w:bCs/>
          <w:sz w:val="18"/>
          <w:szCs w:val="18"/>
          <w:lang w:eastAsia="es-MX"/>
        </w:rPr>
        <w:t>, mismo que se integra del total de</w:t>
      </w:r>
      <w:r w:rsidRPr="00A65788">
        <w:rPr>
          <w:rFonts w:ascii="Arial" w:eastAsia="Times New Roman" w:hAnsi="Arial" w:cs="Arial"/>
          <w:sz w:val="18"/>
          <w:szCs w:val="18"/>
          <w:lang w:eastAsia="es-ES"/>
        </w:rPr>
        <w:t xml:space="preserve"> obligaciones del ente público por concepto de deuda pública externa, con vencimiento superior a doce meses</w:t>
      </w:r>
      <w:r w:rsidRPr="00A65788">
        <w:rPr>
          <w:rFonts w:ascii="Arial" w:eastAsia="Times New Roman" w:hAnsi="Arial" w:cs="Arial"/>
          <w:bCs/>
          <w:sz w:val="18"/>
          <w:szCs w:val="18"/>
          <w:lang w:eastAsia="es-ES"/>
        </w:rPr>
        <w:t xml:space="preserve">. </w:t>
      </w:r>
    </w:p>
    <w:p w14:paraId="2E94B32A" w14:textId="1DBBDE10" w:rsidR="00C25538" w:rsidRPr="00A65788" w:rsidRDefault="00C25538" w:rsidP="003F4E6C">
      <w:pPr>
        <w:spacing w:before="240"/>
        <w:jc w:val="both"/>
        <w:rPr>
          <w:rFonts w:ascii="Arial" w:eastAsia="Times New Roman" w:hAnsi="Arial" w:cs="Arial"/>
          <w:bCs/>
          <w:sz w:val="18"/>
          <w:szCs w:val="18"/>
          <w:lang w:eastAsia="es-MX"/>
        </w:rPr>
      </w:pPr>
      <w:r w:rsidRPr="00A65788">
        <w:rPr>
          <w:rFonts w:ascii="Arial" w:eastAsia="Times New Roman" w:hAnsi="Arial" w:cs="Arial"/>
          <w:bCs/>
          <w:sz w:val="18"/>
          <w:szCs w:val="18"/>
          <w:lang w:eastAsia="es-ES"/>
        </w:rPr>
        <w:lastRenderedPageBreak/>
        <w:t xml:space="preserve">2.2.3.5 </w:t>
      </w:r>
      <w:r w:rsidR="000B2E2E" w:rsidRPr="00A65788">
        <w:rPr>
          <w:rFonts w:ascii="Arial" w:hAnsi="Arial" w:cs="Arial"/>
          <w:bCs/>
          <w:sz w:val="18"/>
          <w:szCs w:val="18"/>
        </w:rPr>
        <w:t>La</w:t>
      </w:r>
      <w:r w:rsidRPr="00A65788">
        <w:rPr>
          <w:rFonts w:ascii="Arial" w:hAnsi="Arial" w:cs="Arial"/>
          <w:bCs/>
          <w:sz w:val="18"/>
          <w:szCs w:val="18"/>
        </w:rPr>
        <w:t xml:space="preserve"> cuenta de </w:t>
      </w:r>
      <w:r w:rsidR="004C708F" w:rsidRPr="00A65788">
        <w:rPr>
          <w:rFonts w:ascii="Arial" w:eastAsia="Times New Roman" w:hAnsi="Arial" w:cs="Arial"/>
          <w:b/>
          <w:sz w:val="18"/>
          <w:szCs w:val="18"/>
          <w:lang w:eastAsia="es-ES"/>
        </w:rPr>
        <w:t>ARRENDAMIENTO FINANCIERO POR PAGAR A LARGO PLAZO</w:t>
      </w:r>
      <w:r w:rsidR="000B2E2E" w:rsidRPr="00A65788">
        <w:rPr>
          <w:rFonts w:ascii="Arial" w:eastAsia="Times New Roman" w:hAnsi="Arial" w:cs="Arial"/>
          <w:b/>
          <w:sz w:val="18"/>
          <w:szCs w:val="18"/>
          <w:lang w:eastAsia="es-ES"/>
        </w:rPr>
        <w:t xml:space="preserve">; </w:t>
      </w:r>
      <w:r w:rsidR="00E300BC" w:rsidRPr="00A65788">
        <w:rPr>
          <w:rFonts w:ascii="Arial" w:eastAsia="Times New Roman" w:hAnsi="Arial" w:cs="Arial"/>
          <w:bCs/>
          <w:sz w:val="18"/>
          <w:szCs w:val="18"/>
          <w:lang w:eastAsia="es-ES"/>
        </w:rPr>
        <w:t>refleja un saldo por</w:t>
      </w:r>
      <w:r w:rsidRPr="00A65788">
        <w:rPr>
          <w:rFonts w:ascii="Arial" w:eastAsia="Times New Roman" w:hAnsi="Arial" w:cs="Arial"/>
          <w:bCs/>
          <w:sz w:val="18"/>
          <w:szCs w:val="18"/>
          <w:lang w:eastAsia="es-MX"/>
        </w:rPr>
        <w:t xml:space="preserve"> la cantidad de </w:t>
      </w:r>
      <w:r w:rsidRPr="00A65788">
        <w:rPr>
          <w:rFonts w:ascii="Arial" w:eastAsia="Times New Roman" w:hAnsi="Arial" w:cs="Arial"/>
          <w:b/>
          <w:sz w:val="18"/>
          <w:szCs w:val="18"/>
          <w:lang w:eastAsia="es-MX"/>
        </w:rPr>
        <w:t>$</w:t>
      </w:r>
      <w:r w:rsidR="004F091B" w:rsidRPr="00A65788">
        <w:rPr>
          <w:rFonts w:ascii="Arial" w:eastAsia="Times New Roman" w:hAnsi="Arial" w:cs="Arial"/>
          <w:b/>
          <w:sz w:val="18"/>
          <w:szCs w:val="18"/>
          <w:lang w:eastAsia="es-MX"/>
        </w:rPr>
        <w:t xml:space="preserve"> </w:t>
      </w:r>
      <w:r w:rsidR="00394AED">
        <w:rPr>
          <w:rFonts w:ascii="Arial" w:hAnsi="Arial" w:cs="Arial"/>
          <w:b/>
          <w:bCs/>
          <w:sz w:val="18"/>
          <w:szCs w:val="18"/>
        </w:rPr>
        <w:t>0.00</w:t>
      </w:r>
      <w:r w:rsidR="006103E1"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6103E1" w:rsidRPr="00A65788">
        <w:rPr>
          <w:rFonts w:ascii="Arial" w:hAnsi="Arial" w:cs="Arial"/>
          <w:b/>
          <w:bCs/>
          <w:sz w:val="18"/>
          <w:szCs w:val="18"/>
        </w:rPr>
        <w:t>)</w:t>
      </w:r>
      <w:r w:rsidR="005A0C02" w:rsidRPr="00A65788">
        <w:rPr>
          <w:rFonts w:ascii="Arial" w:eastAsia="Times New Roman" w:hAnsi="Arial" w:cs="Arial"/>
          <w:bCs/>
          <w:sz w:val="18"/>
          <w:szCs w:val="18"/>
          <w:lang w:eastAsia="es-MX"/>
        </w:rPr>
        <w:t xml:space="preserve">, </w:t>
      </w:r>
      <w:r w:rsidR="00E300BC" w:rsidRPr="00A65788">
        <w:rPr>
          <w:rFonts w:ascii="Arial" w:eastAsia="Times New Roman" w:hAnsi="Arial" w:cs="Arial"/>
          <w:bCs/>
          <w:sz w:val="18"/>
          <w:szCs w:val="18"/>
          <w:lang w:eastAsia="es-MX"/>
        </w:rPr>
        <w:t>importe que comprende</w:t>
      </w:r>
      <w:r w:rsidR="00BF7C63" w:rsidRPr="00A65788">
        <w:rPr>
          <w:rFonts w:ascii="Arial" w:eastAsia="Times New Roman" w:hAnsi="Arial" w:cs="Arial"/>
          <w:sz w:val="18"/>
          <w:szCs w:val="18"/>
          <w:lang w:eastAsia="es-ES"/>
        </w:rPr>
        <w:t xml:space="preserve"> los adeudos por arrendamiento financiero que el ente deberá pagar en un plazo mayor a doce meses</w:t>
      </w:r>
      <w:r w:rsidRPr="00A65788">
        <w:rPr>
          <w:rFonts w:ascii="Arial" w:eastAsia="Times New Roman" w:hAnsi="Arial" w:cs="Arial"/>
          <w:sz w:val="18"/>
          <w:szCs w:val="18"/>
          <w:lang w:eastAsia="es-ES"/>
        </w:rPr>
        <w:t xml:space="preserve">. </w:t>
      </w:r>
    </w:p>
    <w:p w14:paraId="19AA1F5D" w14:textId="06BE7343" w:rsidR="00D31486" w:rsidRPr="00A65788" w:rsidRDefault="00D31486" w:rsidP="003F4E6C">
      <w:pPr>
        <w:spacing w:before="240"/>
        <w:jc w:val="both"/>
        <w:rPr>
          <w:rFonts w:ascii="Arial" w:hAnsi="Arial" w:cs="Arial"/>
          <w:bCs/>
          <w:sz w:val="18"/>
          <w:szCs w:val="18"/>
        </w:rPr>
      </w:pPr>
      <w:r w:rsidRPr="00A65788">
        <w:rPr>
          <w:rFonts w:ascii="Arial" w:eastAsia="Times New Roman" w:hAnsi="Arial" w:cs="Arial"/>
          <w:bCs/>
          <w:sz w:val="18"/>
          <w:szCs w:val="18"/>
          <w:lang w:eastAsia="es-ES"/>
        </w:rPr>
        <w:t xml:space="preserve">2.2.4 </w:t>
      </w:r>
      <w:r w:rsidRPr="00A65788">
        <w:rPr>
          <w:rFonts w:ascii="Arial" w:hAnsi="Arial" w:cs="Arial"/>
          <w:bCs/>
          <w:sz w:val="18"/>
          <w:szCs w:val="18"/>
        </w:rPr>
        <w:t>E</w:t>
      </w:r>
      <w:r w:rsidR="00E300BC" w:rsidRPr="00A65788">
        <w:rPr>
          <w:rFonts w:ascii="Arial" w:eastAsia="Times New Roman" w:hAnsi="Arial" w:cs="Arial"/>
          <w:bCs/>
          <w:sz w:val="18"/>
          <w:szCs w:val="18"/>
          <w:lang w:eastAsia="es-MX"/>
        </w:rPr>
        <w:t>n el r</w:t>
      </w:r>
      <w:r w:rsidR="000B2E2E" w:rsidRPr="00A65788">
        <w:rPr>
          <w:rFonts w:ascii="Arial" w:eastAsia="Times New Roman" w:hAnsi="Arial" w:cs="Arial"/>
          <w:bCs/>
          <w:sz w:val="18"/>
          <w:szCs w:val="18"/>
          <w:lang w:eastAsia="es-MX"/>
        </w:rPr>
        <w:t>ubr</w:t>
      </w:r>
      <w:r w:rsidRPr="00A65788">
        <w:rPr>
          <w:rFonts w:ascii="Arial" w:eastAsia="Times New Roman" w:hAnsi="Arial" w:cs="Arial"/>
          <w:bCs/>
          <w:sz w:val="18"/>
          <w:szCs w:val="18"/>
          <w:lang w:eastAsia="es-MX"/>
        </w:rPr>
        <w:t xml:space="preserve">o de </w:t>
      </w:r>
      <w:r w:rsidR="004C708F" w:rsidRPr="00A65788">
        <w:rPr>
          <w:rFonts w:ascii="Arial" w:eastAsia="Times New Roman" w:hAnsi="Arial" w:cs="Arial"/>
          <w:b/>
          <w:sz w:val="18"/>
          <w:szCs w:val="18"/>
          <w:lang w:eastAsia="es-ES"/>
        </w:rPr>
        <w:t>PASIVOS DIFERIDOS A LARGO PLAZO</w:t>
      </w:r>
      <w:r w:rsidR="000B2E2E" w:rsidRPr="00A65788">
        <w:rPr>
          <w:rFonts w:ascii="Arial" w:eastAsia="Times New Roman" w:hAnsi="Arial" w:cs="Arial"/>
          <w:b/>
          <w:sz w:val="18"/>
          <w:szCs w:val="18"/>
          <w:lang w:eastAsia="es-ES"/>
        </w:rPr>
        <w:t>;</w:t>
      </w:r>
      <w:r w:rsidRPr="00A65788">
        <w:rPr>
          <w:rFonts w:ascii="Arial" w:eastAsia="Times New Roman" w:hAnsi="Arial" w:cs="Arial"/>
          <w:b/>
          <w:sz w:val="18"/>
          <w:szCs w:val="18"/>
          <w:lang w:eastAsia="es-ES"/>
        </w:rPr>
        <w:t xml:space="preserve"> </w:t>
      </w:r>
      <w:r w:rsidR="000B2E2E" w:rsidRPr="00A65788">
        <w:rPr>
          <w:rFonts w:ascii="Arial" w:eastAsia="Times New Roman" w:hAnsi="Arial" w:cs="Arial"/>
          <w:sz w:val="18"/>
          <w:szCs w:val="18"/>
          <w:lang w:eastAsia="es-ES"/>
        </w:rPr>
        <w:t>cu</w:t>
      </w:r>
      <w:r w:rsidR="000B2E2E" w:rsidRPr="00A65788">
        <w:rPr>
          <w:rFonts w:ascii="Arial" w:eastAsia="Times New Roman" w:hAnsi="Arial" w:cs="Arial"/>
          <w:bCs/>
          <w:sz w:val="18"/>
          <w:szCs w:val="18"/>
          <w:lang w:eastAsia="es-MX"/>
        </w:rPr>
        <w:t xml:space="preserve">yo saldo es </w:t>
      </w:r>
      <w:r w:rsidRPr="00A65788">
        <w:rPr>
          <w:rFonts w:ascii="Arial" w:eastAsia="Times New Roman" w:hAnsi="Arial" w:cs="Arial"/>
          <w:bCs/>
          <w:sz w:val="18"/>
          <w:szCs w:val="18"/>
          <w:lang w:eastAsia="es-MX"/>
        </w:rPr>
        <w:t xml:space="preserve">por la cantidad de </w:t>
      </w:r>
      <w:r w:rsidRPr="00A65788">
        <w:rPr>
          <w:rFonts w:ascii="Arial" w:eastAsia="Times New Roman" w:hAnsi="Arial" w:cs="Arial"/>
          <w:b/>
          <w:sz w:val="18"/>
          <w:szCs w:val="18"/>
          <w:lang w:eastAsia="es-MX"/>
        </w:rPr>
        <w:t>$</w:t>
      </w:r>
      <w:r w:rsidR="004F091B" w:rsidRPr="00A65788">
        <w:rPr>
          <w:rFonts w:ascii="Arial" w:eastAsia="Times New Roman" w:hAnsi="Arial" w:cs="Arial"/>
          <w:b/>
          <w:sz w:val="18"/>
          <w:szCs w:val="18"/>
          <w:lang w:eastAsia="es-MX"/>
        </w:rPr>
        <w:t xml:space="preserve"> </w:t>
      </w:r>
      <w:r w:rsidR="00394AED">
        <w:rPr>
          <w:rFonts w:ascii="Arial" w:hAnsi="Arial" w:cs="Arial"/>
          <w:b/>
          <w:bCs/>
          <w:sz w:val="18"/>
          <w:szCs w:val="18"/>
        </w:rPr>
        <w:t>0.00</w:t>
      </w:r>
      <w:r w:rsidR="006103E1"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6103E1" w:rsidRPr="00A65788">
        <w:rPr>
          <w:rFonts w:ascii="Arial" w:hAnsi="Arial" w:cs="Arial"/>
          <w:b/>
          <w:bCs/>
          <w:sz w:val="18"/>
          <w:szCs w:val="18"/>
        </w:rPr>
        <w:t>)</w:t>
      </w:r>
      <w:r w:rsidR="000B2E2E" w:rsidRPr="00A65788">
        <w:rPr>
          <w:rFonts w:ascii="Arial" w:hAnsi="Arial" w:cs="Arial"/>
          <w:bCs/>
          <w:sz w:val="18"/>
          <w:szCs w:val="18"/>
        </w:rPr>
        <w:t>,</w:t>
      </w:r>
      <w:r w:rsidRPr="00A65788">
        <w:rPr>
          <w:rFonts w:ascii="Arial" w:hAnsi="Arial" w:cs="Arial"/>
          <w:bCs/>
          <w:sz w:val="18"/>
          <w:szCs w:val="18"/>
        </w:rPr>
        <w:t xml:space="preserve"> </w:t>
      </w:r>
      <w:r w:rsidR="000B2E2E" w:rsidRPr="00A65788">
        <w:rPr>
          <w:rFonts w:ascii="Arial" w:hAnsi="Arial" w:cs="Arial"/>
          <w:bCs/>
          <w:sz w:val="18"/>
          <w:szCs w:val="18"/>
        </w:rPr>
        <w:t>se registra</w:t>
      </w:r>
      <w:r w:rsidRPr="00A65788">
        <w:rPr>
          <w:rFonts w:ascii="Arial" w:eastAsia="Times New Roman" w:hAnsi="Arial" w:cs="Arial"/>
          <w:sz w:val="18"/>
          <w:szCs w:val="18"/>
          <w:lang w:eastAsia="es-ES"/>
        </w:rPr>
        <w:t xml:space="preserve"> el monto de las obligaciones del ente público cuyo beneficio se recibió por anticipado y se reconocerá en un plazo mayor a doce meses. </w:t>
      </w:r>
      <w:r w:rsidR="005A0C02" w:rsidRPr="00A65788">
        <w:rPr>
          <w:rFonts w:ascii="Arial" w:eastAsia="Times New Roman" w:hAnsi="Arial" w:cs="Arial"/>
          <w:sz w:val="18"/>
          <w:szCs w:val="18"/>
          <w:lang w:eastAsia="es-ES"/>
        </w:rPr>
        <w:t>A este rubro lo</w:t>
      </w:r>
      <w:r w:rsidRPr="00A65788">
        <w:rPr>
          <w:rFonts w:ascii="Arial" w:eastAsia="Times New Roman" w:hAnsi="Arial" w:cs="Arial"/>
          <w:sz w:val="18"/>
          <w:szCs w:val="18"/>
          <w:lang w:eastAsia="es-ES"/>
        </w:rPr>
        <w:t xml:space="preserve"> constituyen las siguientes cuentas contables: Créditos Diferidos a Largo Plazo, Intereses Cobrados por Adelantado a Largo Plazo y Otros Pasivos Diferidos a Largo Plazo. </w:t>
      </w:r>
    </w:p>
    <w:p w14:paraId="2E81EE3E" w14:textId="0F10ADB2" w:rsidR="00935CA1" w:rsidRPr="00A65788" w:rsidRDefault="006E56C3" w:rsidP="003F4E6C">
      <w:pPr>
        <w:spacing w:before="240"/>
        <w:jc w:val="both"/>
        <w:rPr>
          <w:rFonts w:ascii="Arial" w:eastAsia="Times New Roman" w:hAnsi="Arial" w:cs="Arial"/>
          <w:bCs/>
          <w:sz w:val="18"/>
          <w:szCs w:val="18"/>
          <w:lang w:eastAsia="es-MX"/>
        </w:rPr>
      </w:pPr>
      <w:r w:rsidRPr="00A65788">
        <w:rPr>
          <w:rFonts w:ascii="Arial" w:eastAsia="Times New Roman" w:hAnsi="Arial" w:cs="Arial"/>
          <w:bCs/>
          <w:sz w:val="18"/>
          <w:szCs w:val="18"/>
          <w:lang w:eastAsia="es-ES"/>
        </w:rPr>
        <w:t xml:space="preserve">2.2.4.1 </w:t>
      </w:r>
      <w:r w:rsidRPr="00A65788">
        <w:rPr>
          <w:rFonts w:ascii="Arial" w:hAnsi="Arial" w:cs="Arial"/>
          <w:bCs/>
          <w:sz w:val="18"/>
          <w:szCs w:val="18"/>
        </w:rPr>
        <w:t xml:space="preserve">En </w:t>
      </w:r>
      <w:r w:rsidR="00E51F06" w:rsidRPr="00A65788">
        <w:rPr>
          <w:rFonts w:ascii="Arial" w:hAnsi="Arial" w:cs="Arial"/>
          <w:bCs/>
          <w:sz w:val="18"/>
          <w:szCs w:val="18"/>
        </w:rPr>
        <w:t>la</w:t>
      </w:r>
      <w:r w:rsidRPr="00A65788">
        <w:rPr>
          <w:rFonts w:ascii="Arial" w:hAnsi="Arial" w:cs="Arial"/>
          <w:bCs/>
          <w:sz w:val="18"/>
          <w:szCs w:val="18"/>
        </w:rPr>
        <w:t xml:space="preserve"> cuenta de</w:t>
      </w:r>
      <w:r w:rsidRPr="00A65788">
        <w:rPr>
          <w:rFonts w:ascii="Arial" w:hAnsi="Arial" w:cs="Arial"/>
          <w:b/>
          <w:sz w:val="18"/>
          <w:szCs w:val="18"/>
        </w:rPr>
        <w:t xml:space="preserve"> </w:t>
      </w:r>
      <w:r w:rsidR="004C708F" w:rsidRPr="00A65788">
        <w:rPr>
          <w:rFonts w:ascii="Arial" w:eastAsia="Times New Roman" w:hAnsi="Arial" w:cs="Arial"/>
          <w:b/>
          <w:sz w:val="18"/>
          <w:szCs w:val="18"/>
          <w:lang w:eastAsia="es-ES"/>
        </w:rPr>
        <w:t>PASIVOS DIFERIDOS A LARGO PLAZO</w:t>
      </w:r>
      <w:r w:rsidR="00E51F06" w:rsidRPr="00A65788">
        <w:rPr>
          <w:rFonts w:ascii="Arial" w:eastAsia="Times New Roman" w:hAnsi="Arial" w:cs="Arial"/>
          <w:b/>
          <w:sz w:val="18"/>
          <w:szCs w:val="18"/>
          <w:lang w:eastAsia="es-ES"/>
        </w:rPr>
        <w:t>;</w:t>
      </w:r>
      <w:r w:rsidRPr="00A65788">
        <w:rPr>
          <w:rFonts w:ascii="Arial" w:eastAsia="Times New Roman" w:hAnsi="Arial" w:cs="Arial"/>
          <w:b/>
          <w:sz w:val="18"/>
          <w:szCs w:val="18"/>
          <w:lang w:eastAsia="es-ES"/>
        </w:rPr>
        <w:t xml:space="preserve"> </w:t>
      </w:r>
      <w:r w:rsidR="00E51F06" w:rsidRPr="00A65788">
        <w:rPr>
          <w:rFonts w:ascii="Arial" w:eastAsia="Times New Roman" w:hAnsi="Arial" w:cs="Arial"/>
          <w:bCs/>
          <w:sz w:val="18"/>
          <w:szCs w:val="18"/>
          <w:lang w:eastAsia="es-ES"/>
        </w:rPr>
        <w:t xml:space="preserve">se contempla un saldo </w:t>
      </w:r>
      <w:r w:rsidRPr="00A65788">
        <w:rPr>
          <w:rFonts w:ascii="Arial" w:eastAsia="Times New Roman" w:hAnsi="Arial" w:cs="Arial"/>
          <w:bCs/>
          <w:sz w:val="18"/>
          <w:szCs w:val="18"/>
          <w:lang w:eastAsia="es-MX"/>
        </w:rPr>
        <w:t xml:space="preserve">de </w:t>
      </w:r>
      <w:r w:rsidRPr="00A65788">
        <w:rPr>
          <w:rFonts w:ascii="Arial" w:eastAsia="Times New Roman" w:hAnsi="Arial" w:cs="Arial"/>
          <w:b/>
          <w:sz w:val="18"/>
          <w:szCs w:val="18"/>
          <w:lang w:eastAsia="es-MX"/>
        </w:rPr>
        <w:t>$</w:t>
      </w:r>
      <w:r w:rsidR="004F091B" w:rsidRPr="00A65788">
        <w:rPr>
          <w:rFonts w:ascii="Arial" w:eastAsia="Times New Roman" w:hAnsi="Arial" w:cs="Arial"/>
          <w:b/>
          <w:sz w:val="18"/>
          <w:szCs w:val="18"/>
          <w:lang w:eastAsia="es-MX"/>
        </w:rPr>
        <w:t xml:space="preserve"> </w:t>
      </w:r>
      <w:r w:rsidR="00394AED">
        <w:rPr>
          <w:rFonts w:ascii="Arial" w:hAnsi="Arial" w:cs="Arial"/>
          <w:b/>
          <w:bCs/>
          <w:sz w:val="18"/>
          <w:szCs w:val="18"/>
        </w:rPr>
        <w:t>0.00</w:t>
      </w:r>
      <w:r w:rsidR="006103E1"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6103E1" w:rsidRPr="00A65788">
        <w:rPr>
          <w:rFonts w:ascii="Arial" w:hAnsi="Arial" w:cs="Arial"/>
          <w:b/>
          <w:bCs/>
          <w:sz w:val="18"/>
          <w:szCs w:val="18"/>
        </w:rPr>
        <w:t>)</w:t>
      </w:r>
      <w:r w:rsidR="00E51F06" w:rsidRPr="00A65788">
        <w:rPr>
          <w:rFonts w:ascii="Arial" w:eastAsia="Times New Roman" w:hAnsi="Arial" w:cs="Arial"/>
          <w:bCs/>
          <w:sz w:val="18"/>
          <w:szCs w:val="18"/>
          <w:lang w:eastAsia="es-MX"/>
        </w:rPr>
        <w:t>,</w:t>
      </w:r>
      <w:r w:rsidRPr="00A65788">
        <w:rPr>
          <w:rFonts w:ascii="Arial" w:eastAsia="Times New Roman" w:hAnsi="Arial" w:cs="Arial"/>
          <w:bCs/>
          <w:sz w:val="18"/>
          <w:szCs w:val="18"/>
          <w:lang w:eastAsia="es-MX"/>
        </w:rPr>
        <w:t xml:space="preserve"> </w:t>
      </w:r>
      <w:r w:rsidR="00E51F06" w:rsidRPr="00A65788">
        <w:rPr>
          <w:rFonts w:ascii="Arial" w:eastAsia="Times New Roman" w:hAnsi="Arial" w:cs="Arial"/>
          <w:bCs/>
          <w:sz w:val="18"/>
          <w:szCs w:val="18"/>
          <w:lang w:eastAsia="es-MX"/>
        </w:rPr>
        <w:t>el cual representa</w:t>
      </w:r>
      <w:r w:rsidRPr="00A65788">
        <w:rPr>
          <w:rFonts w:ascii="Arial" w:eastAsia="Times New Roman" w:hAnsi="Arial" w:cs="Arial"/>
          <w:bCs/>
          <w:sz w:val="18"/>
          <w:szCs w:val="18"/>
          <w:lang w:eastAsia="es-MX"/>
        </w:rPr>
        <w:t xml:space="preserve"> </w:t>
      </w:r>
      <w:r w:rsidRPr="00A65788">
        <w:rPr>
          <w:rFonts w:ascii="Arial" w:eastAsia="Times New Roman" w:hAnsi="Arial" w:cs="Arial"/>
          <w:sz w:val="18"/>
          <w:szCs w:val="18"/>
          <w:lang w:eastAsia="es-ES"/>
        </w:rPr>
        <w:t>las obligaciones por ingresos cobrados por adelantado que se reconocerán en un plazo mayor a doce meses</w:t>
      </w:r>
      <w:r w:rsidRPr="00A65788">
        <w:rPr>
          <w:rFonts w:ascii="Arial" w:eastAsia="Times New Roman" w:hAnsi="Arial" w:cs="Arial"/>
          <w:bCs/>
          <w:sz w:val="18"/>
          <w:szCs w:val="18"/>
          <w:lang w:eastAsia="es-ES"/>
        </w:rPr>
        <w:t xml:space="preserve">. </w:t>
      </w:r>
    </w:p>
    <w:p w14:paraId="499D8C3D" w14:textId="0C41797A" w:rsidR="00935CA1" w:rsidRPr="00A65788" w:rsidRDefault="006E56C3" w:rsidP="003F4E6C">
      <w:pPr>
        <w:spacing w:before="240"/>
        <w:jc w:val="both"/>
        <w:rPr>
          <w:rFonts w:ascii="Arial" w:eastAsia="Times New Roman" w:hAnsi="Arial" w:cs="Arial"/>
          <w:bCs/>
          <w:sz w:val="18"/>
          <w:szCs w:val="18"/>
          <w:lang w:eastAsia="es-MX"/>
        </w:rPr>
      </w:pPr>
      <w:r w:rsidRPr="00A65788">
        <w:rPr>
          <w:rFonts w:ascii="Arial" w:eastAsia="Times New Roman" w:hAnsi="Arial" w:cs="Arial"/>
          <w:bCs/>
          <w:sz w:val="18"/>
          <w:szCs w:val="18"/>
          <w:lang w:eastAsia="es-ES"/>
        </w:rPr>
        <w:t xml:space="preserve">2.2.4.2 </w:t>
      </w:r>
      <w:r w:rsidR="009C6CB3" w:rsidRPr="00A65788">
        <w:rPr>
          <w:rFonts w:ascii="Arial" w:hAnsi="Arial" w:cs="Arial"/>
          <w:bCs/>
          <w:sz w:val="18"/>
          <w:szCs w:val="18"/>
        </w:rPr>
        <w:t>La</w:t>
      </w:r>
      <w:r w:rsidRPr="00A65788">
        <w:rPr>
          <w:rFonts w:ascii="Arial" w:hAnsi="Arial" w:cs="Arial"/>
          <w:bCs/>
          <w:sz w:val="18"/>
          <w:szCs w:val="18"/>
        </w:rPr>
        <w:t xml:space="preserve"> cuenta de </w:t>
      </w:r>
      <w:r w:rsidR="004C708F" w:rsidRPr="00A65788">
        <w:rPr>
          <w:rFonts w:ascii="Arial" w:eastAsia="Times New Roman" w:hAnsi="Arial" w:cs="Arial"/>
          <w:b/>
          <w:sz w:val="18"/>
          <w:szCs w:val="18"/>
          <w:lang w:eastAsia="es-ES"/>
        </w:rPr>
        <w:t>INTERESES COBRADOS POR ADELANTADO A LARGO PLAZO</w:t>
      </w:r>
      <w:r w:rsidR="009C6CB3" w:rsidRPr="00A65788">
        <w:rPr>
          <w:rFonts w:ascii="Arial" w:eastAsia="Times New Roman" w:hAnsi="Arial" w:cs="Arial"/>
          <w:b/>
          <w:sz w:val="18"/>
          <w:szCs w:val="18"/>
          <w:lang w:eastAsia="es-ES"/>
        </w:rPr>
        <w:t>;</w:t>
      </w:r>
      <w:r w:rsidRPr="00A65788">
        <w:rPr>
          <w:rFonts w:ascii="Arial" w:eastAsia="Times New Roman" w:hAnsi="Arial" w:cs="Arial"/>
          <w:b/>
          <w:sz w:val="18"/>
          <w:szCs w:val="18"/>
          <w:lang w:eastAsia="es-ES"/>
        </w:rPr>
        <w:t xml:space="preserve"> </w:t>
      </w:r>
      <w:r w:rsidR="009C6CB3" w:rsidRPr="00A65788">
        <w:rPr>
          <w:rFonts w:ascii="Arial" w:eastAsia="Times New Roman" w:hAnsi="Arial" w:cs="Arial"/>
          <w:bCs/>
          <w:sz w:val="18"/>
          <w:szCs w:val="18"/>
          <w:lang w:eastAsia="es-ES"/>
        </w:rPr>
        <w:t>emite un saldo por</w:t>
      </w:r>
      <w:r w:rsidRPr="00A65788">
        <w:rPr>
          <w:rFonts w:ascii="Arial" w:eastAsia="Times New Roman" w:hAnsi="Arial" w:cs="Arial"/>
          <w:bCs/>
          <w:sz w:val="18"/>
          <w:szCs w:val="18"/>
          <w:lang w:eastAsia="es-MX"/>
        </w:rPr>
        <w:t xml:space="preserve"> la cantidad de </w:t>
      </w:r>
      <w:r w:rsidRPr="00A65788">
        <w:rPr>
          <w:rFonts w:ascii="Arial" w:eastAsia="Times New Roman" w:hAnsi="Arial" w:cs="Arial"/>
          <w:b/>
          <w:sz w:val="18"/>
          <w:szCs w:val="18"/>
          <w:lang w:eastAsia="es-MX"/>
        </w:rPr>
        <w:t>$</w:t>
      </w:r>
      <w:r w:rsidR="004F091B" w:rsidRPr="00A65788">
        <w:rPr>
          <w:rFonts w:ascii="Arial" w:eastAsia="Times New Roman" w:hAnsi="Arial" w:cs="Arial"/>
          <w:b/>
          <w:sz w:val="18"/>
          <w:szCs w:val="18"/>
          <w:lang w:eastAsia="es-MX"/>
        </w:rPr>
        <w:t xml:space="preserve"> </w:t>
      </w:r>
      <w:r w:rsidR="00394AED">
        <w:rPr>
          <w:rFonts w:ascii="Arial" w:hAnsi="Arial" w:cs="Arial"/>
          <w:b/>
          <w:bCs/>
          <w:sz w:val="18"/>
          <w:szCs w:val="18"/>
        </w:rPr>
        <w:t>0.00</w:t>
      </w:r>
      <w:r w:rsidR="006103E1"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6103E1" w:rsidRPr="00A65788">
        <w:rPr>
          <w:rFonts w:ascii="Arial" w:hAnsi="Arial" w:cs="Arial"/>
          <w:b/>
          <w:bCs/>
          <w:sz w:val="18"/>
          <w:szCs w:val="18"/>
        </w:rPr>
        <w:t>)</w:t>
      </w:r>
      <w:r w:rsidR="009C6CB3" w:rsidRPr="00A65788">
        <w:rPr>
          <w:rFonts w:ascii="Arial" w:eastAsia="Times New Roman" w:hAnsi="Arial" w:cs="Arial"/>
          <w:sz w:val="18"/>
          <w:szCs w:val="18"/>
          <w:lang w:eastAsia="es-MX"/>
        </w:rPr>
        <w:t>,</w:t>
      </w:r>
      <w:r w:rsidRPr="00A65788">
        <w:rPr>
          <w:rFonts w:ascii="Arial" w:eastAsia="Times New Roman" w:hAnsi="Arial" w:cs="Arial"/>
          <w:bCs/>
          <w:sz w:val="18"/>
          <w:szCs w:val="18"/>
          <w:lang w:eastAsia="es-MX"/>
        </w:rPr>
        <w:t xml:space="preserve"> </w:t>
      </w:r>
      <w:r w:rsidR="009C6CB3" w:rsidRPr="00A65788">
        <w:rPr>
          <w:rFonts w:ascii="Arial" w:eastAsia="Times New Roman" w:hAnsi="Arial" w:cs="Arial"/>
          <w:bCs/>
          <w:sz w:val="18"/>
          <w:szCs w:val="18"/>
          <w:lang w:eastAsia="es-MX"/>
        </w:rPr>
        <w:t>monto que</w:t>
      </w:r>
      <w:r w:rsidRPr="00A65788">
        <w:rPr>
          <w:rFonts w:ascii="Arial" w:eastAsia="Times New Roman" w:hAnsi="Arial" w:cs="Arial"/>
          <w:bCs/>
          <w:sz w:val="18"/>
          <w:szCs w:val="18"/>
          <w:lang w:eastAsia="es-MX"/>
        </w:rPr>
        <w:t xml:space="preserve"> </w:t>
      </w:r>
      <w:r w:rsidR="009C6CB3" w:rsidRPr="00A65788">
        <w:rPr>
          <w:rFonts w:ascii="Arial" w:eastAsia="Times New Roman" w:hAnsi="Arial" w:cs="Arial"/>
          <w:sz w:val="18"/>
          <w:szCs w:val="18"/>
          <w:lang w:eastAsia="es-ES"/>
        </w:rPr>
        <w:t>se compone del total de</w:t>
      </w:r>
      <w:r w:rsidRPr="00A65788">
        <w:rPr>
          <w:rFonts w:ascii="Arial" w:eastAsia="Times New Roman" w:hAnsi="Arial" w:cs="Arial"/>
          <w:sz w:val="18"/>
          <w:szCs w:val="18"/>
          <w:lang w:eastAsia="es-ES"/>
        </w:rPr>
        <w:t xml:space="preserve"> obligaciones por intereses cobrados por adelantado </w:t>
      </w:r>
      <w:r w:rsidR="004C708F" w:rsidRPr="00A65788">
        <w:rPr>
          <w:rFonts w:ascii="Arial" w:eastAsia="Times New Roman" w:hAnsi="Arial" w:cs="Arial"/>
          <w:sz w:val="18"/>
          <w:szCs w:val="18"/>
          <w:lang w:eastAsia="es-ES"/>
        </w:rPr>
        <w:t>que se reconocerán en un plazo mayor a doce meses</w:t>
      </w:r>
      <w:r w:rsidRPr="00A65788">
        <w:rPr>
          <w:rFonts w:ascii="Arial" w:eastAsia="Times New Roman" w:hAnsi="Arial" w:cs="Arial"/>
          <w:sz w:val="18"/>
          <w:szCs w:val="18"/>
          <w:lang w:eastAsia="es-ES"/>
        </w:rPr>
        <w:t xml:space="preserve">. </w:t>
      </w:r>
    </w:p>
    <w:p w14:paraId="3C19DBD6" w14:textId="48D777C5" w:rsidR="006E56C3" w:rsidRPr="00A65788" w:rsidRDefault="006E56C3" w:rsidP="003F4E6C">
      <w:pPr>
        <w:spacing w:before="240"/>
        <w:jc w:val="both"/>
        <w:rPr>
          <w:rFonts w:ascii="Arial" w:eastAsia="Times New Roman" w:hAnsi="Arial" w:cs="Arial"/>
          <w:bCs/>
          <w:sz w:val="18"/>
          <w:szCs w:val="18"/>
          <w:lang w:eastAsia="es-MX"/>
        </w:rPr>
      </w:pPr>
      <w:r w:rsidRPr="00A65788">
        <w:rPr>
          <w:rFonts w:ascii="Arial" w:eastAsia="Times New Roman" w:hAnsi="Arial" w:cs="Arial"/>
          <w:bCs/>
          <w:sz w:val="18"/>
          <w:szCs w:val="18"/>
          <w:lang w:eastAsia="es-ES"/>
        </w:rPr>
        <w:t xml:space="preserve">2.2.4.9 </w:t>
      </w:r>
      <w:r w:rsidRPr="00A65788">
        <w:rPr>
          <w:rFonts w:ascii="Arial" w:hAnsi="Arial" w:cs="Arial"/>
          <w:bCs/>
          <w:sz w:val="18"/>
          <w:szCs w:val="18"/>
        </w:rPr>
        <w:t xml:space="preserve">En </w:t>
      </w:r>
      <w:r w:rsidR="009C6CB3" w:rsidRPr="00A65788">
        <w:rPr>
          <w:rFonts w:ascii="Arial" w:hAnsi="Arial" w:cs="Arial"/>
          <w:bCs/>
          <w:sz w:val="18"/>
          <w:szCs w:val="18"/>
        </w:rPr>
        <w:t>el apartado</w:t>
      </w:r>
      <w:r w:rsidRPr="00A65788">
        <w:rPr>
          <w:rFonts w:ascii="Arial" w:hAnsi="Arial" w:cs="Arial"/>
          <w:bCs/>
          <w:sz w:val="18"/>
          <w:szCs w:val="18"/>
        </w:rPr>
        <w:t xml:space="preserve"> de</w:t>
      </w:r>
      <w:r w:rsidRPr="00A65788">
        <w:rPr>
          <w:rFonts w:ascii="Arial" w:hAnsi="Arial" w:cs="Arial"/>
          <w:b/>
          <w:sz w:val="18"/>
          <w:szCs w:val="18"/>
        </w:rPr>
        <w:t xml:space="preserve"> </w:t>
      </w:r>
      <w:r w:rsidR="004C708F" w:rsidRPr="00A65788">
        <w:rPr>
          <w:rFonts w:ascii="Arial" w:eastAsia="Times New Roman" w:hAnsi="Arial" w:cs="Arial"/>
          <w:b/>
          <w:sz w:val="18"/>
          <w:szCs w:val="18"/>
          <w:lang w:eastAsia="es-ES"/>
        </w:rPr>
        <w:t>OTROS PASIVOS DIFERIDOS A LARGO PLAZO</w:t>
      </w:r>
      <w:r w:rsidR="009C6CB3" w:rsidRPr="00A65788">
        <w:rPr>
          <w:rFonts w:ascii="Arial" w:eastAsia="Times New Roman" w:hAnsi="Arial" w:cs="Arial"/>
          <w:b/>
          <w:sz w:val="18"/>
          <w:szCs w:val="18"/>
          <w:lang w:eastAsia="es-ES"/>
        </w:rPr>
        <w:t>;</w:t>
      </w:r>
      <w:r w:rsidRPr="00A65788">
        <w:rPr>
          <w:rFonts w:ascii="Arial" w:eastAsia="Times New Roman" w:hAnsi="Arial" w:cs="Arial"/>
          <w:b/>
          <w:sz w:val="18"/>
          <w:szCs w:val="18"/>
          <w:lang w:eastAsia="es-ES"/>
        </w:rPr>
        <w:t xml:space="preserve"> </w:t>
      </w:r>
      <w:r w:rsidR="009C6CB3" w:rsidRPr="00A65788">
        <w:rPr>
          <w:rFonts w:ascii="Arial" w:eastAsia="Times New Roman" w:hAnsi="Arial" w:cs="Arial"/>
          <w:sz w:val="18"/>
          <w:szCs w:val="18"/>
          <w:lang w:eastAsia="es-ES"/>
        </w:rPr>
        <w:t>se</w:t>
      </w:r>
      <w:r w:rsidR="009C6CB3" w:rsidRPr="00A65788">
        <w:rPr>
          <w:rFonts w:ascii="Arial" w:eastAsia="Times New Roman" w:hAnsi="Arial" w:cs="Arial"/>
          <w:bCs/>
          <w:sz w:val="18"/>
          <w:szCs w:val="18"/>
          <w:lang w:eastAsia="es-ES"/>
        </w:rPr>
        <w:t xml:space="preserve"> considera un saldo </w:t>
      </w:r>
      <w:r w:rsidRPr="00A65788">
        <w:rPr>
          <w:rFonts w:ascii="Arial" w:eastAsia="Times New Roman" w:hAnsi="Arial" w:cs="Arial"/>
          <w:bCs/>
          <w:sz w:val="18"/>
          <w:szCs w:val="18"/>
          <w:lang w:eastAsia="es-ES"/>
        </w:rPr>
        <w:t>po</w:t>
      </w:r>
      <w:r w:rsidRPr="00A65788">
        <w:rPr>
          <w:rFonts w:ascii="Arial" w:eastAsia="Times New Roman" w:hAnsi="Arial" w:cs="Arial"/>
          <w:bCs/>
          <w:sz w:val="18"/>
          <w:szCs w:val="18"/>
          <w:lang w:eastAsia="es-MX"/>
        </w:rPr>
        <w:t xml:space="preserve">r </w:t>
      </w:r>
      <w:r w:rsidR="009C6CB3" w:rsidRPr="00A65788">
        <w:rPr>
          <w:rFonts w:ascii="Arial" w:eastAsia="Times New Roman" w:hAnsi="Arial" w:cs="Arial"/>
          <w:bCs/>
          <w:sz w:val="18"/>
          <w:szCs w:val="18"/>
          <w:lang w:eastAsia="es-MX"/>
        </w:rPr>
        <w:t>un importe</w:t>
      </w:r>
      <w:r w:rsidRPr="00A65788">
        <w:rPr>
          <w:rFonts w:ascii="Arial" w:eastAsia="Times New Roman" w:hAnsi="Arial" w:cs="Arial"/>
          <w:bCs/>
          <w:sz w:val="18"/>
          <w:szCs w:val="18"/>
          <w:lang w:eastAsia="es-MX"/>
        </w:rPr>
        <w:t xml:space="preserve"> de </w:t>
      </w:r>
      <w:r w:rsidRPr="00A65788">
        <w:rPr>
          <w:rFonts w:ascii="Arial" w:eastAsia="Times New Roman" w:hAnsi="Arial" w:cs="Arial"/>
          <w:b/>
          <w:sz w:val="18"/>
          <w:szCs w:val="18"/>
          <w:lang w:eastAsia="es-MX"/>
        </w:rPr>
        <w:t>$</w:t>
      </w:r>
      <w:r w:rsidR="004F091B" w:rsidRPr="00A65788">
        <w:rPr>
          <w:rFonts w:ascii="Arial" w:eastAsia="Times New Roman" w:hAnsi="Arial" w:cs="Arial"/>
          <w:b/>
          <w:sz w:val="18"/>
          <w:szCs w:val="18"/>
          <w:lang w:eastAsia="es-MX"/>
        </w:rPr>
        <w:t xml:space="preserve"> </w:t>
      </w:r>
      <w:r w:rsidR="00394AED">
        <w:rPr>
          <w:rFonts w:ascii="Arial" w:hAnsi="Arial" w:cs="Arial"/>
          <w:b/>
          <w:bCs/>
          <w:sz w:val="18"/>
          <w:szCs w:val="18"/>
        </w:rPr>
        <w:t>0.00</w:t>
      </w:r>
      <w:r w:rsidR="006103E1"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6103E1" w:rsidRPr="00A65788">
        <w:rPr>
          <w:rFonts w:ascii="Arial" w:hAnsi="Arial" w:cs="Arial"/>
          <w:b/>
          <w:bCs/>
          <w:sz w:val="18"/>
          <w:szCs w:val="18"/>
        </w:rPr>
        <w:t>)</w:t>
      </w:r>
      <w:r w:rsidR="009C6CB3" w:rsidRPr="00A65788">
        <w:rPr>
          <w:rFonts w:ascii="Arial" w:eastAsia="Times New Roman" w:hAnsi="Arial" w:cs="Arial"/>
          <w:sz w:val="18"/>
          <w:szCs w:val="18"/>
          <w:lang w:eastAsia="es-MX"/>
        </w:rPr>
        <w:t>,</w:t>
      </w:r>
      <w:r w:rsidRPr="00A65788">
        <w:rPr>
          <w:rFonts w:ascii="Arial" w:eastAsia="Times New Roman" w:hAnsi="Arial" w:cs="Arial"/>
          <w:bCs/>
          <w:sz w:val="18"/>
          <w:szCs w:val="18"/>
          <w:lang w:eastAsia="es-MX"/>
        </w:rPr>
        <w:t xml:space="preserve"> </w:t>
      </w:r>
      <w:r w:rsidR="009C6CB3" w:rsidRPr="00A65788">
        <w:rPr>
          <w:rFonts w:ascii="Arial" w:eastAsia="Times New Roman" w:hAnsi="Arial" w:cs="Arial"/>
          <w:bCs/>
          <w:sz w:val="18"/>
          <w:szCs w:val="18"/>
          <w:lang w:eastAsia="es-MX"/>
        </w:rPr>
        <w:t>cantidad que representa el total de</w:t>
      </w:r>
      <w:r w:rsidRPr="00A65788">
        <w:rPr>
          <w:rFonts w:ascii="Arial" w:eastAsia="Times New Roman" w:hAnsi="Arial" w:cs="Arial"/>
          <w:sz w:val="18"/>
          <w:szCs w:val="18"/>
          <w:lang w:eastAsia="es-ES"/>
        </w:rPr>
        <w:t xml:space="preserve"> obligaciones del ente público cuyo beneficio se recibió por anticipado y </w:t>
      </w:r>
      <w:r w:rsidR="00E300BC" w:rsidRPr="00A65788">
        <w:rPr>
          <w:rFonts w:ascii="Arial" w:eastAsia="Times New Roman" w:hAnsi="Arial" w:cs="Arial"/>
          <w:sz w:val="18"/>
          <w:szCs w:val="18"/>
          <w:lang w:eastAsia="es-ES"/>
        </w:rPr>
        <w:t>sé</w:t>
      </w:r>
      <w:r w:rsidRPr="00A65788">
        <w:rPr>
          <w:rFonts w:ascii="Arial" w:eastAsia="Times New Roman" w:hAnsi="Arial" w:cs="Arial"/>
          <w:sz w:val="18"/>
          <w:szCs w:val="18"/>
          <w:lang w:eastAsia="es-ES"/>
        </w:rPr>
        <w:t xml:space="preserve"> </w:t>
      </w:r>
      <w:r w:rsidR="004C708F" w:rsidRPr="00A65788">
        <w:rPr>
          <w:rFonts w:ascii="Arial" w:eastAsia="Times New Roman" w:hAnsi="Arial" w:cs="Arial"/>
          <w:sz w:val="18"/>
          <w:szCs w:val="18"/>
          <w:lang w:eastAsia="es-ES"/>
        </w:rPr>
        <w:t>que se reconocerán en un plazo mayor a doce meses</w:t>
      </w:r>
      <w:r w:rsidRPr="00A65788">
        <w:rPr>
          <w:rFonts w:ascii="Arial" w:eastAsia="Times New Roman" w:hAnsi="Arial" w:cs="Arial"/>
          <w:bCs/>
          <w:sz w:val="18"/>
          <w:szCs w:val="18"/>
          <w:lang w:eastAsia="es-ES"/>
        </w:rPr>
        <w:t xml:space="preserve">. </w:t>
      </w:r>
    </w:p>
    <w:p w14:paraId="47137077" w14:textId="775B4B2B" w:rsidR="00ED1C83" w:rsidRPr="00A65788" w:rsidRDefault="00ED1C83" w:rsidP="003F4E6C">
      <w:pPr>
        <w:spacing w:before="240"/>
        <w:jc w:val="both"/>
        <w:rPr>
          <w:rFonts w:ascii="Arial" w:eastAsia="Times New Roman" w:hAnsi="Arial" w:cs="Arial"/>
          <w:bCs/>
          <w:sz w:val="18"/>
          <w:szCs w:val="18"/>
          <w:lang w:eastAsia="es-MX"/>
        </w:rPr>
      </w:pPr>
      <w:r w:rsidRPr="00A65788">
        <w:rPr>
          <w:rFonts w:ascii="Arial" w:eastAsia="Times New Roman" w:hAnsi="Arial" w:cs="Arial"/>
          <w:bCs/>
          <w:sz w:val="18"/>
          <w:szCs w:val="18"/>
          <w:lang w:eastAsia="es-ES"/>
        </w:rPr>
        <w:t xml:space="preserve">2.2.5 </w:t>
      </w:r>
      <w:r w:rsidRPr="00A65788">
        <w:rPr>
          <w:rFonts w:ascii="Arial" w:hAnsi="Arial" w:cs="Arial"/>
          <w:bCs/>
          <w:sz w:val="18"/>
          <w:szCs w:val="18"/>
        </w:rPr>
        <w:t>E</w:t>
      </w:r>
      <w:r w:rsidR="00A81497" w:rsidRPr="00A65788">
        <w:rPr>
          <w:rFonts w:ascii="Arial" w:eastAsia="Times New Roman" w:hAnsi="Arial" w:cs="Arial"/>
          <w:bCs/>
          <w:sz w:val="18"/>
          <w:szCs w:val="18"/>
          <w:lang w:eastAsia="es-MX"/>
        </w:rPr>
        <w:t>l</w:t>
      </w:r>
      <w:r w:rsidR="00E300BC" w:rsidRPr="00A65788">
        <w:rPr>
          <w:rFonts w:ascii="Arial" w:eastAsia="Times New Roman" w:hAnsi="Arial" w:cs="Arial"/>
          <w:bCs/>
          <w:sz w:val="18"/>
          <w:szCs w:val="18"/>
          <w:lang w:eastAsia="es-MX"/>
        </w:rPr>
        <w:t xml:space="preserve"> r</w:t>
      </w:r>
      <w:r w:rsidRPr="00A65788">
        <w:rPr>
          <w:rFonts w:ascii="Arial" w:eastAsia="Times New Roman" w:hAnsi="Arial" w:cs="Arial"/>
          <w:bCs/>
          <w:sz w:val="18"/>
          <w:szCs w:val="18"/>
          <w:lang w:eastAsia="es-MX"/>
        </w:rPr>
        <w:t>ub</w:t>
      </w:r>
      <w:r w:rsidR="00C758EF" w:rsidRPr="00A65788">
        <w:rPr>
          <w:rFonts w:ascii="Arial" w:eastAsia="Times New Roman" w:hAnsi="Arial" w:cs="Arial"/>
          <w:bCs/>
          <w:sz w:val="18"/>
          <w:szCs w:val="18"/>
          <w:lang w:eastAsia="es-MX"/>
        </w:rPr>
        <w:t>r</w:t>
      </w:r>
      <w:r w:rsidRPr="00A65788">
        <w:rPr>
          <w:rFonts w:ascii="Arial" w:eastAsia="Times New Roman" w:hAnsi="Arial" w:cs="Arial"/>
          <w:bCs/>
          <w:sz w:val="18"/>
          <w:szCs w:val="18"/>
          <w:lang w:eastAsia="es-MX"/>
        </w:rPr>
        <w:t xml:space="preserve">o de </w:t>
      </w:r>
      <w:r w:rsidR="004C708F" w:rsidRPr="00A65788">
        <w:rPr>
          <w:rFonts w:ascii="Arial" w:eastAsia="Times New Roman" w:hAnsi="Arial" w:cs="Arial"/>
          <w:b/>
          <w:sz w:val="18"/>
          <w:szCs w:val="18"/>
          <w:lang w:eastAsia="es-ES"/>
        </w:rPr>
        <w:t>FONDOS Y BIENES DE TERCEROS EN GARANTÍA Y/O ADMINISTRACIÓN A LARGO PLAZO;</w:t>
      </w:r>
      <w:r w:rsidR="00F85A4B" w:rsidRPr="00A65788">
        <w:rPr>
          <w:rFonts w:ascii="Arial" w:hAnsi="Arial" w:cs="Arial"/>
          <w:b/>
          <w:sz w:val="18"/>
          <w:szCs w:val="18"/>
        </w:rPr>
        <w:t xml:space="preserve"> </w:t>
      </w:r>
      <w:r w:rsidR="00A81497" w:rsidRPr="00A65788">
        <w:rPr>
          <w:rFonts w:ascii="Arial" w:hAnsi="Arial" w:cs="Arial"/>
          <w:sz w:val="18"/>
          <w:szCs w:val="18"/>
        </w:rPr>
        <w:t xml:space="preserve">refleja un </w:t>
      </w:r>
      <w:r w:rsidRPr="00A65788">
        <w:rPr>
          <w:rFonts w:ascii="Arial" w:eastAsia="Times New Roman" w:hAnsi="Arial" w:cs="Arial"/>
          <w:bCs/>
          <w:sz w:val="18"/>
          <w:szCs w:val="18"/>
          <w:lang w:eastAsia="es-MX"/>
        </w:rPr>
        <w:t xml:space="preserve">por la cantidad de </w:t>
      </w:r>
      <w:r w:rsidRPr="00A65788">
        <w:rPr>
          <w:rFonts w:ascii="Arial" w:eastAsia="Times New Roman" w:hAnsi="Arial" w:cs="Arial"/>
          <w:b/>
          <w:sz w:val="18"/>
          <w:szCs w:val="18"/>
          <w:lang w:eastAsia="es-MX"/>
        </w:rPr>
        <w:t>$</w:t>
      </w:r>
      <w:r w:rsidR="004F091B" w:rsidRPr="00A65788">
        <w:rPr>
          <w:rFonts w:ascii="Arial" w:eastAsia="Times New Roman" w:hAnsi="Arial" w:cs="Arial"/>
          <w:b/>
          <w:sz w:val="18"/>
          <w:szCs w:val="18"/>
          <w:lang w:eastAsia="es-MX"/>
        </w:rPr>
        <w:t xml:space="preserve"> </w:t>
      </w:r>
      <w:r w:rsidR="00394AED">
        <w:rPr>
          <w:rFonts w:ascii="Arial" w:hAnsi="Arial" w:cs="Arial"/>
          <w:b/>
          <w:bCs/>
          <w:sz w:val="18"/>
          <w:szCs w:val="18"/>
        </w:rPr>
        <w:t>0.00</w:t>
      </w:r>
      <w:r w:rsidR="006103E1"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6103E1" w:rsidRPr="00A65788">
        <w:rPr>
          <w:rFonts w:ascii="Arial" w:hAnsi="Arial" w:cs="Arial"/>
          <w:b/>
          <w:bCs/>
          <w:sz w:val="18"/>
          <w:szCs w:val="18"/>
        </w:rPr>
        <w:t>)</w:t>
      </w:r>
      <w:r w:rsidR="00A81497" w:rsidRPr="00A65788">
        <w:rPr>
          <w:rFonts w:ascii="Arial" w:hAnsi="Arial" w:cs="Arial"/>
          <w:bCs/>
          <w:sz w:val="18"/>
          <w:szCs w:val="18"/>
        </w:rPr>
        <w:t>,</w:t>
      </w:r>
      <w:r w:rsidRPr="00A65788">
        <w:rPr>
          <w:rFonts w:ascii="Arial" w:hAnsi="Arial" w:cs="Arial"/>
          <w:bCs/>
          <w:sz w:val="18"/>
          <w:szCs w:val="18"/>
        </w:rPr>
        <w:t xml:space="preserve"> </w:t>
      </w:r>
      <w:r w:rsidR="00A81497" w:rsidRPr="00A65788">
        <w:rPr>
          <w:rFonts w:ascii="Arial" w:hAnsi="Arial" w:cs="Arial"/>
          <w:bCs/>
          <w:sz w:val="18"/>
          <w:szCs w:val="18"/>
        </w:rPr>
        <w:t>mismo que está conformado por el total</w:t>
      </w:r>
      <w:r w:rsidR="00F85A4B" w:rsidRPr="00A65788">
        <w:rPr>
          <w:rFonts w:ascii="Arial" w:eastAsia="Times New Roman" w:hAnsi="Arial" w:cs="Arial"/>
          <w:bCs/>
          <w:sz w:val="18"/>
          <w:szCs w:val="18"/>
          <w:lang w:eastAsia="es-ES"/>
        </w:rPr>
        <w:t xml:space="preserve"> de los fondos y bienes propiedad de terceros, en garantía del cumplimiento de obligaciones contractuales o legales, en un plazo mayor a doce meses</w:t>
      </w:r>
      <w:r w:rsidRPr="00A65788">
        <w:rPr>
          <w:rFonts w:ascii="Arial" w:eastAsia="Times New Roman" w:hAnsi="Arial" w:cs="Arial"/>
          <w:bCs/>
          <w:sz w:val="18"/>
          <w:szCs w:val="18"/>
          <w:lang w:eastAsia="es-ES"/>
        </w:rPr>
        <w:t xml:space="preserve">. </w:t>
      </w:r>
      <w:r w:rsidR="00A81497" w:rsidRPr="00A65788">
        <w:rPr>
          <w:rFonts w:ascii="Arial" w:eastAsia="Times New Roman" w:hAnsi="Arial" w:cs="Arial"/>
          <w:bCs/>
          <w:sz w:val="18"/>
          <w:szCs w:val="18"/>
          <w:lang w:eastAsia="es-ES"/>
        </w:rPr>
        <w:t>El rubro se integra de</w:t>
      </w:r>
      <w:r w:rsidRPr="00A65788">
        <w:rPr>
          <w:rFonts w:ascii="Arial" w:eastAsia="Times New Roman" w:hAnsi="Arial" w:cs="Arial"/>
          <w:bCs/>
          <w:sz w:val="18"/>
          <w:szCs w:val="18"/>
          <w:lang w:eastAsia="es-ES"/>
        </w:rPr>
        <w:t xml:space="preserve"> las siguientes cuentas contables: </w:t>
      </w:r>
      <w:r w:rsidR="00F85A4B" w:rsidRPr="00A65788">
        <w:rPr>
          <w:rFonts w:ascii="Arial" w:eastAsia="Times New Roman" w:hAnsi="Arial" w:cs="Arial"/>
          <w:bCs/>
          <w:sz w:val="18"/>
          <w:szCs w:val="18"/>
          <w:lang w:eastAsia="es-ES"/>
        </w:rPr>
        <w:t xml:space="preserve">Fondos en Garantía a Largo Plazo, Fondos en Administración a Largo Plazo, Fondos Contingentes a Largo Plazo, Fondos de Fideicomisos, Mandatos y </w:t>
      </w:r>
      <w:r w:rsidR="00F85A4B" w:rsidRPr="00A65788">
        <w:rPr>
          <w:rFonts w:ascii="Arial" w:eastAsia="Times New Roman" w:hAnsi="Arial" w:cs="Arial"/>
          <w:bCs/>
          <w:sz w:val="18"/>
          <w:szCs w:val="18"/>
          <w:lang w:val="es-MX" w:eastAsia="es-ES"/>
        </w:rPr>
        <w:t>Contratos</w:t>
      </w:r>
      <w:r w:rsidR="00F85A4B" w:rsidRPr="00A65788">
        <w:rPr>
          <w:rFonts w:ascii="Arial" w:eastAsia="Times New Roman" w:hAnsi="Arial" w:cs="Arial"/>
          <w:bCs/>
          <w:sz w:val="18"/>
          <w:szCs w:val="18"/>
          <w:lang w:eastAsia="es-ES"/>
        </w:rPr>
        <w:t xml:space="preserve"> Análogos a Largo Plazo, Otros Fondos de Terceros en Garantía y/o Administración a Largo Plazo y Valores y Bienes en Garantía a Largo Plazo</w:t>
      </w:r>
      <w:r w:rsidRPr="00A65788">
        <w:rPr>
          <w:rFonts w:ascii="Arial" w:eastAsia="Times New Roman" w:hAnsi="Arial" w:cs="Arial"/>
          <w:bCs/>
          <w:sz w:val="18"/>
          <w:szCs w:val="18"/>
          <w:lang w:eastAsia="es-ES"/>
        </w:rPr>
        <w:t xml:space="preserve">. </w:t>
      </w:r>
    </w:p>
    <w:p w14:paraId="4FCE6942" w14:textId="0C2BFAAC" w:rsidR="003739D1" w:rsidRPr="00A65788" w:rsidRDefault="003739D1" w:rsidP="003F4E6C">
      <w:pPr>
        <w:spacing w:before="240"/>
        <w:jc w:val="both"/>
        <w:rPr>
          <w:rFonts w:ascii="Arial" w:eastAsia="Times New Roman" w:hAnsi="Arial" w:cs="Arial"/>
          <w:bCs/>
          <w:sz w:val="18"/>
          <w:szCs w:val="18"/>
          <w:lang w:eastAsia="es-MX"/>
        </w:rPr>
      </w:pPr>
      <w:r w:rsidRPr="00A65788">
        <w:rPr>
          <w:rFonts w:ascii="Arial" w:eastAsia="Times New Roman" w:hAnsi="Arial" w:cs="Arial"/>
          <w:bCs/>
          <w:sz w:val="18"/>
          <w:szCs w:val="18"/>
          <w:lang w:eastAsia="es-ES"/>
        </w:rPr>
        <w:t xml:space="preserve">2.2.5.1 </w:t>
      </w:r>
      <w:r w:rsidRPr="00A65788">
        <w:rPr>
          <w:rFonts w:ascii="Arial" w:hAnsi="Arial" w:cs="Arial"/>
          <w:bCs/>
          <w:sz w:val="18"/>
          <w:szCs w:val="18"/>
        </w:rPr>
        <w:t xml:space="preserve">En </w:t>
      </w:r>
      <w:r w:rsidR="00EE1976" w:rsidRPr="00A65788">
        <w:rPr>
          <w:rFonts w:ascii="Arial" w:hAnsi="Arial" w:cs="Arial"/>
          <w:bCs/>
          <w:sz w:val="18"/>
          <w:szCs w:val="18"/>
        </w:rPr>
        <w:t>la</w:t>
      </w:r>
      <w:r w:rsidRPr="00A65788">
        <w:rPr>
          <w:rFonts w:ascii="Arial" w:hAnsi="Arial" w:cs="Arial"/>
          <w:bCs/>
          <w:sz w:val="18"/>
          <w:szCs w:val="18"/>
        </w:rPr>
        <w:t xml:space="preserve"> cuenta de</w:t>
      </w:r>
      <w:r w:rsidRPr="00A65788">
        <w:rPr>
          <w:rFonts w:ascii="Arial" w:hAnsi="Arial" w:cs="Arial"/>
          <w:b/>
          <w:sz w:val="18"/>
          <w:szCs w:val="18"/>
        </w:rPr>
        <w:t xml:space="preserve"> </w:t>
      </w:r>
      <w:r w:rsidR="00477CA2" w:rsidRPr="00A65788">
        <w:rPr>
          <w:rFonts w:ascii="Arial" w:eastAsia="Times New Roman" w:hAnsi="Arial" w:cs="Arial"/>
          <w:b/>
          <w:sz w:val="18"/>
          <w:szCs w:val="18"/>
          <w:lang w:eastAsia="es-ES"/>
        </w:rPr>
        <w:t>FONDOS EN GARANTÍA A LARGO PLAZO OTROS PASIVOS DIFERIDOS A LARGO PLAZO;</w:t>
      </w:r>
      <w:r w:rsidRPr="00A65788">
        <w:rPr>
          <w:rFonts w:ascii="Arial" w:eastAsia="Times New Roman" w:hAnsi="Arial" w:cs="Arial"/>
          <w:b/>
          <w:sz w:val="18"/>
          <w:szCs w:val="18"/>
          <w:lang w:eastAsia="es-ES"/>
        </w:rPr>
        <w:t xml:space="preserve"> </w:t>
      </w:r>
      <w:r w:rsidRPr="00A65788">
        <w:rPr>
          <w:rFonts w:ascii="Arial" w:eastAsia="Times New Roman" w:hAnsi="Arial" w:cs="Arial"/>
          <w:bCs/>
          <w:sz w:val="18"/>
          <w:szCs w:val="18"/>
          <w:lang w:eastAsia="es-ES"/>
        </w:rPr>
        <w:t>po</w:t>
      </w:r>
      <w:r w:rsidRPr="00A65788">
        <w:rPr>
          <w:rFonts w:ascii="Arial" w:eastAsia="Times New Roman" w:hAnsi="Arial" w:cs="Arial"/>
          <w:bCs/>
          <w:sz w:val="18"/>
          <w:szCs w:val="18"/>
          <w:lang w:eastAsia="es-MX"/>
        </w:rPr>
        <w:t xml:space="preserve">r la cantidad de </w:t>
      </w:r>
      <w:r w:rsidRPr="00A65788">
        <w:rPr>
          <w:rFonts w:ascii="Arial" w:eastAsia="Times New Roman" w:hAnsi="Arial" w:cs="Arial"/>
          <w:b/>
          <w:sz w:val="18"/>
          <w:szCs w:val="18"/>
          <w:lang w:eastAsia="es-MX"/>
        </w:rPr>
        <w:t>$</w:t>
      </w:r>
      <w:r w:rsidR="004F091B" w:rsidRPr="00A65788">
        <w:rPr>
          <w:rFonts w:ascii="Arial" w:eastAsia="Times New Roman" w:hAnsi="Arial" w:cs="Arial"/>
          <w:b/>
          <w:sz w:val="18"/>
          <w:szCs w:val="18"/>
          <w:lang w:eastAsia="es-MX"/>
        </w:rPr>
        <w:t xml:space="preserve"> </w:t>
      </w:r>
      <w:r w:rsidR="00394AED">
        <w:rPr>
          <w:rFonts w:ascii="Arial" w:hAnsi="Arial" w:cs="Arial"/>
          <w:b/>
          <w:bCs/>
          <w:sz w:val="18"/>
          <w:szCs w:val="18"/>
        </w:rPr>
        <w:t>0.00</w:t>
      </w:r>
      <w:r w:rsidR="006103E1"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6103E1" w:rsidRPr="00A65788">
        <w:rPr>
          <w:rFonts w:ascii="Arial" w:hAnsi="Arial" w:cs="Arial"/>
          <w:b/>
          <w:bCs/>
          <w:sz w:val="18"/>
          <w:szCs w:val="18"/>
        </w:rPr>
        <w:t>)</w:t>
      </w:r>
      <w:r w:rsidR="00EE1976" w:rsidRPr="00A65788">
        <w:rPr>
          <w:rFonts w:ascii="Arial" w:eastAsia="Times New Roman" w:hAnsi="Arial" w:cs="Arial"/>
          <w:bCs/>
          <w:sz w:val="18"/>
          <w:szCs w:val="18"/>
          <w:lang w:eastAsia="es-MX"/>
        </w:rPr>
        <w:t>,</w:t>
      </w:r>
      <w:r w:rsidRPr="00A65788">
        <w:rPr>
          <w:rFonts w:ascii="Arial" w:eastAsia="Times New Roman" w:hAnsi="Arial" w:cs="Arial"/>
          <w:bCs/>
          <w:sz w:val="18"/>
          <w:szCs w:val="18"/>
          <w:lang w:eastAsia="es-MX"/>
        </w:rPr>
        <w:t xml:space="preserve"> se registran </w:t>
      </w:r>
      <w:r w:rsidRPr="00A65788">
        <w:rPr>
          <w:rFonts w:ascii="Arial" w:eastAsia="Times New Roman" w:hAnsi="Arial" w:cs="Arial"/>
          <w:sz w:val="18"/>
          <w:szCs w:val="18"/>
          <w:lang w:eastAsia="es-ES"/>
        </w:rPr>
        <w:t>los fondos en garantía del cumplimiento de obligaciones contractuales o legales que, eventualmente, se tendrán que devolver a su titular en un plazo mayor a doce meses</w:t>
      </w:r>
      <w:r w:rsidRPr="00A65788">
        <w:rPr>
          <w:rFonts w:ascii="Arial" w:eastAsia="Times New Roman" w:hAnsi="Arial" w:cs="Arial"/>
          <w:bCs/>
          <w:sz w:val="18"/>
          <w:szCs w:val="18"/>
          <w:lang w:eastAsia="es-ES"/>
        </w:rPr>
        <w:t xml:space="preserve">. </w:t>
      </w:r>
    </w:p>
    <w:p w14:paraId="3CA8F5A0" w14:textId="3CF95DA4" w:rsidR="003739D1" w:rsidRPr="00A65788" w:rsidRDefault="003739D1" w:rsidP="003F4E6C">
      <w:pPr>
        <w:spacing w:before="240"/>
        <w:jc w:val="both"/>
        <w:rPr>
          <w:rFonts w:ascii="Arial" w:eastAsia="Times New Roman" w:hAnsi="Arial" w:cs="Arial"/>
          <w:bCs/>
          <w:sz w:val="18"/>
          <w:szCs w:val="18"/>
          <w:lang w:eastAsia="es-MX"/>
        </w:rPr>
      </w:pPr>
      <w:r w:rsidRPr="00A65788">
        <w:rPr>
          <w:rFonts w:ascii="Arial" w:eastAsia="Times New Roman" w:hAnsi="Arial" w:cs="Arial"/>
          <w:bCs/>
          <w:sz w:val="18"/>
          <w:szCs w:val="18"/>
          <w:lang w:eastAsia="es-ES"/>
        </w:rPr>
        <w:t xml:space="preserve">2.2.5.2 </w:t>
      </w:r>
      <w:r w:rsidR="00373817" w:rsidRPr="00A65788">
        <w:rPr>
          <w:rFonts w:ascii="Arial" w:hAnsi="Arial" w:cs="Arial"/>
          <w:bCs/>
          <w:sz w:val="18"/>
          <w:szCs w:val="18"/>
        </w:rPr>
        <w:t>La</w:t>
      </w:r>
      <w:r w:rsidRPr="00A65788">
        <w:rPr>
          <w:rFonts w:ascii="Arial" w:hAnsi="Arial" w:cs="Arial"/>
          <w:bCs/>
          <w:sz w:val="18"/>
          <w:szCs w:val="18"/>
        </w:rPr>
        <w:t xml:space="preserve"> cuenta de </w:t>
      </w:r>
      <w:r w:rsidR="00477CA2" w:rsidRPr="00A65788">
        <w:rPr>
          <w:rFonts w:ascii="Arial" w:eastAsia="Times New Roman" w:hAnsi="Arial" w:cs="Arial"/>
          <w:b/>
          <w:sz w:val="18"/>
          <w:szCs w:val="18"/>
          <w:lang w:eastAsia="es-ES"/>
        </w:rPr>
        <w:t>FONDOS EN ADMINISTRACIÓN A LARGO PLAZO</w:t>
      </w:r>
      <w:r w:rsidR="00E300BC" w:rsidRPr="00A65788">
        <w:rPr>
          <w:rFonts w:ascii="Arial" w:eastAsia="Times New Roman" w:hAnsi="Arial" w:cs="Arial"/>
          <w:b/>
          <w:sz w:val="18"/>
          <w:szCs w:val="18"/>
          <w:lang w:eastAsia="es-ES"/>
        </w:rPr>
        <w:t>;</w:t>
      </w:r>
      <w:r w:rsidRPr="00A65788">
        <w:rPr>
          <w:rFonts w:ascii="Arial" w:eastAsia="Times New Roman" w:hAnsi="Arial" w:cs="Arial"/>
          <w:b/>
          <w:sz w:val="18"/>
          <w:szCs w:val="18"/>
          <w:lang w:eastAsia="es-ES"/>
        </w:rPr>
        <w:t xml:space="preserve"> </w:t>
      </w:r>
      <w:r w:rsidR="00373817" w:rsidRPr="00A65788">
        <w:rPr>
          <w:rFonts w:ascii="Arial" w:eastAsia="Times New Roman" w:hAnsi="Arial" w:cs="Arial"/>
          <w:sz w:val="18"/>
          <w:szCs w:val="18"/>
          <w:lang w:eastAsia="es-ES"/>
        </w:rPr>
        <w:t xml:space="preserve">con saldo </w:t>
      </w:r>
      <w:r w:rsidRPr="00A65788">
        <w:rPr>
          <w:rFonts w:ascii="Arial" w:eastAsia="Times New Roman" w:hAnsi="Arial" w:cs="Arial"/>
          <w:bCs/>
          <w:sz w:val="18"/>
          <w:szCs w:val="18"/>
          <w:lang w:eastAsia="es-ES"/>
        </w:rPr>
        <w:t>po</w:t>
      </w:r>
      <w:r w:rsidRPr="00A65788">
        <w:rPr>
          <w:rFonts w:ascii="Arial" w:eastAsia="Times New Roman" w:hAnsi="Arial" w:cs="Arial"/>
          <w:bCs/>
          <w:sz w:val="18"/>
          <w:szCs w:val="18"/>
          <w:lang w:eastAsia="es-MX"/>
        </w:rPr>
        <w:t xml:space="preserve">r la cantidad de </w:t>
      </w:r>
      <w:r w:rsidRPr="00A65788">
        <w:rPr>
          <w:rFonts w:ascii="Arial" w:eastAsia="Times New Roman" w:hAnsi="Arial" w:cs="Arial"/>
          <w:b/>
          <w:sz w:val="18"/>
          <w:szCs w:val="18"/>
          <w:lang w:eastAsia="es-MX"/>
        </w:rPr>
        <w:t>$</w:t>
      </w:r>
      <w:r w:rsidR="004F091B" w:rsidRPr="00A65788">
        <w:rPr>
          <w:rFonts w:ascii="Arial" w:eastAsia="Times New Roman" w:hAnsi="Arial" w:cs="Arial"/>
          <w:b/>
          <w:sz w:val="18"/>
          <w:szCs w:val="18"/>
          <w:lang w:eastAsia="es-MX"/>
        </w:rPr>
        <w:t xml:space="preserve"> </w:t>
      </w:r>
      <w:r w:rsidR="00394AED">
        <w:rPr>
          <w:rFonts w:ascii="Arial" w:hAnsi="Arial" w:cs="Arial"/>
          <w:b/>
          <w:bCs/>
          <w:sz w:val="18"/>
          <w:szCs w:val="18"/>
        </w:rPr>
        <w:t>0.00</w:t>
      </w:r>
      <w:r w:rsidR="006103E1"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6103E1" w:rsidRPr="00A65788">
        <w:rPr>
          <w:rFonts w:ascii="Arial" w:hAnsi="Arial" w:cs="Arial"/>
          <w:b/>
          <w:bCs/>
          <w:sz w:val="18"/>
          <w:szCs w:val="18"/>
        </w:rPr>
        <w:t>)</w:t>
      </w:r>
      <w:r w:rsidR="00373817" w:rsidRPr="00A65788">
        <w:rPr>
          <w:rFonts w:ascii="Arial" w:eastAsia="Times New Roman" w:hAnsi="Arial" w:cs="Arial"/>
          <w:bCs/>
          <w:sz w:val="18"/>
          <w:szCs w:val="18"/>
          <w:lang w:eastAsia="es-MX"/>
        </w:rPr>
        <w:t>,</w:t>
      </w:r>
      <w:r w:rsidRPr="00A65788">
        <w:rPr>
          <w:rFonts w:ascii="Arial" w:eastAsia="Times New Roman" w:hAnsi="Arial" w:cs="Arial"/>
          <w:bCs/>
          <w:sz w:val="18"/>
          <w:szCs w:val="18"/>
          <w:lang w:eastAsia="es-MX"/>
        </w:rPr>
        <w:t xml:space="preserve"> </w:t>
      </w:r>
      <w:r w:rsidRPr="00A65788">
        <w:rPr>
          <w:rFonts w:ascii="Arial" w:eastAsia="Times New Roman" w:hAnsi="Arial" w:cs="Arial"/>
          <w:sz w:val="18"/>
          <w:szCs w:val="18"/>
          <w:lang w:eastAsia="es-ES"/>
        </w:rPr>
        <w:t xml:space="preserve">representa </w:t>
      </w:r>
      <w:r w:rsidR="006E0FF3" w:rsidRPr="00A65788">
        <w:rPr>
          <w:rFonts w:ascii="Arial" w:eastAsia="Times New Roman" w:hAnsi="Arial" w:cs="Arial"/>
          <w:sz w:val="18"/>
          <w:szCs w:val="18"/>
          <w:lang w:eastAsia="es-ES"/>
        </w:rPr>
        <w:t>los fondos de terceros, recibidos para su administración que, eventualmente, se tendrán que devolver a su titular en un plazo mayor a doce meses</w:t>
      </w:r>
      <w:r w:rsidRPr="00A65788">
        <w:rPr>
          <w:rFonts w:ascii="Arial" w:eastAsia="Times New Roman" w:hAnsi="Arial" w:cs="Arial"/>
          <w:sz w:val="18"/>
          <w:szCs w:val="18"/>
          <w:lang w:eastAsia="es-ES"/>
        </w:rPr>
        <w:t xml:space="preserve">. </w:t>
      </w:r>
    </w:p>
    <w:p w14:paraId="38E3BD23" w14:textId="21FA60ED" w:rsidR="006E0FF3" w:rsidRPr="00A65788" w:rsidRDefault="006E0FF3" w:rsidP="003F4E6C">
      <w:pPr>
        <w:spacing w:before="240"/>
        <w:jc w:val="both"/>
        <w:rPr>
          <w:rFonts w:ascii="Arial" w:eastAsia="Times New Roman" w:hAnsi="Arial" w:cs="Arial"/>
          <w:sz w:val="18"/>
          <w:szCs w:val="18"/>
          <w:lang w:eastAsia="es-ES"/>
        </w:rPr>
      </w:pPr>
      <w:r w:rsidRPr="00A65788">
        <w:rPr>
          <w:rFonts w:ascii="Arial" w:eastAsia="Times New Roman" w:hAnsi="Arial" w:cs="Arial"/>
          <w:bCs/>
          <w:sz w:val="18"/>
          <w:szCs w:val="18"/>
          <w:lang w:eastAsia="es-ES"/>
        </w:rPr>
        <w:t xml:space="preserve">2.2.5.3 </w:t>
      </w:r>
      <w:r w:rsidRPr="00A65788">
        <w:rPr>
          <w:rFonts w:ascii="Arial" w:hAnsi="Arial" w:cs="Arial"/>
          <w:bCs/>
          <w:sz w:val="18"/>
          <w:szCs w:val="18"/>
        </w:rPr>
        <w:t xml:space="preserve">En </w:t>
      </w:r>
      <w:r w:rsidR="00373817" w:rsidRPr="00A65788">
        <w:rPr>
          <w:rFonts w:ascii="Arial" w:hAnsi="Arial" w:cs="Arial"/>
          <w:bCs/>
          <w:sz w:val="18"/>
          <w:szCs w:val="18"/>
        </w:rPr>
        <w:t>el apartado</w:t>
      </w:r>
      <w:r w:rsidRPr="00A65788">
        <w:rPr>
          <w:rFonts w:ascii="Arial" w:hAnsi="Arial" w:cs="Arial"/>
          <w:bCs/>
          <w:sz w:val="18"/>
          <w:szCs w:val="18"/>
        </w:rPr>
        <w:t xml:space="preserve"> de</w:t>
      </w:r>
      <w:r w:rsidRPr="00A65788">
        <w:rPr>
          <w:rFonts w:ascii="Arial" w:hAnsi="Arial" w:cs="Arial"/>
          <w:b/>
          <w:sz w:val="18"/>
          <w:szCs w:val="18"/>
        </w:rPr>
        <w:t xml:space="preserve"> </w:t>
      </w:r>
      <w:r w:rsidR="00C365D3" w:rsidRPr="00A65788">
        <w:rPr>
          <w:rFonts w:ascii="Arial" w:eastAsia="Times New Roman" w:hAnsi="Arial" w:cs="Arial"/>
          <w:b/>
          <w:sz w:val="18"/>
          <w:szCs w:val="18"/>
          <w:lang w:eastAsia="es-ES"/>
        </w:rPr>
        <w:t>FONDOS CONTINGENTES A LARGO PLAZO</w:t>
      </w:r>
      <w:r w:rsidR="00373817" w:rsidRPr="00A65788">
        <w:rPr>
          <w:rFonts w:ascii="Arial" w:eastAsia="Times New Roman" w:hAnsi="Arial" w:cs="Arial"/>
          <w:b/>
          <w:sz w:val="18"/>
          <w:szCs w:val="18"/>
          <w:lang w:eastAsia="es-ES"/>
        </w:rPr>
        <w:t>;</w:t>
      </w:r>
      <w:r w:rsidRPr="00A65788">
        <w:rPr>
          <w:rFonts w:ascii="Arial" w:eastAsia="Times New Roman" w:hAnsi="Arial" w:cs="Arial"/>
          <w:b/>
          <w:sz w:val="18"/>
          <w:szCs w:val="18"/>
          <w:lang w:eastAsia="es-ES"/>
        </w:rPr>
        <w:t xml:space="preserve"> </w:t>
      </w:r>
      <w:r w:rsidR="00373817" w:rsidRPr="00A65788">
        <w:rPr>
          <w:rFonts w:ascii="Arial" w:eastAsia="Times New Roman" w:hAnsi="Arial" w:cs="Arial"/>
          <w:bCs/>
          <w:sz w:val="18"/>
          <w:szCs w:val="18"/>
          <w:lang w:eastAsia="es-ES"/>
        </w:rPr>
        <w:t>cuyo saldo es</w:t>
      </w:r>
      <w:r w:rsidRPr="00A65788">
        <w:rPr>
          <w:rFonts w:ascii="Arial" w:eastAsia="Times New Roman" w:hAnsi="Arial" w:cs="Arial"/>
          <w:bCs/>
          <w:sz w:val="18"/>
          <w:szCs w:val="18"/>
          <w:lang w:eastAsia="es-MX"/>
        </w:rPr>
        <w:t xml:space="preserve"> de </w:t>
      </w:r>
      <w:r w:rsidRPr="00A65788">
        <w:rPr>
          <w:rFonts w:ascii="Arial" w:eastAsia="Times New Roman" w:hAnsi="Arial" w:cs="Arial"/>
          <w:b/>
          <w:sz w:val="18"/>
          <w:szCs w:val="18"/>
          <w:lang w:eastAsia="es-MX"/>
        </w:rPr>
        <w:t>$</w:t>
      </w:r>
      <w:r w:rsidR="004F091B" w:rsidRPr="00A65788">
        <w:rPr>
          <w:rFonts w:ascii="Arial" w:eastAsia="Times New Roman" w:hAnsi="Arial" w:cs="Arial"/>
          <w:b/>
          <w:sz w:val="18"/>
          <w:szCs w:val="18"/>
          <w:lang w:eastAsia="es-MX"/>
        </w:rPr>
        <w:t xml:space="preserve"> </w:t>
      </w:r>
      <w:r w:rsidR="00394AED">
        <w:rPr>
          <w:rFonts w:ascii="Arial" w:hAnsi="Arial" w:cs="Arial"/>
          <w:b/>
          <w:bCs/>
          <w:sz w:val="18"/>
          <w:szCs w:val="18"/>
        </w:rPr>
        <w:t>0.00</w:t>
      </w:r>
      <w:r w:rsidR="006103E1"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6103E1" w:rsidRPr="00A65788">
        <w:rPr>
          <w:rFonts w:ascii="Arial" w:hAnsi="Arial" w:cs="Arial"/>
          <w:b/>
          <w:bCs/>
          <w:sz w:val="18"/>
          <w:szCs w:val="18"/>
        </w:rPr>
        <w:t>)</w:t>
      </w:r>
      <w:r w:rsidR="00373817" w:rsidRPr="00A65788">
        <w:rPr>
          <w:rFonts w:ascii="Arial" w:eastAsia="Times New Roman" w:hAnsi="Arial" w:cs="Arial"/>
          <w:bCs/>
          <w:sz w:val="18"/>
          <w:szCs w:val="18"/>
          <w:lang w:eastAsia="es-MX"/>
        </w:rPr>
        <w:t>,</w:t>
      </w:r>
      <w:r w:rsidRPr="00A65788">
        <w:rPr>
          <w:rFonts w:ascii="Arial" w:eastAsia="Times New Roman" w:hAnsi="Arial" w:cs="Arial"/>
          <w:bCs/>
          <w:sz w:val="18"/>
          <w:szCs w:val="18"/>
          <w:lang w:eastAsia="es-MX"/>
        </w:rPr>
        <w:t xml:space="preserve"> se registran </w:t>
      </w:r>
      <w:r w:rsidRPr="00A65788">
        <w:rPr>
          <w:rFonts w:ascii="Arial" w:eastAsia="Times New Roman" w:hAnsi="Arial" w:cs="Arial"/>
          <w:sz w:val="18"/>
          <w:szCs w:val="18"/>
          <w:lang w:eastAsia="es-ES"/>
        </w:rPr>
        <w:t>los fondos recibidos para su administración para cubrir necesidades fortuitas en un plazo mayor a doce meses</w:t>
      </w:r>
      <w:r w:rsidRPr="00A65788">
        <w:rPr>
          <w:rFonts w:ascii="Arial" w:eastAsia="Times New Roman" w:hAnsi="Arial" w:cs="Arial"/>
          <w:bCs/>
          <w:sz w:val="18"/>
          <w:szCs w:val="18"/>
          <w:lang w:eastAsia="es-ES"/>
        </w:rPr>
        <w:t xml:space="preserve">. </w:t>
      </w:r>
    </w:p>
    <w:p w14:paraId="13DBC288" w14:textId="34B7A2B2" w:rsidR="000914F0" w:rsidRPr="00A65788" w:rsidRDefault="000914F0" w:rsidP="003F4E6C">
      <w:pPr>
        <w:spacing w:before="240"/>
        <w:jc w:val="both"/>
        <w:rPr>
          <w:rFonts w:ascii="Arial" w:eastAsia="Times New Roman" w:hAnsi="Arial" w:cs="Arial"/>
          <w:bCs/>
          <w:sz w:val="18"/>
          <w:szCs w:val="18"/>
          <w:lang w:eastAsia="es-MX"/>
        </w:rPr>
      </w:pPr>
      <w:r w:rsidRPr="00A65788">
        <w:rPr>
          <w:rFonts w:ascii="Arial" w:eastAsia="Times New Roman" w:hAnsi="Arial" w:cs="Arial"/>
          <w:bCs/>
          <w:sz w:val="18"/>
          <w:szCs w:val="18"/>
          <w:lang w:eastAsia="es-ES"/>
        </w:rPr>
        <w:t xml:space="preserve">2.2.5.4 </w:t>
      </w:r>
      <w:r w:rsidRPr="00A65788">
        <w:rPr>
          <w:rFonts w:ascii="Arial" w:hAnsi="Arial" w:cs="Arial"/>
          <w:bCs/>
          <w:sz w:val="18"/>
          <w:szCs w:val="18"/>
        </w:rPr>
        <w:t>E</w:t>
      </w:r>
      <w:r w:rsidR="00373817" w:rsidRPr="00A65788">
        <w:rPr>
          <w:rFonts w:ascii="Arial" w:hAnsi="Arial" w:cs="Arial"/>
          <w:bCs/>
          <w:sz w:val="18"/>
          <w:szCs w:val="18"/>
        </w:rPr>
        <w:t xml:space="preserve">l apartado </w:t>
      </w:r>
      <w:r w:rsidRPr="00A65788">
        <w:rPr>
          <w:rFonts w:ascii="Arial" w:hAnsi="Arial" w:cs="Arial"/>
          <w:bCs/>
          <w:sz w:val="18"/>
          <w:szCs w:val="18"/>
        </w:rPr>
        <w:t xml:space="preserve">de </w:t>
      </w:r>
      <w:r w:rsidR="00C365D3" w:rsidRPr="00A65788">
        <w:rPr>
          <w:rFonts w:ascii="Arial" w:eastAsia="Times New Roman" w:hAnsi="Arial" w:cs="Arial"/>
          <w:b/>
          <w:sz w:val="18"/>
          <w:szCs w:val="18"/>
          <w:lang w:eastAsia="es-ES"/>
        </w:rPr>
        <w:t xml:space="preserve">FONDOS DE FIDEICOMISOS, MANDATOS Y </w:t>
      </w:r>
      <w:r w:rsidR="00C365D3" w:rsidRPr="00A65788">
        <w:rPr>
          <w:rFonts w:ascii="Arial" w:eastAsia="Times New Roman" w:hAnsi="Arial" w:cs="Arial"/>
          <w:b/>
          <w:sz w:val="18"/>
          <w:szCs w:val="18"/>
          <w:lang w:val="es-MX" w:eastAsia="es-ES"/>
        </w:rPr>
        <w:t>CONTRATOS</w:t>
      </w:r>
      <w:r w:rsidR="00C365D3" w:rsidRPr="00A65788">
        <w:rPr>
          <w:rFonts w:ascii="Arial" w:eastAsia="Times New Roman" w:hAnsi="Arial" w:cs="Arial"/>
          <w:b/>
          <w:sz w:val="18"/>
          <w:szCs w:val="18"/>
          <w:lang w:eastAsia="es-ES"/>
        </w:rPr>
        <w:t xml:space="preserve"> ANÁLOGOS A LARGO PLAZO</w:t>
      </w:r>
      <w:r w:rsidR="00373817" w:rsidRPr="00A65788">
        <w:rPr>
          <w:rFonts w:ascii="Arial" w:eastAsia="Times New Roman" w:hAnsi="Arial" w:cs="Arial"/>
          <w:b/>
          <w:sz w:val="18"/>
          <w:szCs w:val="18"/>
          <w:lang w:eastAsia="es-ES"/>
        </w:rPr>
        <w:t>;</w:t>
      </w:r>
      <w:r w:rsidRPr="00A65788">
        <w:rPr>
          <w:rFonts w:ascii="Arial" w:eastAsia="Times New Roman" w:hAnsi="Arial" w:cs="Arial"/>
          <w:b/>
          <w:sz w:val="18"/>
          <w:szCs w:val="18"/>
          <w:lang w:eastAsia="es-ES"/>
        </w:rPr>
        <w:t xml:space="preserve"> </w:t>
      </w:r>
      <w:r w:rsidRPr="00A65788">
        <w:rPr>
          <w:rFonts w:ascii="Arial" w:eastAsia="Times New Roman" w:hAnsi="Arial" w:cs="Arial"/>
          <w:bCs/>
          <w:sz w:val="18"/>
          <w:szCs w:val="18"/>
          <w:lang w:eastAsia="es-ES"/>
        </w:rPr>
        <w:t>po</w:t>
      </w:r>
      <w:r w:rsidR="00567713" w:rsidRPr="00A65788">
        <w:rPr>
          <w:rFonts w:ascii="Arial" w:eastAsia="Times New Roman" w:hAnsi="Arial" w:cs="Arial"/>
          <w:bCs/>
          <w:sz w:val="18"/>
          <w:szCs w:val="18"/>
          <w:lang w:eastAsia="es-MX"/>
        </w:rPr>
        <w:t xml:space="preserve">r la cantidad de </w:t>
      </w:r>
      <w:r w:rsidR="00567713" w:rsidRPr="00A65788">
        <w:rPr>
          <w:rFonts w:ascii="Arial" w:eastAsia="Times New Roman" w:hAnsi="Arial" w:cs="Arial"/>
          <w:b/>
          <w:sz w:val="18"/>
          <w:szCs w:val="18"/>
          <w:lang w:eastAsia="es-MX"/>
        </w:rPr>
        <w:t>$</w:t>
      </w:r>
      <w:r w:rsidR="004F091B" w:rsidRPr="00A65788">
        <w:rPr>
          <w:rFonts w:ascii="Arial" w:eastAsia="Times New Roman" w:hAnsi="Arial" w:cs="Arial"/>
          <w:b/>
          <w:sz w:val="18"/>
          <w:szCs w:val="18"/>
          <w:lang w:eastAsia="es-MX"/>
        </w:rPr>
        <w:t xml:space="preserve"> </w:t>
      </w:r>
      <w:r w:rsidR="00394AED">
        <w:rPr>
          <w:rFonts w:ascii="Arial" w:hAnsi="Arial" w:cs="Arial"/>
          <w:b/>
          <w:bCs/>
          <w:sz w:val="18"/>
          <w:szCs w:val="18"/>
        </w:rPr>
        <w:t>0.00</w:t>
      </w:r>
      <w:r w:rsidR="006103E1"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6103E1" w:rsidRPr="00A65788">
        <w:rPr>
          <w:rFonts w:ascii="Arial" w:hAnsi="Arial" w:cs="Arial"/>
          <w:b/>
          <w:bCs/>
          <w:sz w:val="18"/>
          <w:szCs w:val="18"/>
        </w:rPr>
        <w:t>)</w:t>
      </w:r>
      <w:r w:rsidR="00567713" w:rsidRPr="00A65788">
        <w:rPr>
          <w:rFonts w:ascii="Arial" w:eastAsia="Times New Roman" w:hAnsi="Arial" w:cs="Arial"/>
          <w:bCs/>
          <w:sz w:val="18"/>
          <w:szCs w:val="18"/>
          <w:lang w:eastAsia="es-MX"/>
        </w:rPr>
        <w:t xml:space="preserve">, </w:t>
      </w:r>
      <w:r w:rsidRPr="00A65788">
        <w:rPr>
          <w:rFonts w:ascii="Arial" w:eastAsia="Times New Roman" w:hAnsi="Arial" w:cs="Arial"/>
          <w:sz w:val="18"/>
          <w:szCs w:val="18"/>
          <w:lang w:eastAsia="es-ES"/>
        </w:rPr>
        <w:t xml:space="preserve">representa los recursos por entregar a instituciones para su manejo de acuerdo con el fin para el que fueron creados, en un plazo mayor a doce meses. </w:t>
      </w:r>
    </w:p>
    <w:p w14:paraId="70C29493" w14:textId="4D01D846" w:rsidR="000914F0" w:rsidRPr="00A65788" w:rsidRDefault="000914F0" w:rsidP="003F4E6C">
      <w:pPr>
        <w:spacing w:before="240"/>
        <w:jc w:val="both"/>
        <w:rPr>
          <w:rFonts w:ascii="Arial" w:eastAsia="Times New Roman" w:hAnsi="Arial" w:cs="Arial"/>
          <w:sz w:val="18"/>
          <w:szCs w:val="18"/>
          <w:lang w:eastAsia="es-ES"/>
        </w:rPr>
      </w:pPr>
      <w:r w:rsidRPr="00A65788">
        <w:rPr>
          <w:rFonts w:ascii="Arial" w:eastAsia="Times New Roman" w:hAnsi="Arial" w:cs="Arial"/>
          <w:bCs/>
          <w:sz w:val="18"/>
          <w:szCs w:val="18"/>
          <w:lang w:eastAsia="es-ES"/>
        </w:rPr>
        <w:lastRenderedPageBreak/>
        <w:t xml:space="preserve">2.2.5.5 </w:t>
      </w:r>
      <w:r w:rsidRPr="00A65788">
        <w:rPr>
          <w:rFonts w:ascii="Arial" w:hAnsi="Arial" w:cs="Arial"/>
          <w:bCs/>
          <w:sz w:val="18"/>
          <w:szCs w:val="18"/>
        </w:rPr>
        <w:t xml:space="preserve">En </w:t>
      </w:r>
      <w:r w:rsidR="00567713" w:rsidRPr="00A65788">
        <w:rPr>
          <w:rFonts w:ascii="Arial" w:hAnsi="Arial" w:cs="Arial"/>
          <w:bCs/>
          <w:sz w:val="18"/>
          <w:szCs w:val="18"/>
        </w:rPr>
        <w:t>la</w:t>
      </w:r>
      <w:r w:rsidRPr="00A65788">
        <w:rPr>
          <w:rFonts w:ascii="Arial" w:hAnsi="Arial" w:cs="Arial"/>
          <w:bCs/>
          <w:sz w:val="18"/>
          <w:szCs w:val="18"/>
        </w:rPr>
        <w:t xml:space="preserve"> cuenta de</w:t>
      </w:r>
      <w:r w:rsidRPr="00A65788">
        <w:rPr>
          <w:rFonts w:ascii="Arial" w:hAnsi="Arial" w:cs="Arial"/>
          <w:b/>
          <w:sz w:val="18"/>
          <w:szCs w:val="18"/>
        </w:rPr>
        <w:t xml:space="preserve"> </w:t>
      </w:r>
      <w:r w:rsidR="00C365D3" w:rsidRPr="00A65788">
        <w:rPr>
          <w:rFonts w:ascii="Arial" w:eastAsia="Times New Roman" w:hAnsi="Arial" w:cs="Arial"/>
          <w:b/>
          <w:sz w:val="18"/>
          <w:szCs w:val="18"/>
          <w:lang w:eastAsia="es-ES"/>
        </w:rPr>
        <w:t>OTROS FONDOS DE TERCEROS EN GARANTÍA Y/O ADMINISTRACIÓN A LARGO PLAZO</w:t>
      </w:r>
      <w:r w:rsidR="00567713" w:rsidRPr="00A65788">
        <w:rPr>
          <w:rFonts w:ascii="Arial" w:eastAsia="Times New Roman" w:hAnsi="Arial" w:cs="Arial"/>
          <w:b/>
          <w:sz w:val="18"/>
          <w:szCs w:val="18"/>
          <w:lang w:eastAsia="es-ES"/>
        </w:rPr>
        <w:t>;</w:t>
      </w:r>
      <w:r w:rsidRPr="00A65788">
        <w:rPr>
          <w:rFonts w:ascii="Arial" w:eastAsia="Times New Roman" w:hAnsi="Arial" w:cs="Arial"/>
          <w:b/>
          <w:sz w:val="18"/>
          <w:szCs w:val="18"/>
          <w:lang w:eastAsia="es-ES"/>
        </w:rPr>
        <w:t xml:space="preserve"> </w:t>
      </w:r>
      <w:r w:rsidR="00567713" w:rsidRPr="00A65788">
        <w:rPr>
          <w:rFonts w:ascii="Arial" w:eastAsia="Times New Roman" w:hAnsi="Arial" w:cs="Arial"/>
          <w:sz w:val="18"/>
          <w:szCs w:val="18"/>
          <w:lang w:eastAsia="es-ES"/>
        </w:rPr>
        <w:t xml:space="preserve">se muestra un saldo </w:t>
      </w:r>
      <w:r w:rsidRPr="00A65788">
        <w:rPr>
          <w:rFonts w:ascii="Arial" w:eastAsia="Times New Roman" w:hAnsi="Arial" w:cs="Arial"/>
          <w:bCs/>
          <w:sz w:val="18"/>
          <w:szCs w:val="18"/>
          <w:lang w:eastAsia="es-ES"/>
        </w:rPr>
        <w:t>po</w:t>
      </w:r>
      <w:r w:rsidRPr="00A65788">
        <w:rPr>
          <w:rFonts w:ascii="Arial" w:eastAsia="Times New Roman" w:hAnsi="Arial" w:cs="Arial"/>
          <w:bCs/>
          <w:sz w:val="18"/>
          <w:szCs w:val="18"/>
          <w:lang w:eastAsia="es-MX"/>
        </w:rPr>
        <w:t xml:space="preserve">r la cantidad de </w:t>
      </w:r>
      <w:r w:rsidRPr="00A65788">
        <w:rPr>
          <w:rFonts w:ascii="Arial" w:eastAsia="Times New Roman" w:hAnsi="Arial" w:cs="Arial"/>
          <w:b/>
          <w:sz w:val="18"/>
          <w:szCs w:val="18"/>
          <w:lang w:eastAsia="es-MX"/>
        </w:rPr>
        <w:t>$</w:t>
      </w:r>
      <w:r w:rsidR="004F091B" w:rsidRPr="00A65788">
        <w:rPr>
          <w:rFonts w:ascii="Arial" w:eastAsia="Times New Roman" w:hAnsi="Arial" w:cs="Arial"/>
          <w:b/>
          <w:sz w:val="18"/>
          <w:szCs w:val="18"/>
          <w:lang w:eastAsia="es-MX"/>
        </w:rPr>
        <w:t xml:space="preserve"> </w:t>
      </w:r>
      <w:r w:rsidR="00394AED">
        <w:rPr>
          <w:rFonts w:ascii="Arial" w:hAnsi="Arial" w:cs="Arial"/>
          <w:b/>
          <w:bCs/>
          <w:sz w:val="18"/>
          <w:szCs w:val="18"/>
        </w:rPr>
        <w:t>0.00</w:t>
      </w:r>
      <w:r w:rsidR="006103E1"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6103E1" w:rsidRPr="00A65788">
        <w:rPr>
          <w:rFonts w:ascii="Arial" w:hAnsi="Arial" w:cs="Arial"/>
          <w:b/>
          <w:bCs/>
          <w:sz w:val="18"/>
          <w:szCs w:val="18"/>
        </w:rPr>
        <w:t>)</w:t>
      </w:r>
      <w:r w:rsidR="004F091B" w:rsidRPr="00A65788">
        <w:rPr>
          <w:rFonts w:ascii="Arial" w:eastAsia="Times New Roman" w:hAnsi="Arial" w:cs="Arial"/>
          <w:bCs/>
          <w:sz w:val="18"/>
          <w:szCs w:val="18"/>
          <w:lang w:eastAsia="es-MX"/>
        </w:rPr>
        <w:t>,</w:t>
      </w:r>
      <w:r w:rsidRPr="00A65788">
        <w:rPr>
          <w:rFonts w:ascii="Arial" w:eastAsia="Times New Roman" w:hAnsi="Arial" w:cs="Arial"/>
          <w:bCs/>
          <w:sz w:val="18"/>
          <w:szCs w:val="18"/>
          <w:lang w:eastAsia="es-MX"/>
        </w:rPr>
        <w:t xml:space="preserve"> </w:t>
      </w:r>
      <w:r w:rsidR="00567713" w:rsidRPr="00A65788">
        <w:rPr>
          <w:rFonts w:ascii="Arial" w:eastAsia="Times New Roman" w:hAnsi="Arial" w:cs="Arial"/>
          <w:bCs/>
          <w:sz w:val="18"/>
          <w:szCs w:val="18"/>
          <w:lang w:eastAsia="es-MX"/>
        </w:rPr>
        <w:t>mismo que está constituido por el total de</w:t>
      </w:r>
      <w:r w:rsidRPr="00A65788">
        <w:rPr>
          <w:rFonts w:ascii="Arial" w:eastAsia="Times New Roman" w:hAnsi="Arial" w:cs="Arial"/>
          <w:sz w:val="18"/>
          <w:szCs w:val="18"/>
          <w:lang w:eastAsia="es-ES"/>
        </w:rPr>
        <w:t xml:space="preserve"> fondos propiedad de terceros, en garantía del cumplimiento de obligaciones contractuales o legales, o para su administración que eventualmente se tendrán que devolver a su titular en un plazo mayor a doce meses</w:t>
      </w:r>
      <w:r w:rsidRPr="00A65788">
        <w:rPr>
          <w:rFonts w:ascii="Arial" w:eastAsia="Times New Roman" w:hAnsi="Arial" w:cs="Arial"/>
          <w:bCs/>
          <w:sz w:val="18"/>
          <w:szCs w:val="18"/>
          <w:lang w:eastAsia="es-ES"/>
        </w:rPr>
        <w:t xml:space="preserve">. </w:t>
      </w:r>
    </w:p>
    <w:p w14:paraId="73CABBF1" w14:textId="2037CD4B" w:rsidR="008E7542" w:rsidRPr="00A65788" w:rsidRDefault="008E7542" w:rsidP="003F4E6C">
      <w:pPr>
        <w:spacing w:before="240"/>
        <w:jc w:val="both"/>
        <w:rPr>
          <w:rFonts w:ascii="Arial" w:eastAsia="Times New Roman" w:hAnsi="Arial" w:cs="Arial"/>
          <w:bCs/>
          <w:sz w:val="18"/>
          <w:szCs w:val="18"/>
          <w:lang w:eastAsia="es-MX"/>
        </w:rPr>
      </w:pPr>
      <w:r w:rsidRPr="00A65788">
        <w:rPr>
          <w:rFonts w:ascii="Arial" w:eastAsia="Times New Roman" w:hAnsi="Arial" w:cs="Arial"/>
          <w:bCs/>
          <w:sz w:val="18"/>
          <w:szCs w:val="18"/>
          <w:lang w:eastAsia="es-ES"/>
        </w:rPr>
        <w:t xml:space="preserve">2.2.5.6 </w:t>
      </w:r>
      <w:r w:rsidR="00804D28" w:rsidRPr="00A65788">
        <w:rPr>
          <w:rFonts w:ascii="Arial" w:hAnsi="Arial" w:cs="Arial"/>
          <w:bCs/>
          <w:sz w:val="18"/>
          <w:szCs w:val="18"/>
        </w:rPr>
        <w:t>La</w:t>
      </w:r>
      <w:r w:rsidRPr="00A65788">
        <w:rPr>
          <w:rFonts w:ascii="Arial" w:hAnsi="Arial" w:cs="Arial"/>
          <w:bCs/>
          <w:sz w:val="18"/>
          <w:szCs w:val="18"/>
        </w:rPr>
        <w:t xml:space="preserve"> cuenta de </w:t>
      </w:r>
      <w:r w:rsidR="00C365D3" w:rsidRPr="00A65788">
        <w:rPr>
          <w:rFonts w:ascii="Arial" w:eastAsia="Times New Roman" w:hAnsi="Arial" w:cs="Arial"/>
          <w:b/>
          <w:sz w:val="18"/>
          <w:szCs w:val="18"/>
          <w:lang w:eastAsia="es-ES"/>
        </w:rPr>
        <w:t>VALORES Y BIENES EN GARANTÍA A LARGO PLAZO</w:t>
      </w:r>
      <w:r w:rsidR="00804D28" w:rsidRPr="00A65788">
        <w:rPr>
          <w:rFonts w:ascii="Arial" w:eastAsia="Times New Roman" w:hAnsi="Arial" w:cs="Arial"/>
          <w:b/>
          <w:sz w:val="18"/>
          <w:szCs w:val="18"/>
          <w:lang w:eastAsia="es-ES"/>
        </w:rPr>
        <w:t>;</w:t>
      </w:r>
      <w:r w:rsidRPr="00A65788">
        <w:rPr>
          <w:rFonts w:ascii="Arial" w:eastAsia="Times New Roman" w:hAnsi="Arial" w:cs="Arial"/>
          <w:b/>
          <w:sz w:val="18"/>
          <w:szCs w:val="18"/>
          <w:lang w:eastAsia="es-ES"/>
        </w:rPr>
        <w:t xml:space="preserve"> </w:t>
      </w:r>
      <w:r w:rsidR="00804D28" w:rsidRPr="00A65788">
        <w:rPr>
          <w:rFonts w:ascii="Arial" w:eastAsia="Times New Roman" w:hAnsi="Arial" w:cs="Arial"/>
          <w:sz w:val="18"/>
          <w:szCs w:val="18"/>
          <w:lang w:eastAsia="es-ES"/>
        </w:rPr>
        <w:t xml:space="preserve">con saldo </w:t>
      </w:r>
      <w:r w:rsidRPr="00A65788">
        <w:rPr>
          <w:rFonts w:ascii="Arial" w:eastAsia="Times New Roman" w:hAnsi="Arial" w:cs="Arial"/>
          <w:bCs/>
          <w:sz w:val="18"/>
          <w:szCs w:val="18"/>
          <w:lang w:eastAsia="es-ES"/>
        </w:rPr>
        <w:t>po</w:t>
      </w:r>
      <w:r w:rsidRPr="00A65788">
        <w:rPr>
          <w:rFonts w:ascii="Arial" w:eastAsia="Times New Roman" w:hAnsi="Arial" w:cs="Arial"/>
          <w:bCs/>
          <w:sz w:val="18"/>
          <w:szCs w:val="18"/>
          <w:lang w:eastAsia="es-MX"/>
        </w:rPr>
        <w:t xml:space="preserve">r la cantidad de </w:t>
      </w:r>
      <w:r w:rsidRPr="00A65788">
        <w:rPr>
          <w:rFonts w:ascii="Arial" w:eastAsia="Times New Roman" w:hAnsi="Arial" w:cs="Arial"/>
          <w:b/>
          <w:sz w:val="18"/>
          <w:szCs w:val="18"/>
          <w:lang w:eastAsia="es-MX"/>
        </w:rPr>
        <w:t>$</w:t>
      </w:r>
      <w:r w:rsidR="004F091B" w:rsidRPr="00A65788">
        <w:rPr>
          <w:rFonts w:ascii="Arial" w:eastAsia="Times New Roman" w:hAnsi="Arial" w:cs="Arial"/>
          <w:b/>
          <w:sz w:val="18"/>
          <w:szCs w:val="18"/>
          <w:lang w:eastAsia="es-MX"/>
        </w:rPr>
        <w:t xml:space="preserve"> </w:t>
      </w:r>
      <w:r w:rsidR="00394AED">
        <w:rPr>
          <w:rFonts w:ascii="Arial" w:hAnsi="Arial" w:cs="Arial"/>
          <w:b/>
          <w:bCs/>
          <w:sz w:val="18"/>
          <w:szCs w:val="18"/>
        </w:rPr>
        <w:t>0.00</w:t>
      </w:r>
      <w:r w:rsidR="006103E1"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6103E1" w:rsidRPr="00A65788">
        <w:rPr>
          <w:rFonts w:ascii="Arial" w:hAnsi="Arial" w:cs="Arial"/>
          <w:b/>
          <w:bCs/>
          <w:sz w:val="18"/>
          <w:szCs w:val="18"/>
        </w:rPr>
        <w:t>)</w:t>
      </w:r>
      <w:r w:rsidR="004F091B" w:rsidRPr="00A65788">
        <w:rPr>
          <w:rFonts w:ascii="Arial" w:eastAsia="Times New Roman" w:hAnsi="Arial" w:cs="Arial"/>
          <w:bCs/>
          <w:sz w:val="18"/>
          <w:szCs w:val="18"/>
          <w:lang w:eastAsia="es-MX"/>
        </w:rPr>
        <w:t>,</w:t>
      </w:r>
      <w:r w:rsidRPr="00A65788">
        <w:rPr>
          <w:rFonts w:ascii="Arial" w:eastAsia="Times New Roman" w:hAnsi="Arial" w:cs="Arial"/>
          <w:bCs/>
          <w:sz w:val="18"/>
          <w:szCs w:val="18"/>
          <w:lang w:eastAsia="es-MX"/>
        </w:rPr>
        <w:t xml:space="preserve"> </w:t>
      </w:r>
      <w:r w:rsidRPr="00A65788">
        <w:rPr>
          <w:rFonts w:ascii="Arial" w:eastAsia="Times New Roman" w:hAnsi="Arial" w:cs="Arial"/>
          <w:sz w:val="18"/>
          <w:szCs w:val="18"/>
          <w:lang w:eastAsia="es-ES"/>
        </w:rPr>
        <w:t xml:space="preserve">representa los valores y bienes en garantía del cumplimiento de obligaciones contractuales o legales que, eventualmente, se tendrán que devolver a su titular en un plazo mayor a doce meses. </w:t>
      </w:r>
    </w:p>
    <w:p w14:paraId="43990629" w14:textId="7F7120E9" w:rsidR="00002339" w:rsidRPr="00A65788" w:rsidRDefault="00002339" w:rsidP="003F4E6C">
      <w:pPr>
        <w:spacing w:before="240"/>
        <w:jc w:val="both"/>
        <w:rPr>
          <w:rFonts w:ascii="Arial" w:eastAsia="Times New Roman" w:hAnsi="Arial" w:cs="Arial"/>
          <w:bCs/>
          <w:sz w:val="18"/>
          <w:szCs w:val="18"/>
          <w:lang w:eastAsia="es-MX"/>
        </w:rPr>
      </w:pPr>
      <w:r w:rsidRPr="00A65788">
        <w:rPr>
          <w:rFonts w:ascii="Arial" w:eastAsia="Times New Roman" w:hAnsi="Arial" w:cs="Arial"/>
          <w:bCs/>
          <w:sz w:val="18"/>
          <w:szCs w:val="18"/>
          <w:lang w:eastAsia="es-ES"/>
        </w:rPr>
        <w:t xml:space="preserve">2.2.6 </w:t>
      </w:r>
      <w:r w:rsidRPr="00A65788">
        <w:rPr>
          <w:rFonts w:ascii="Arial" w:hAnsi="Arial" w:cs="Arial"/>
          <w:bCs/>
          <w:sz w:val="18"/>
          <w:szCs w:val="18"/>
        </w:rPr>
        <w:t>E</w:t>
      </w:r>
      <w:r w:rsidR="00690A40" w:rsidRPr="00A65788">
        <w:rPr>
          <w:rFonts w:ascii="Arial" w:eastAsia="Times New Roman" w:hAnsi="Arial" w:cs="Arial"/>
          <w:bCs/>
          <w:sz w:val="18"/>
          <w:szCs w:val="18"/>
          <w:lang w:eastAsia="es-MX"/>
        </w:rPr>
        <w:t>l</w:t>
      </w:r>
      <w:r w:rsidR="00E300BC" w:rsidRPr="00A65788">
        <w:rPr>
          <w:rFonts w:ascii="Arial" w:eastAsia="Times New Roman" w:hAnsi="Arial" w:cs="Arial"/>
          <w:bCs/>
          <w:sz w:val="18"/>
          <w:szCs w:val="18"/>
          <w:lang w:eastAsia="es-MX"/>
        </w:rPr>
        <w:t xml:space="preserve"> r</w:t>
      </w:r>
      <w:r w:rsidRPr="00A65788">
        <w:rPr>
          <w:rFonts w:ascii="Arial" w:eastAsia="Times New Roman" w:hAnsi="Arial" w:cs="Arial"/>
          <w:bCs/>
          <w:sz w:val="18"/>
          <w:szCs w:val="18"/>
          <w:lang w:eastAsia="es-MX"/>
        </w:rPr>
        <w:t>ub</w:t>
      </w:r>
      <w:r w:rsidR="00491948" w:rsidRPr="00A65788">
        <w:rPr>
          <w:rFonts w:ascii="Arial" w:eastAsia="Times New Roman" w:hAnsi="Arial" w:cs="Arial"/>
          <w:bCs/>
          <w:sz w:val="18"/>
          <w:szCs w:val="18"/>
          <w:lang w:eastAsia="es-MX"/>
        </w:rPr>
        <w:t>r</w:t>
      </w:r>
      <w:r w:rsidRPr="00A65788">
        <w:rPr>
          <w:rFonts w:ascii="Arial" w:eastAsia="Times New Roman" w:hAnsi="Arial" w:cs="Arial"/>
          <w:bCs/>
          <w:sz w:val="18"/>
          <w:szCs w:val="18"/>
          <w:lang w:eastAsia="es-MX"/>
        </w:rPr>
        <w:t xml:space="preserve">o de </w:t>
      </w:r>
      <w:r w:rsidR="00C365D3" w:rsidRPr="00A65788">
        <w:rPr>
          <w:rFonts w:ascii="Arial" w:eastAsia="Times New Roman" w:hAnsi="Arial" w:cs="Arial"/>
          <w:b/>
          <w:sz w:val="18"/>
          <w:szCs w:val="18"/>
          <w:lang w:eastAsia="es-ES"/>
        </w:rPr>
        <w:t>PROVISIONES A LARGO PLAZO</w:t>
      </w:r>
      <w:r w:rsidR="00690A40" w:rsidRPr="00A65788">
        <w:rPr>
          <w:rFonts w:ascii="Arial" w:eastAsia="Times New Roman" w:hAnsi="Arial" w:cs="Arial"/>
          <w:b/>
          <w:sz w:val="18"/>
          <w:szCs w:val="18"/>
          <w:lang w:eastAsia="es-ES"/>
        </w:rPr>
        <w:t>;</w:t>
      </w:r>
      <w:r w:rsidRPr="00A65788">
        <w:rPr>
          <w:rFonts w:ascii="Arial" w:eastAsia="Times New Roman" w:hAnsi="Arial" w:cs="Arial"/>
          <w:b/>
          <w:sz w:val="18"/>
          <w:szCs w:val="18"/>
          <w:lang w:eastAsia="es-ES"/>
        </w:rPr>
        <w:t xml:space="preserve"> </w:t>
      </w:r>
      <w:r w:rsidR="00690A40" w:rsidRPr="00A65788">
        <w:rPr>
          <w:rFonts w:ascii="Arial" w:eastAsia="Times New Roman" w:hAnsi="Arial" w:cs="Arial"/>
          <w:sz w:val="18"/>
          <w:szCs w:val="18"/>
          <w:lang w:eastAsia="es-ES"/>
        </w:rPr>
        <w:t>indica</w:t>
      </w:r>
      <w:r w:rsidR="00690A40" w:rsidRPr="00A65788">
        <w:rPr>
          <w:rFonts w:ascii="Arial" w:eastAsia="Times New Roman" w:hAnsi="Arial" w:cs="Arial"/>
          <w:b/>
          <w:sz w:val="18"/>
          <w:szCs w:val="18"/>
          <w:lang w:eastAsia="es-ES"/>
        </w:rPr>
        <w:t xml:space="preserve"> </w:t>
      </w:r>
      <w:r w:rsidR="00690A40" w:rsidRPr="00A65788">
        <w:rPr>
          <w:rFonts w:ascii="Arial" w:eastAsia="Times New Roman" w:hAnsi="Arial" w:cs="Arial"/>
          <w:sz w:val="18"/>
          <w:szCs w:val="18"/>
          <w:lang w:eastAsia="es-ES"/>
        </w:rPr>
        <w:t xml:space="preserve">un saldo </w:t>
      </w:r>
      <w:r w:rsidRPr="00A65788">
        <w:rPr>
          <w:rFonts w:ascii="Arial" w:eastAsia="Times New Roman" w:hAnsi="Arial" w:cs="Arial"/>
          <w:bCs/>
          <w:sz w:val="18"/>
          <w:szCs w:val="18"/>
          <w:lang w:eastAsia="es-MX"/>
        </w:rPr>
        <w:t xml:space="preserve">por la cantidad de </w:t>
      </w:r>
      <w:r w:rsidRPr="00A65788">
        <w:rPr>
          <w:rFonts w:ascii="Arial" w:eastAsia="Times New Roman" w:hAnsi="Arial" w:cs="Arial"/>
          <w:b/>
          <w:sz w:val="18"/>
          <w:szCs w:val="18"/>
          <w:lang w:eastAsia="es-MX"/>
        </w:rPr>
        <w:t>$</w:t>
      </w:r>
      <w:r w:rsidR="004F091B" w:rsidRPr="00A65788">
        <w:rPr>
          <w:rFonts w:ascii="Arial" w:eastAsia="Times New Roman" w:hAnsi="Arial" w:cs="Arial"/>
          <w:b/>
          <w:sz w:val="18"/>
          <w:szCs w:val="18"/>
          <w:lang w:eastAsia="es-MX"/>
        </w:rPr>
        <w:t xml:space="preserve"> </w:t>
      </w:r>
      <w:r w:rsidR="00394AED">
        <w:rPr>
          <w:rFonts w:ascii="Arial" w:hAnsi="Arial" w:cs="Arial"/>
          <w:b/>
          <w:bCs/>
          <w:sz w:val="18"/>
          <w:szCs w:val="18"/>
        </w:rPr>
        <w:t>0.00</w:t>
      </w:r>
      <w:r w:rsidR="006103E1"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6103E1" w:rsidRPr="00A65788">
        <w:rPr>
          <w:rFonts w:ascii="Arial" w:hAnsi="Arial" w:cs="Arial"/>
          <w:b/>
          <w:bCs/>
          <w:sz w:val="18"/>
          <w:szCs w:val="18"/>
        </w:rPr>
        <w:t>)</w:t>
      </w:r>
      <w:r w:rsidR="00690A40" w:rsidRPr="00A65788">
        <w:rPr>
          <w:rFonts w:ascii="Arial" w:hAnsi="Arial" w:cs="Arial"/>
          <w:bCs/>
          <w:sz w:val="18"/>
          <w:szCs w:val="18"/>
        </w:rPr>
        <w:t>, el cual</w:t>
      </w:r>
      <w:r w:rsidRPr="00A65788">
        <w:rPr>
          <w:rFonts w:ascii="Arial" w:hAnsi="Arial" w:cs="Arial"/>
          <w:bCs/>
          <w:sz w:val="18"/>
          <w:szCs w:val="18"/>
        </w:rPr>
        <w:t xml:space="preserve"> representa </w:t>
      </w:r>
      <w:r w:rsidRPr="00A65788">
        <w:rPr>
          <w:rFonts w:ascii="Arial" w:eastAsia="Times New Roman" w:hAnsi="Arial" w:cs="Arial"/>
          <w:bCs/>
          <w:sz w:val="18"/>
          <w:szCs w:val="18"/>
          <w:lang w:eastAsia="es-ES"/>
        </w:rPr>
        <w:t xml:space="preserve">el monto de las obligaciones a cargo del ente público, originadas en circunstancias ciertas, cuya exactitud del valor depende de un hecho futuro; estas obligaciones deben ser justificables y su medición monetaria debe ser confiable en un plazo mayor a doce meses. Lo constituyen las siguientes cuentas contables: Provisión para Demandas y Juicios a Largo Plazo, Provisión para Pensiones a Largo Plazo, Provisión para Contingencias a Largo Plazo y Otras Provisiones a Largo Plazo. </w:t>
      </w:r>
    </w:p>
    <w:p w14:paraId="608E253D" w14:textId="33C1C046" w:rsidR="003B76D8" w:rsidRPr="00A65788" w:rsidRDefault="003B76D8" w:rsidP="003F4E6C">
      <w:pPr>
        <w:spacing w:before="240"/>
        <w:jc w:val="both"/>
        <w:rPr>
          <w:rFonts w:ascii="Arial" w:eastAsia="Times New Roman" w:hAnsi="Arial" w:cs="Arial"/>
          <w:bCs/>
          <w:sz w:val="18"/>
          <w:szCs w:val="18"/>
          <w:lang w:eastAsia="es-MX"/>
        </w:rPr>
      </w:pPr>
      <w:r w:rsidRPr="00A65788">
        <w:rPr>
          <w:rFonts w:ascii="Arial" w:eastAsia="Times New Roman" w:hAnsi="Arial" w:cs="Arial"/>
          <w:bCs/>
          <w:sz w:val="18"/>
          <w:szCs w:val="18"/>
          <w:lang w:eastAsia="es-ES"/>
        </w:rPr>
        <w:t>2.2.</w:t>
      </w:r>
      <w:r w:rsidR="00C9481F" w:rsidRPr="00A65788">
        <w:rPr>
          <w:rFonts w:ascii="Arial" w:eastAsia="Times New Roman" w:hAnsi="Arial" w:cs="Arial"/>
          <w:bCs/>
          <w:sz w:val="18"/>
          <w:szCs w:val="18"/>
          <w:lang w:eastAsia="es-ES"/>
        </w:rPr>
        <w:t>6</w:t>
      </w:r>
      <w:r w:rsidRPr="00A65788">
        <w:rPr>
          <w:rFonts w:ascii="Arial" w:eastAsia="Times New Roman" w:hAnsi="Arial" w:cs="Arial"/>
          <w:bCs/>
          <w:sz w:val="18"/>
          <w:szCs w:val="18"/>
          <w:lang w:eastAsia="es-ES"/>
        </w:rPr>
        <w:t xml:space="preserve">.1 </w:t>
      </w:r>
      <w:r w:rsidRPr="00A65788">
        <w:rPr>
          <w:rFonts w:ascii="Arial" w:hAnsi="Arial" w:cs="Arial"/>
          <w:bCs/>
          <w:sz w:val="18"/>
          <w:szCs w:val="18"/>
        </w:rPr>
        <w:t xml:space="preserve">En </w:t>
      </w:r>
      <w:r w:rsidR="00690A40" w:rsidRPr="00A65788">
        <w:rPr>
          <w:rFonts w:ascii="Arial" w:hAnsi="Arial" w:cs="Arial"/>
          <w:bCs/>
          <w:sz w:val="18"/>
          <w:szCs w:val="18"/>
        </w:rPr>
        <w:t>el</w:t>
      </w:r>
      <w:r w:rsidRPr="00A65788">
        <w:rPr>
          <w:rFonts w:ascii="Arial" w:hAnsi="Arial" w:cs="Arial"/>
          <w:bCs/>
          <w:sz w:val="18"/>
          <w:szCs w:val="18"/>
        </w:rPr>
        <w:t xml:space="preserve"> </w:t>
      </w:r>
      <w:r w:rsidR="00690A40" w:rsidRPr="00A65788">
        <w:rPr>
          <w:rFonts w:ascii="Arial" w:hAnsi="Arial" w:cs="Arial"/>
          <w:bCs/>
          <w:sz w:val="18"/>
          <w:szCs w:val="18"/>
        </w:rPr>
        <w:t>apartado</w:t>
      </w:r>
      <w:r w:rsidRPr="00A65788">
        <w:rPr>
          <w:rFonts w:ascii="Arial" w:hAnsi="Arial" w:cs="Arial"/>
          <w:bCs/>
          <w:sz w:val="18"/>
          <w:szCs w:val="18"/>
        </w:rPr>
        <w:t xml:space="preserve"> de</w:t>
      </w:r>
      <w:r w:rsidRPr="00A65788">
        <w:rPr>
          <w:rFonts w:ascii="Arial" w:hAnsi="Arial" w:cs="Arial"/>
          <w:b/>
          <w:sz w:val="18"/>
          <w:szCs w:val="18"/>
        </w:rPr>
        <w:t xml:space="preserve"> </w:t>
      </w:r>
      <w:r w:rsidR="00C365D3" w:rsidRPr="00A65788">
        <w:rPr>
          <w:rFonts w:ascii="Arial" w:eastAsia="Times New Roman" w:hAnsi="Arial" w:cs="Arial"/>
          <w:b/>
          <w:sz w:val="18"/>
          <w:szCs w:val="18"/>
          <w:lang w:eastAsia="es-ES"/>
        </w:rPr>
        <w:t>PROVISIÓN PARA DEMANDAS Y JUICIOS A LARGO PLAZO</w:t>
      </w:r>
      <w:r w:rsidR="00690A40" w:rsidRPr="00A65788">
        <w:rPr>
          <w:rFonts w:ascii="Arial" w:eastAsia="Times New Roman" w:hAnsi="Arial" w:cs="Arial"/>
          <w:b/>
          <w:sz w:val="18"/>
          <w:szCs w:val="18"/>
          <w:lang w:eastAsia="es-ES"/>
        </w:rPr>
        <w:t>;</w:t>
      </w:r>
      <w:r w:rsidR="00C9481F" w:rsidRPr="00A65788">
        <w:rPr>
          <w:rFonts w:ascii="Arial" w:eastAsia="Times New Roman" w:hAnsi="Arial" w:cs="Arial"/>
          <w:b/>
          <w:sz w:val="18"/>
          <w:szCs w:val="18"/>
          <w:lang w:eastAsia="es-ES"/>
        </w:rPr>
        <w:t xml:space="preserve"> </w:t>
      </w:r>
      <w:r w:rsidR="00690A40" w:rsidRPr="00A65788">
        <w:rPr>
          <w:rFonts w:ascii="Arial" w:eastAsia="Times New Roman" w:hAnsi="Arial" w:cs="Arial"/>
          <w:sz w:val="18"/>
          <w:szCs w:val="18"/>
          <w:lang w:eastAsia="es-ES"/>
        </w:rPr>
        <w:t xml:space="preserve">se registra un saldo </w:t>
      </w:r>
      <w:r w:rsidRPr="00A65788">
        <w:rPr>
          <w:rFonts w:ascii="Arial" w:eastAsia="Times New Roman" w:hAnsi="Arial" w:cs="Arial"/>
          <w:bCs/>
          <w:sz w:val="18"/>
          <w:szCs w:val="18"/>
          <w:lang w:eastAsia="es-ES"/>
        </w:rPr>
        <w:t>po</w:t>
      </w:r>
      <w:r w:rsidRPr="00A65788">
        <w:rPr>
          <w:rFonts w:ascii="Arial" w:eastAsia="Times New Roman" w:hAnsi="Arial" w:cs="Arial"/>
          <w:bCs/>
          <w:sz w:val="18"/>
          <w:szCs w:val="18"/>
          <w:lang w:eastAsia="es-MX"/>
        </w:rPr>
        <w:t xml:space="preserve">r la cantidad de </w:t>
      </w:r>
      <w:r w:rsidRPr="00A65788">
        <w:rPr>
          <w:rFonts w:ascii="Arial" w:eastAsia="Times New Roman" w:hAnsi="Arial" w:cs="Arial"/>
          <w:b/>
          <w:sz w:val="18"/>
          <w:szCs w:val="18"/>
          <w:lang w:eastAsia="es-MX"/>
        </w:rPr>
        <w:t>$</w:t>
      </w:r>
      <w:r w:rsidR="004F091B" w:rsidRPr="00A65788">
        <w:rPr>
          <w:rFonts w:ascii="Arial" w:eastAsia="Times New Roman" w:hAnsi="Arial" w:cs="Arial"/>
          <w:b/>
          <w:sz w:val="18"/>
          <w:szCs w:val="18"/>
          <w:lang w:eastAsia="es-MX"/>
        </w:rPr>
        <w:t xml:space="preserve"> </w:t>
      </w:r>
      <w:r w:rsidR="00394AED">
        <w:rPr>
          <w:rFonts w:ascii="Arial" w:hAnsi="Arial" w:cs="Arial"/>
          <w:b/>
          <w:bCs/>
          <w:sz w:val="18"/>
          <w:szCs w:val="18"/>
        </w:rPr>
        <w:t>0.00</w:t>
      </w:r>
      <w:r w:rsidR="006103E1"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6103E1" w:rsidRPr="00A65788">
        <w:rPr>
          <w:rFonts w:ascii="Arial" w:hAnsi="Arial" w:cs="Arial"/>
          <w:b/>
          <w:bCs/>
          <w:sz w:val="18"/>
          <w:szCs w:val="18"/>
        </w:rPr>
        <w:t>)</w:t>
      </w:r>
      <w:r w:rsidR="004F091B" w:rsidRPr="00A65788">
        <w:rPr>
          <w:rFonts w:ascii="Arial" w:eastAsia="Times New Roman" w:hAnsi="Arial" w:cs="Arial"/>
          <w:bCs/>
          <w:sz w:val="18"/>
          <w:szCs w:val="18"/>
          <w:lang w:eastAsia="es-MX"/>
        </w:rPr>
        <w:t>,</w:t>
      </w:r>
      <w:r w:rsidRPr="00A65788">
        <w:rPr>
          <w:rFonts w:ascii="Arial" w:eastAsia="Times New Roman" w:hAnsi="Arial" w:cs="Arial"/>
          <w:bCs/>
          <w:sz w:val="18"/>
          <w:szCs w:val="18"/>
          <w:lang w:eastAsia="es-MX"/>
        </w:rPr>
        <w:t xml:space="preserve"> </w:t>
      </w:r>
      <w:r w:rsidR="00690A40" w:rsidRPr="00A65788">
        <w:rPr>
          <w:rFonts w:ascii="Arial" w:eastAsia="Times New Roman" w:hAnsi="Arial" w:cs="Arial"/>
          <w:bCs/>
          <w:sz w:val="18"/>
          <w:szCs w:val="18"/>
          <w:lang w:eastAsia="es-MX"/>
        </w:rPr>
        <w:t xml:space="preserve">mismo que está conformado por el total de </w:t>
      </w:r>
      <w:r w:rsidR="00C9481F" w:rsidRPr="00A65788">
        <w:rPr>
          <w:rFonts w:ascii="Arial" w:eastAsia="Times New Roman" w:hAnsi="Arial" w:cs="Arial"/>
          <w:sz w:val="18"/>
          <w:szCs w:val="18"/>
          <w:lang w:eastAsia="es-ES"/>
        </w:rPr>
        <w:t>obligaciones a cargo del ente público, originadas por contingencias de demandas y juicios, cuya exactitud del valor depende de un hecho futuro; estas obligaciones deben ser justificables y su medición monetaria debe ser confiable, en un plazo mayor a doce meses</w:t>
      </w:r>
      <w:r w:rsidRPr="00A65788">
        <w:rPr>
          <w:rFonts w:ascii="Arial" w:eastAsia="Times New Roman" w:hAnsi="Arial" w:cs="Arial"/>
          <w:bCs/>
          <w:sz w:val="18"/>
          <w:szCs w:val="18"/>
          <w:lang w:eastAsia="es-ES"/>
        </w:rPr>
        <w:t xml:space="preserve">. </w:t>
      </w:r>
    </w:p>
    <w:p w14:paraId="483786E7" w14:textId="04D43BFC" w:rsidR="00306357" w:rsidRPr="00A65788" w:rsidRDefault="00306357" w:rsidP="003F4E6C">
      <w:pPr>
        <w:spacing w:before="240"/>
        <w:jc w:val="both"/>
        <w:rPr>
          <w:rFonts w:ascii="Arial" w:eastAsia="Times New Roman" w:hAnsi="Arial" w:cs="Arial"/>
          <w:bCs/>
          <w:sz w:val="18"/>
          <w:szCs w:val="18"/>
          <w:lang w:eastAsia="es-MX"/>
        </w:rPr>
      </w:pPr>
      <w:r w:rsidRPr="00A65788">
        <w:rPr>
          <w:rFonts w:ascii="Arial" w:eastAsia="Times New Roman" w:hAnsi="Arial" w:cs="Arial"/>
          <w:bCs/>
          <w:sz w:val="18"/>
          <w:szCs w:val="18"/>
          <w:lang w:eastAsia="es-ES"/>
        </w:rPr>
        <w:t xml:space="preserve">2.2.6.2 </w:t>
      </w:r>
      <w:r w:rsidR="00AA0231" w:rsidRPr="00A65788">
        <w:rPr>
          <w:rFonts w:ascii="Arial" w:hAnsi="Arial" w:cs="Arial"/>
          <w:bCs/>
          <w:sz w:val="18"/>
          <w:szCs w:val="18"/>
        </w:rPr>
        <w:t>La</w:t>
      </w:r>
      <w:r w:rsidRPr="00A65788">
        <w:rPr>
          <w:rFonts w:ascii="Arial" w:hAnsi="Arial" w:cs="Arial"/>
          <w:bCs/>
          <w:sz w:val="18"/>
          <w:szCs w:val="18"/>
        </w:rPr>
        <w:t xml:space="preserve"> cuenta de </w:t>
      </w:r>
      <w:r w:rsidR="00C365D3" w:rsidRPr="00A65788">
        <w:rPr>
          <w:rFonts w:ascii="Arial" w:eastAsia="Times New Roman" w:hAnsi="Arial" w:cs="Arial"/>
          <w:b/>
          <w:sz w:val="18"/>
          <w:szCs w:val="18"/>
          <w:lang w:eastAsia="es-ES"/>
        </w:rPr>
        <w:t>PROVISIÓN PARA PENSIONES A LARGO PLAZO</w:t>
      </w:r>
      <w:r w:rsidR="00AA0231" w:rsidRPr="00A65788">
        <w:rPr>
          <w:rFonts w:ascii="Arial" w:eastAsia="Times New Roman" w:hAnsi="Arial" w:cs="Arial"/>
          <w:b/>
          <w:sz w:val="18"/>
          <w:szCs w:val="18"/>
          <w:lang w:eastAsia="es-ES"/>
        </w:rPr>
        <w:t>;</w:t>
      </w:r>
      <w:r w:rsidRPr="00A65788">
        <w:rPr>
          <w:rFonts w:ascii="Arial" w:eastAsia="Times New Roman" w:hAnsi="Arial" w:cs="Arial"/>
          <w:b/>
          <w:sz w:val="18"/>
          <w:szCs w:val="18"/>
          <w:lang w:eastAsia="es-ES"/>
        </w:rPr>
        <w:t xml:space="preserve"> </w:t>
      </w:r>
      <w:r w:rsidR="00AA0231" w:rsidRPr="00A65788">
        <w:rPr>
          <w:rFonts w:ascii="Arial" w:eastAsia="Times New Roman" w:hAnsi="Arial" w:cs="Arial"/>
          <w:sz w:val="18"/>
          <w:szCs w:val="18"/>
          <w:lang w:eastAsia="es-ES"/>
        </w:rPr>
        <w:t xml:space="preserve">con saldo </w:t>
      </w:r>
      <w:r w:rsidRPr="00A65788">
        <w:rPr>
          <w:rFonts w:ascii="Arial" w:eastAsia="Times New Roman" w:hAnsi="Arial" w:cs="Arial"/>
          <w:bCs/>
          <w:sz w:val="18"/>
          <w:szCs w:val="18"/>
          <w:lang w:eastAsia="es-ES"/>
        </w:rPr>
        <w:t>po</w:t>
      </w:r>
      <w:r w:rsidRPr="00A65788">
        <w:rPr>
          <w:rFonts w:ascii="Arial" w:eastAsia="Times New Roman" w:hAnsi="Arial" w:cs="Arial"/>
          <w:bCs/>
          <w:sz w:val="18"/>
          <w:szCs w:val="18"/>
          <w:lang w:eastAsia="es-MX"/>
        </w:rPr>
        <w:t xml:space="preserve">r la cantidad de </w:t>
      </w:r>
      <w:r w:rsidRPr="00A65788">
        <w:rPr>
          <w:rFonts w:ascii="Arial" w:eastAsia="Times New Roman" w:hAnsi="Arial" w:cs="Arial"/>
          <w:b/>
          <w:sz w:val="18"/>
          <w:szCs w:val="18"/>
          <w:lang w:eastAsia="es-MX"/>
        </w:rPr>
        <w:t>$</w:t>
      </w:r>
      <w:r w:rsidR="004F091B" w:rsidRPr="00A65788">
        <w:rPr>
          <w:rFonts w:ascii="Arial" w:eastAsia="Times New Roman" w:hAnsi="Arial" w:cs="Arial"/>
          <w:b/>
          <w:sz w:val="18"/>
          <w:szCs w:val="18"/>
          <w:lang w:eastAsia="es-MX"/>
        </w:rPr>
        <w:t xml:space="preserve"> </w:t>
      </w:r>
      <w:r w:rsidR="00394AED">
        <w:rPr>
          <w:rFonts w:ascii="Arial" w:hAnsi="Arial" w:cs="Arial"/>
          <w:b/>
          <w:bCs/>
          <w:sz w:val="18"/>
          <w:szCs w:val="18"/>
        </w:rPr>
        <w:t>0.00</w:t>
      </w:r>
      <w:r w:rsidR="006103E1"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6103E1" w:rsidRPr="00A65788">
        <w:rPr>
          <w:rFonts w:ascii="Arial" w:hAnsi="Arial" w:cs="Arial"/>
          <w:b/>
          <w:bCs/>
          <w:sz w:val="18"/>
          <w:szCs w:val="18"/>
        </w:rPr>
        <w:t>)</w:t>
      </w:r>
      <w:r w:rsidR="00AA0231" w:rsidRPr="00A65788">
        <w:rPr>
          <w:rFonts w:ascii="Arial" w:eastAsia="Times New Roman" w:hAnsi="Arial" w:cs="Arial"/>
          <w:bCs/>
          <w:sz w:val="18"/>
          <w:szCs w:val="18"/>
          <w:lang w:eastAsia="es-MX"/>
        </w:rPr>
        <w:t>,</w:t>
      </w:r>
      <w:r w:rsidRPr="00A65788">
        <w:rPr>
          <w:rFonts w:ascii="Arial" w:eastAsia="Times New Roman" w:hAnsi="Arial" w:cs="Arial"/>
          <w:bCs/>
          <w:sz w:val="18"/>
          <w:szCs w:val="18"/>
          <w:lang w:eastAsia="es-MX"/>
        </w:rPr>
        <w:t xml:space="preserve"> </w:t>
      </w:r>
      <w:r w:rsidRPr="00A65788">
        <w:rPr>
          <w:rFonts w:ascii="Arial" w:eastAsia="Times New Roman" w:hAnsi="Arial" w:cs="Arial"/>
          <w:sz w:val="18"/>
          <w:szCs w:val="18"/>
          <w:lang w:eastAsia="es-ES"/>
        </w:rPr>
        <w:t xml:space="preserve">representa las obligaciones a cargo del ente público, originadas por contingencias de pensiones, cuya exactitud del valor depende de un hecho futuro; estas obligaciones deben ser justificables y su medición monetaria debe ser confiable, en un plazo mayor a doce meses. </w:t>
      </w:r>
    </w:p>
    <w:p w14:paraId="153F1B6B" w14:textId="1FACF1D9" w:rsidR="00D92F05" w:rsidRPr="00A65788" w:rsidRDefault="00D92F05" w:rsidP="003F4E6C">
      <w:pPr>
        <w:spacing w:before="240"/>
        <w:jc w:val="both"/>
        <w:rPr>
          <w:rFonts w:ascii="Arial" w:eastAsia="Times New Roman" w:hAnsi="Arial" w:cs="Arial"/>
          <w:bCs/>
          <w:sz w:val="18"/>
          <w:szCs w:val="18"/>
          <w:lang w:eastAsia="es-MX"/>
        </w:rPr>
      </w:pPr>
      <w:r w:rsidRPr="00A65788">
        <w:rPr>
          <w:rFonts w:ascii="Arial" w:eastAsia="Times New Roman" w:hAnsi="Arial" w:cs="Arial"/>
          <w:bCs/>
          <w:sz w:val="18"/>
          <w:szCs w:val="18"/>
          <w:lang w:eastAsia="es-ES"/>
        </w:rPr>
        <w:t xml:space="preserve">2.2.6.3 </w:t>
      </w:r>
      <w:r w:rsidRPr="00A65788">
        <w:rPr>
          <w:rFonts w:ascii="Arial" w:hAnsi="Arial" w:cs="Arial"/>
          <w:bCs/>
          <w:sz w:val="18"/>
          <w:szCs w:val="18"/>
        </w:rPr>
        <w:t xml:space="preserve">En </w:t>
      </w:r>
      <w:r w:rsidR="00AA0231" w:rsidRPr="00A65788">
        <w:rPr>
          <w:rFonts w:ascii="Arial" w:hAnsi="Arial" w:cs="Arial"/>
          <w:bCs/>
          <w:sz w:val="18"/>
          <w:szCs w:val="18"/>
        </w:rPr>
        <w:t>la</w:t>
      </w:r>
      <w:r w:rsidRPr="00A65788">
        <w:rPr>
          <w:rFonts w:ascii="Arial" w:hAnsi="Arial" w:cs="Arial"/>
          <w:bCs/>
          <w:sz w:val="18"/>
          <w:szCs w:val="18"/>
        </w:rPr>
        <w:t xml:space="preserve"> cuenta de</w:t>
      </w:r>
      <w:r w:rsidRPr="00A65788">
        <w:rPr>
          <w:rFonts w:ascii="Arial" w:hAnsi="Arial" w:cs="Arial"/>
          <w:b/>
          <w:sz w:val="18"/>
          <w:szCs w:val="18"/>
        </w:rPr>
        <w:t xml:space="preserve"> </w:t>
      </w:r>
      <w:r w:rsidR="00C365D3" w:rsidRPr="00A65788">
        <w:rPr>
          <w:rFonts w:ascii="Arial" w:eastAsia="Times New Roman" w:hAnsi="Arial" w:cs="Arial"/>
          <w:b/>
          <w:sz w:val="18"/>
          <w:szCs w:val="18"/>
          <w:lang w:eastAsia="es-ES"/>
        </w:rPr>
        <w:t>PROVISIÓN PARA CONTINGENCIAS A LARGO PLAZO</w:t>
      </w:r>
      <w:r w:rsidR="00AA0231" w:rsidRPr="00A65788">
        <w:rPr>
          <w:rFonts w:ascii="Arial" w:eastAsia="Times New Roman" w:hAnsi="Arial" w:cs="Arial"/>
          <w:b/>
          <w:sz w:val="18"/>
          <w:szCs w:val="18"/>
          <w:lang w:eastAsia="es-ES"/>
        </w:rPr>
        <w:t>;</w:t>
      </w:r>
      <w:r w:rsidRPr="00A65788">
        <w:rPr>
          <w:rFonts w:ascii="Arial" w:eastAsia="Times New Roman" w:hAnsi="Arial" w:cs="Arial"/>
          <w:b/>
          <w:sz w:val="18"/>
          <w:szCs w:val="18"/>
          <w:lang w:eastAsia="es-ES"/>
        </w:rPr>
        <w:t xml:space="preserve"> </w:t>
      </w:r>
      <w:r w:rsidR="00AA0231" w:rsidRPr="00A65788">
        <w:rPr>
          <w:rFonts w:ascii="Arial" w:eastAsia="Times New Roman" w:hAnsi="Arial" w:cs="Arial"/>
          <w:sz w:val="18"/>
          <w:szCs w:val="18"/>
          <w:lang w:eastAsia="es-ES"/>
        </w:rPr>
        <w:t>se</w:t>
      </w:r>
      <w:r w:rsidR="00AA0231" w:rsidRPr="00A65788">
        <w:rPr>
          <w:rFonts w:ascii="Arial" w:eastAsia="Times New Roman" w:hAnsi="Arial" w:cs="Arial"/>
          <w:bCs/>
          <w:sz w:val="18"/>
          <w:szCs w:val="18"/>
          <w:lang w:eastAsia="es-ES"/>
        </w:rPr>
        <w:t xml:space="preserve"> muestra un saldo </w:t>
      </w:r>
      <w:r w:rsidRPr="00A65788">
        <w:rPr>
          <w:rFonts w:ascii="Arial" w:eastAsia="Times New Roman" w:hAnsi="Arial" w:cs="Arial"/>
          <w:bCs/>
          <w:sz w:val="18"/>
          <w:szCs w:val="18"/>
          <w:lang w:eastAsia="es-ES"/>
        </w:rPr>
        <w:t>po</w:t>
      </w:r>
      <w:r w:rsidRPr="00A65788">
        <w:rPr>
          <w:rFonts w:ascii="Arial" w:eastAsia="Times New Roman" w:hAnsi="Arial" w:cs="Arial"/>
          <w:bCs/>
          <w:sz w:val="18"/>
          <w:szCs w:val="18"/>
          <w:lang w:eastAsia="es-MX"/>
        </w:rPr>
        <w:t xml:space="preserve">r la cantidad de </w:t>
      </w:r>
      <w:r w:rsidRPr="00A65788">
        <w:rPr>
          <w:rFonts w:ascii="Arial" w:eastAsia="Times New Roman" w:hAnsi="Arial" w:cs="Arial"/>
          <w:b/>
          <w:sz w:val="18"/>
          <w:szCs w:val="18"/>
          <w:lang w:eastAsia="es-MX"/>
        </w:rPr>
        <w:t>$</w:t>
      </w:r>
      <w:r w:rsidR="004F091B" w:rsidRPr="00A65788">
        <w:rPr>
          <w:rFonts w:ascii="Arial" w:eastAsia="Times New Roman" w:hAnsi="Arial" w:cs="Arial"/>
          <w:b/>
          <w:sz w:val="18"/>
          <w:szCs w:val="18"/>
          <w:lang w:eastAsia="es-MX"/>
        </w:rPr>
        <w:t xml:space="preserve"> </w:t>
      </w:r>
      <w:r w:rsidR="00394AED">
        <w:rPr>
          <w:rFonts w:ascii="Arial" w:hAnsi="Arial" w:cs="Arial"/>
          <w:b/>
          <w:bCs/>
          <w:sz w:val="18"/>
          <w:szCs w:val="18"/>
        </w:rPr>
        <w:t>0.00</w:t>
      </w:r>
      <w:r w:rsidR="006103E1"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6103E1" w:rsidRPr="00A65788">
        <w:rPr>
          <w:rFonts w:ascii="Arial" w:hAnsi="Arial" w:cs="Arial"/>
          <w:b/>
          <w:bCs/>
          <w:sz w:val="18"/>
          <w:szCs w:val="18"/>
        </w:rPr>
        <w:t>)</w:t>
      </w:r>
      <w:r w:rsidR="004F091B" w:rsidRPr="00A65788">
        <w:rPr>
          <w:rFonts w:ascii="Arial" w:eastAsia="Times New Roman" w:hAnsi="Arial" w:cs="Arial"/>
          <w:bCs/>
          <w:sz w:val="18"/>
          <w:szCs w:val="18"/>
          <w:lang w:eastAsia="es-MX"/>
        </w:rPr>
        <w:t>,</w:t>
      </w:r>
      <w:r w:rsidR="00AA0231" w:rsidRPr="00A65788">
        <w:rPr>
          <w:rFonts w:ascii="Arial" w:eastAsia="Times New Roman" w:hAnsi="Arial" w:cs="Arial"/>
          <w:bCs/>
          <w:sz w:val="18"/>
          <w:szCs w:val="18"/>
          <w:lang w:eastAsia="es-MX"/>
        </w:rPr>
        <w:t xml:space="preserve"> el cual registra</w:t>
      </w:r>
      <w:r w:rsidR="00DB0CD5" w:rsidRPr="00A65788">
        <w:rPr>
          <w:rFonts w:ascii="Arial" w:eastAsia="Times New Roman" w:hAnsi="Arial" w:cs="Arial"/>
          <w:bCs/>
          <w:sz w:val="18"/>
          <w:szCs w:val="18"/>
          <w:lang w:eastAsia="es-MX"/>
        </w:rPr>
        <w:t xml:space="preserve"> el total de</w:t>
      </w:r>
      <w:r w:rsidRPr="00A65788">
        <w:rPr>
          <w:rFonts w:ascii="Arial" w:eastAsia="Times New Roman" w:hAnsi="Arial" w:cs="Arial"/>
          <w:sz w:val="18"/>
          <w:szCs w:val="18"/>
          <w:lang w:eastAsia="es-ES"/>
        </w:rPr>
        <w:t xml:space="preserve"> obligaciones a cargo del ente público, originadas por contingencias, cuya exactitud del valor depende de un hecho futuro; estas obligaciones deben ser justificables y su medición monetaria debe ser confiable, en un plazo mayor a doce meses</w:t>
      </w:r>
      <w:r w:rsidRPr="00A65788">
        <w:rPr>
          <w:rFonts w:ascii="Arial" w:eastAsia="Times New Roman" w:hAnsi="Arial" w:cs="Arial"/>
          <w:bCs/>
          <w:sz w:val="18"/>
          <w:szCs w:val="18"/>
          <w:lang w:eastAsia="es-ES"/>
        </w:rPr>
        <w:t xml:space="preserve">. </w:t>
      </w:r>
    </w:p>
    <w:p w14:paraId="310BA6FF" w14:textId="38074D5D" w:rsidR="00E87578" w:rsidRPr="00A65788" w:rsidRDefault="006B2B5D" w:rsidP="003F4E6C">
      <w:pPr>
        <w:spacing w:before="240"/>
        <w:jc w:val="both"/>
        <w:rPr>
          <w:rFonts w:ascii="Arial" w:eastAsia="Times New Roman" w:hAnsi="Arial" w:cs="Arial"/>
          <w:bCs/>
          <w:sz w:val="18"/>
          <w:szCs w:val="18"/>
          <w:lang w:eastAsia="es-MX"/>
        </w:rPr>
      </w:pPr>
      <w:r w:rsidRPr="00A65788">
        <w:rPr>
          <w:rFonts w:ascii="Arial" w:eastAsia="Times New Roman" w:hAnsi="Arial" w:cs="Arial"/>
          <w:bCs/>
          <w:sz w:val="18"/>
          <w:szCs w:val="18"/>
          <w:lang w:eastAsia="es-ES"/>
        </w:rPr>
        <w:t xml:space="preserve">2.2.6.9 </w:t>
      </w:r>
      <w:r w:rsidR="00AA0231" w:rsidRPr="00A65788">
        <w:rPr>
          <w:rFonts w:ascii="Arial" w:hAnsi="Arial" w:cs="Arial"/>
          <w:bCs/>
          <w:sz w:val="18"/>
          <w:szCs w:val="18"/>
        </w:rPr>
        <w:t>El apartado</w:t>
      </w:r>
      <w:r w:rsidRPr="00A65788">
        <w:rPr>
          <w:rFonts w:ascii="Arial" w:hAnsi="Arial" w:cs="Arial"/>
          <w:bCs/>
          <w:sz w:val="18"/>
          <w:szCs w:val="18"/>
        </w:rPr>
        <w:t xml:space="preserve"> de </w:t>
      </w:r>
      <w:r w:rsidR="00C365D3" w:rsidRPr="00A65788">
        <w:rPr>
          <w:rFonts w:ascii="Arial" w:eastAsia="Times New Roman" w:hAnsi="Arial" w:cs="Arial"/>
          <w:b/>
          <w:sz w:val="18"/>
          <w:szCs w:val="18"/>
          <w:lang w:eastAsia="es-ES"/>
        </w:rPr>
        <w:t>OTRAS PROVISIONES A LARGO PLAZO</w:t>
      </w:r>
      <w:r w:rsidR="00DB0CD5" w:rsidRPr="00A65788">
        <w:rPr>
          <w:rFonts w:ascii="Arial" w:eastAsia="Times New Roman" w:hAnsi="Arial" w:cs="Arial"/>
          <w:b/>
          <w:sz w:val="18"/>
          <w:szCs w:val="18"/>
          <w:lang w:eastAsia="es-ES"/>
        </w:rPr>
        <w:t>;</w:t>
      </w:r>
      <w:r w:rsidRPr="00A65788">
        <w:rPr>
          <w:rFonts w:ascii="Arial" w:eastAsia="Times New Roman" w:hAnsi="Arial" w:cs="Arial"/>
          <w:b/>
          <w:sz w:val="18"/>
          <w:szCs w:val="18"/>
          <w:lang w:eastAsia="es-ES"/>
        </w:rPr>
        <w:t xml:space="preserve"> </w:t>
      </w:r>
      <w:r w:rsidR="009955FF" w:rsidRPr="00A65788">
        <w:rPr>
          <w:rFonts w:ascii="Arial" w:eastAsia="Times New Roman" w:hAnsi="Arial" w:cs="Arial"/>
          <w:sz w:val="18"/>
          <w:szCs w:val="18"/>
          <w:lang w:eastAsia="es-ES"/>
        </w:rPr>
        <w:t xml:space="preserve">refleja un saldo </w:t>
      </w:r>
      <w:r w:rsidRPr="00A65788">
        <w:rPr>
          <w:rFonts w:ascii="Arial" w:eastAsia="Times New Roman" w:hAnsi="Arial" w:cs="Arial"/>
          <w:bCs/>
          <w:sz w:val="18"/>
          <w:szCs w:val="18"/>
          <w:lang w:eastAsia="es-ES"/>
        </w:rPr>
        <w:t>po</w:t>
      </w:r>
      <w:r w:rsidRPr="00A65788">
        <w:rPr>
          <w:rFonts w:ascii="Arial" w:eastAsia="Times New Roman" w:hAnsi="Arial" w:cs="Arial"/>
          <w:bCs/>
          <w:sz w:val="18"/>
          <w:szCs w:val="18"/>
          <w:lang w:eastAsia="es-MX"/>
        </w:rPr>
        <w:t xml:space="preserve">r la cantidad de </w:t>
      </w:r>
      <w:r w:rsidRPr="00A65788">
        <w:rPr>
          <w:rFonts w:ascii="Arial" w:eastAsia="Times New Roman" w:hAnsi="Arial" w:cs="Arial"/>
          <w:b/>
          <w:sz w:val="18"/>
          <w:szCs w:val="18"/>
          <w:lang w:eastAsia="es-MX"/>
        </w:rPr>
        <w:t>$</w:t>
      </w:r>
      <w:r w:rsidR="004F091B" w:rsidRPr="00A65788">
        <w:rPr>
          <w:rFonts w:ascii="Arial" w:eastAsia="Times New Roman" w:hAnsi="Arial" w:cs="Arial"/>
          <w:b/>
          <w:sz w:val="18"/>
          <w:szCs w:val="18"/>
          <w:lang w:eastAsia="es-MX"/>
        </w:rPr>
        <w:t xml:space="preserve"> </w:t>
      </w:r>
      <w:r w:rsidR="00394AED">
        <w:rPr>
          <w:rFonts w:ascii="Arial" w:hAnsi="Arial" w:cs="Arial"/>
          <w:b/>
          <w:bCs/>
          <w:sz w:val="18"/>
          <w:szCs w:val="18"/>
        </w:rPr>
        <w:t>0.00</w:t>
      </w:r>
      <w:r w:rsidR="006103E1"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6103E1" w:rsidRPr="00A65788">
        <w:rPr>
          <w:rFonts w:ascii="Arial" w:hAnsi="Arial" w:cs="Arial"/>
          <w:b/>
          <w:bCs/>
          <w:sz w:val="18"/>
          <w:szCs w:val="18"/>
        </w:rPr>
        <w:t>)</w:t>
      </w:r>
      <w:r w:rsidR="009955FF" w:rsidRPr="00A65788">
        <w:rPr>
          <w:rFonts w:ascii="Arial" w:eastAsia="Times New Roman" w:hAnsi="Arial" w:cs="Arial"/>
          <w:bCs/>
          <w:sz w:val="18"/>
          <w:szCs w:val="18"/>
          <w:lang w:eastAsia="es-MX"/>
        </w:rPr>
        <w:t>,</w:t>
      </w:r>
      <w:r w:rsidRPr="00A65788">
        <w:rPr>
          <w:rFonts w:ascii="Arial" w:eastAsia="Times New Roman" w:hAnsi="Arial" w:cs="Arial"/>
          <w:bCs/>
          <w:sz w:val="18"/>
          <w:szCs w:val="18"/>
          <w:lang w:eastAsia="es-MX"/>
        </w:rPr>
        <w:t xml:space="preserve"> </w:t>
      </w:r>
      <w:r w:rsidR="009955FF" w:rsidRPr="00A65788">
        <w:rPr>
          <w:rFonts w:ascii="Arial" w:eastAsia="Times New Roman" w:hAnsi="Arial" w:cs="Arial"/>
          <w:bCs/>
          <w:sz w:val="18"/>
          <w:szCs w:val="18"/>
          <w:lang w:eastAsia="es-MX"/>
        </w:rPr>
        <w:t>importe que</w:t>
      </w:r>
      <w:r w:rsidRPr="00A65788">
        <w:rPr>
          <w:rFonts w:ascii="Arial" w:eastAsia="Times New Roman" w:hAnsi="Arial" w:cs="Arial"/>
          <w:bCs/>
          <w:sz w:val="18"/>
          <w:szCs w:val="18"/>
          <w:lang w:eastAsia="es-MX"/>
        </w:rPr>
        <w:t xml:space="preserve"> </w:t>
      </w:r>
      <w:r w:rsidRPr="00A65788">
        <w:rPr>
          <w:rFonts w:ascii="Arial" w:eastAsia="Times New Roman" w:hAnsi="Arial" w:cs="Arial"/>
          <w:sz w:val="18"/>
          <w:szCs w:val="18"/>
          <w:lang w:eastAsia="es-ES"/>
        </w:rPr>
        <w:t>representa</w:t>
      </w:r>
      <w:r w:rsidR="009955FF" w:rsidRPr="00A65788">
        <w:rPr>
          <w:rFonts w:ascii="Arial" w:eastAsia="Times New Roman" w:hAnsi="Arial" w:cs="Arial"/>
          <w:sz w:val="18"/>
          <w:szCs w:val="18"/>
          <w:lang w:eastAsia="es-ES"/>
        </w:rPr>
        <w:t xml:space="preserve"> el total de </w:t>
      </w:r>
      <w:r w:rsidRPr="00A65788">
        <w:rPr>
          <w:rFonts w:ascii="Arial" w:eastAsia="Times New Roman" w:hAnsi="Arial" w:cs="Arial"/>
          <w:sz w:val="18"/>
          <w:szCs w:val="18"/>
          <w:lang w:eastAsia="es-ES"/>
        </w:rPr>
        <w:t xml:space="preserve">obligaciones a cargo del ente público, originadas en circunstancias ciertas, cuya exactitud del valor depende de un hecho futuro; estas obligaciones deben ser justificables y su medición monetaria debe ser confiable, en un plazo mayor a doce meses. </w:t>
      </w:r>
    </w:p>
    <w:p w14:paraId="27125749" w14:textId="77777777" w:rsidR="00C77D3C" w:rsidRPr="00A65788" w:rsidRDefault="00C77D3C" w:rsidP="003F4E6C">
      <w:pPr>
        <w:spacing w:before="240"/>
        <w:jc w:val="both"/>
        <w:rPr>
          <w:rFonts w:ascii="Arial" w:hAnsi="Arial" w:cs="Arial"/>
          <w:b/>
          <w:sz w:val="18"/>
          <w:szCs w:val="18"/>
        </w:rPr>
      </w:pPr>
      <w:r w:rsidRPr="00A65788">
        <w:rPr>
          <w:rFonts w:ascii="Arial" w:hAnsi="Arial" w:cs="Arial"/>
          <w:b/>
          <w:sz w:val="18"/>
          <w:szCs w:val="18"/>
        </w:rPr>
        <w:t>II) NOTAS AL ESTADO DE ACTIVIDADES</w:t>
      </w:r>
    </w:p>
    <w:p w14:paraId="05AB4C69" w14:textId="77777777" w:rsidR="00B406C5" w:rsidRPr="00A65788" w:rsidRDefault="00B406C5" w:rsidP="003F4E6C">
      <w:pPr>
        <w:spacing w:before="240"/>
        <w:jc w:val="both"/>
        <w:rPr>
          <w:rFonts w:ascii="Arial" w:hAnsi="Arial" w:cs="Arial"/>
          <w:b/>
          <w:sz w:val="18"/>
          <w:szCs w:val="18"/>
        </w:rPr>
      </w:pPr>
      <w:r w:rsidRPr="00A65788">
        <w:rPr>
          <w:rFonts w:ascii="Arial" w:hAnsi="Arial" w:cs="Arial"/>
          <w:b/>
          <w:sz w:val="18"/>
          <w:szCs w:val="18"/>
        </w:rPr>
        <w:t>INGRESOS Y OTROS BENEFICIOS</w:t>
      </w:r>
    </w:p>
    <w:p w14:paraId="179F1729" w14:textId="77777777" w:rsidR="00B406C5" w:rsidRPr="00A65788" w:rsidRDefault="00B406C5" w:rsidP="003F4E6C">
      <w:pPr>
        <w:spacing w:before="240"/>
        <w:jc w:val="both"/>
        <w:rPr>
          <w:rFonts w:ascii="Arial" w:hAnsi="Arial" w:cs="Arial"/>
          <w:sz w:val="18"/>
          <w:szCs w:val="18"/>
        </w:rPr>
      </w:pPr>
      <w:r w:rsidRPr="00A65788">
        <w:rPr>
          <w:rFonts w:ascii="Arial" w:hAnsi="Arial" w:cs="Arial"/>
          <w:sz w:val="18"/>
          <w:szCs w:val="18"/>
        </w:rPr>
        <w:t>Representan el importe de los ingresos y otros beneficios del ente público provenientes de ingresos de gestión, participaciones, aportaciones, convenios, incentivos derivados de la colaboración fiscal, fondos distintos de aportaciones, transferencias, asignaciones, subsidios y subvenciones, pensiones y jubilaciones, y otros ingresos y beneficios.</w:t>
      </w:r>
    </w:p>
    <w:p w14:paraId="4D485084" w14:textId="77777777" w:rsidR="00EC4262" w:rsidRPr="00A65788" w:rsidRDefault="00C77D3C" w:rsidP="003F4E6C">
      <w:pPr>
        <w:spacing w:before="240"/>
        <w:jc w:val="both"/>
        <w:rPr>
          <w:rFonts w:ascii="Arial" w:hAnsi="Arial" w:cs="Arial"/>
          <w:b/>
          <w:sz w:val="18"/>
          <w:szCs w:val="18"/>
        </w:rPr>
      </w:pPr>
      <w:r w:rsidRPr="00A65788">
        <w:rPr>
          <w:rFonts w:ascii="Arial" w:hAnsi="Arial" w:cs="Arial"/>
          <w:b/>
          <w:sz w:val="18"/>
          <w:szCs w:val="18"/>
        </w:rPr>
        <w:lastRenderedPageBreak/>
        <w:t>INGRESOS DE GESTIÓN</w:t>
      </w:r>
    </w:p>
    <w:p w14:paraId="6A45C2E0" w14:textId="77777777" w:rsidR="00C77D3C" w:rsidRPr="00A65788" w:rsidRDefault="00B406C5" w:rsidP="003F4E6C">
      <w:pPr>
        <w:spacing w:before="240"/>
        <w:jc w:val="both"/>
        <w:rPr>
          <w:rFonts w:ascii="Arial" w:hAnsi="Arial" w:cs="Arial"/>
          <w:sz w:val="18"/>
          <w:szCs w:val="18"/>
        </w:rPr>
      </w:pPr>
      <w:r w:rsidRPr="00A65788">
        <w:rPr>
          <w:rFonts w:ascii="Arial" w:hAnsi="Arial" w:cs="Arial"/>
          <w:sz w:val="18"/>
          <w:szCs w:val="18"/>
        </w:rPr>
        <w:t>Este grupo está c</w:t>
      </w:r>
      <w:r w:rsidR="004B5D69" w:rsidRPr="00A65788">
        <w:rPr>
          <w:rFonts w:ascii="Arial" w:hAnsi="Arial" w:cs="Arial"/>
          <w:sz w:val="18"/>
          <w:szCs w:val="18"/>
        </w:rPr>
        <w:t>om</w:t>
      </w:r>
      <w:r w:rsidRPr="00A65788">
        <w:rPr>
          <w:rFonts w:ascii="Arial" w:hAnsi="Arial" w:cs="Arial"/>
          <w:sz w:val="18"/>
          <w:szCs w:val="18"/>
        </w:rPr>
        <w:t>puesto por</w:t>
      </w:r>
      <w:r w:rsidR="004B5D69" w:rsidRPr="00A65788">
        <w:rPr>
          <w:rFonts w:ascii="Arial" w:hAnsi="Arial" w:cs="Arial"/>
          <w:sz w:val="18"/>
          <w:szCs w:val="18"/>
        </w:rPr>
        <w:t xml:space="preserve"> el importe</w:t>
      </w:r>
      <w:r w:rsidRPr="00A65788">
        <w:rPr>
          <w:rFonts w:ascii="Arial" w:hAnsi="Arial" w:cs="Arial"/>
          <w:sz w:val="18"/>
          <w:szCs w:val="18"/>
        </w:rPr>
        <w:t xml:space="preserve"> total</w:t>
      </w:r>
      <w:r w:rsidR="004B5D69" w:rsidRPr="00A65788">
        <w:rPr>
          <w:rFonts w:ascii="Arial" w:hAnsi="Arial" w:cs="Arial"/>
          <w:sz w:val="18"/>
          <w:szCs w:val="18"/>
        </w:rPr>
        <w:t xml:space="preserve"> de los ingresos provenientes de contribuciones, productos, aprovechamientos, así como de venta de bienes y prestación de servicios</w:t>
      </w:r>
      <w:r w:rsidR="006167F2" w:rsidRPr="00A65788">
        <w:rPr>
          <w:rFonts w:ascii="Arial" w:hAnsi="Arial" w:cs="Arial"/>
          <w:sz w:val="18"/>
          <w:szCs w:val="18"/>
        </w:rPr>
        <w:t>.</w:t>
      </w:r>
    </w:p>
    <w:p w14:paraId="1151ECEF" w14:textId="0EF68ED2" w:rsidR="006167F2" w:rsidRPr="00A65788" w:rsidRDefault="008B1C68" w:rsidP="003F4E6C">
      <w:pPr>
        <w:spacing w:before="240"/>
        <w:jc w:val="both"/>
        <w:rPr>
          <w:rFonts w:ascii="Arial" w:hAnsi="Arial" w:cs="Arial"/>
          <w:sz w:val="18"/>
          <w:szCs w:val="18"/>
        </w:rPr>
      </w:pPr>
      <w:r w:rsidRPr="00A65788">
        <w:rPr>
          <w:rFonts w:ascii="Arial" w:hAnsi="Arial" w:cs="Arial"/>
          <w:sz w:val="18"/>
          <w:szCs w:val="18"/>
        </w:rPr>
        <w:t>4.1.1.</w:t>
      </w:r>
      <w:r w:rsidR="00E20CF1" w:rsidRPr="00A65788">
        <w:rPr>
          <w:rFonts w:ascii="Arial" w:hAnsi="Arial" w:cs="Arial"/>
          <w:sz w:val="18"/>
          <w:szCs w:val="18"/>
        </w:rPr>
        <w:t xml:space="preserve"> </w:t>
      </w:r>
      <w:r w:rsidRPr="00A65788">
        <w:rPr>
          <w:rFonts w:ascii="Arial" w:hAnsi="Arial" w:cs="Arial"/>
          <w:sz w:val="18"/>
          <w:szCs w:val="18"/>
        </w:rPr>
        <w:t xml:space="preserve">El rubro de </w:t>
      </w:r>
      <w:r w:rsidR="004D1E6E" w:rsidRPr="00A65788">
        <w:rPr>
          <w:rFonts w:ascii="Arial" w:hAnsi="Arial" w:cs="Arial"/>
          <w:b/>
          <w:sz w:val="18"/>
          <w:szCs w:val="18"/>
        </w:rPr>
        <w:t>IMPUESTOS</w:t>
      </w:r>
      <w:r w:rsidRPr="00A65788">
        <w:rPr>
          <w:rFonts w:ascii="Arial" w:hAnsi="Arial" w:cs="Arial"/>
          <w:sz w:val="18"/>
          <w:szCs w:val="18"/>
        </w:rPr>
        <w:t xml:space="preserve">; </w:t>
      </w:r>
      <w:r w:rsidR="006167F2" w:rsidRPr="00A65788">
        <w:rPr>
          <w:rFonts w:ascii="Arial" w:hAnsi="Arial" w:cs="Arial"/>
          <w:sz w:val="18"/>
          <w:szCs w:val="18"/>
        </w:rPr>
        <w:t xml:space="preserve">refleja un saldo </w:t>
      </w:r>
      <w:r w:rsidR="006167F2" w:rsidRPr="00A65788">
        <w:rPr>
          <w:rFonts w:ascii="Arial" w:eastAsia="Times New Roman" w:hAnsi="Arial" w:cs="Arial"/>
          <w:bCs/>
          <w:sz w:val="18"/>
          <w:szCs w:val="18"/>
          <w:lang w:eastAsia="es-MX"/>
        </w:rPr>
        <w:t xml:space="preserve">de </w:t>
      </w:r>
      <w:r w:rsidR="006167F2" w:rsidRPr="00A65788">
        <w:rPr>
          <w:rFonts w:ascii="Arial" w:eastAsia="Times New Roman" w:hAnsi="Arial" w:cs="Arial"/>
          <w:b/>
          <w:sz w:val="18"/>
          <w:szCs w:val="18"/>
          <w:lang w:eastAsia="es-MX"/>
        </w:rPr>
        <w:t>$</w:t>
      </w:r>
      <w:r w:rsidR="00836572" w:rsidRPr="00A65788">
        <w:rPr>
          <w:rFonts w:ascii="Arial" w:eastAsia="Times New Roman" w:hAnsi="Arial" w:cs="Arial"/>
          <w:b/>
          <w:sz w:val="18"/>
          <w:szCs w:val="18"/>
          <w:lang w:eastAsia="es-MX"/>
        </w:rPr>
        <w:t xml:space="preserve"> </w:t>
      </w:r>
      <w:r w:rsidR="00394AED">
        <w:rPr>
          <w:rFonts w:ascii="Arial" w:hAnsi="Arial" w:cs="Arial"/>
          <w:b/>
          <w:bCs/>
          <w:sz w:val="18"/>
          <w:szCs w:val="18"/>
        </w:rPr>
        <w:t>5,654,659.00</w:t>
      </w:r>
      <w:r w:rsidR="006103E1" w:rsidRPr="00A65788">
        <w:rPr>
          <w:rFonts w:ascii="Arial" w:hAnsi="Arial" w:cs="Arial"/>
          <w:b/>
          <w:bCs/>
          <w:sz w:val="18"/>
          <w:szCs w:val="18"/>
        </w:rPr>
        <w:t xml:space="preserve"> (</w:t>
      </w:r>
      <w:r w:rsidR="00394AED">
        <w:rPr>
          <w:rFonts w:ascii="Arial" w:hAnsi="Arial" w:cs="Arial"/>
          <w:b/>
          <w:bCs/>
          <w:sz w:val="18"/>
          <w:szCs w:val="18"/>
        </w:rPr>
        <w:t xml:space="preserve">Cinco Millones Seiscientos Cincuenta y Cuatro Mil Seiscientos Cincuenta y Nueve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6103E1" w:rsidRPr="00A65788">
        <w:rPr>
          <w:rFonts w:ascii="Arial" w:hAnsi="Arial" w:cs="Arial"/>
          <w:b/>
          <w:bCs/>
          <w:sz w:val="18"/>
          <w:szCs w:val="18"/>
        </w:rPr>
        <w:t>)</w:t>
      </w:r>
      <w:r w:rsidR="006167F2" w:rsidRPr="00A65788">
        <w:rPr>
          <w:rFonts w:ascii="Arial" w:eastAsia="Times New Roman" w:hAnsi="Arial" w:cs="Arial"/>
          <w:bCs/>
          <w:sz w:val="18"/>
          <w:szCs w:val="18"/>
          <w:lang w:eastAsia="es-MX"/>
        </w:rPr>
        <w:t xml:space="preserve">, importe que representa el total </w:t>
      </w:r>
      <w:r w:rsidR="00703E21" w:rsidRPr="00A65788">
        <w:rPr>
          <w:rFonts w:ascii="Arial" w:hAnsi="Arial" w:cs="Arial"/>
          <w:sz w:val="18"/>
          <w:szCs w:val="18"/>
        </w:rPr>
        <w:t>de las contribuciones establecidas en Ley que paga</w:t>
      </w:r>
      <w:r w:rsidR="00390CCC" w:rsidRPr="00A65788">
        <w:rPr>
          <w:rFonts w:ascii="Arial" w:hAnsi="Arial" w:cs="Arial"/>
          <w:sz w:val="18"/>
          <w:szCs w:val="18"/>
        </w:rPr>
        <w:t>n</w:t>
      </w:r>
      <w:r w:rsidR="00703E21" w:rsidRPr="00A65788">
        <w:rPr>
          <w:rFonts w:ascii="Arial" w:hAnsi="Arial" w:cs="Arial"/>
          <w:sz w:val="18"/>
          <w:szCs w:val="18"/>
        </w:rPr>
        <w:t xml:space="preserve"> las personas físicas y/o morales, que se encuentran en la situación jurídica o de hecho prevista por la misma y que s</w:t>
      </w:r>
      <w:r w:rsidR="0005763D" w:rsidRPr="00A65788">
        <w:rPr>
          <w:rFonts w:ascii="Arial" w:hAnsi="Arial" w:cs="Arial"/>
          <w:sz w:val="18"/>
          <w:szCs w:val="18"/>
        </w:rPr>
        <w:t>o</w:t>
      </w:r>
      <w:r w:rsidR="00703E21" w:rsidRPr="00A65788">
        <w:rPr>
          <w:rFonts w:ascii="Arial" w:hAnsi="Arial" w:cs="Arial"/>
          <w:sz w:val="18"/>
          <w:szCs w:val="18"/>
        </w:rPr>
        <w:t>n distintas de las aportaciones de seguridad social, contribuciones de mejoras y derechos</w:t>
      </w:r>
      <w:r w:rsidR="00390CCC" w:rsidRPr="00A65788">
        <w:rPr>
          <w:rFonts w:ascii="Arial" w:hAnsi="Arial" w:cs="Arial"/>
          <w:sz w:val="18"/>
          <w:szCs w:val="18"/>
        </w:rPr>
        <w:t>.</w:t>
      </w:r>
      <w:r w:rsidR="00166811" w:rsidRPr="00A65788">
        <w:rPr>
          <w:rFonts w:ascii="Arial" w:hAnsi="Arial" w:cs="Arial"/>
          <w:sz w:val="18"/>
          <w:szCs w:val="18"/>
        </w:rPr>
        <w:t xml:space="preserve"> </w:t>
      </w:r>
    </w:p>
    <w:p w14:paraId="0EFB5356" w14:textId="1E6E159E" w:rsidR="006C1BEA" w:rsidRPr="00A65788" w:rsidRDefault="006C1BEA" w:rsidP="003F4E6C">
      <w:pPr>
        <w:spacing w:before="240"/>
        <w:jc w:val="both"/>
        <w:rPr>
          <w:rFonts w:ascii="Arial" w:hAnsi="Arial" w:cs="Arial"/>
          <w:sz w:val="18"/>
          <w:szCs w:val="18"/>
        </w:rPr>
      </w:pPr>
      <w:r w:rsidRPr="00A65788">
        <w:rPr>
          <w:rFonts w:ascii="Arial" w:hAnsi="Arial" w:cs="Arial"/>
          <w:sz w:val="18"/>
          <w:szCs w:val="18"/>
        </w:rPr>
        <w:t xml:space="preserve">4.1.2 </w:t>
      </w:r>
      <w:r w:rsidR="00F04955" w:rsidRPr="00A65788">
        <w:rPr>
          <w:rFonts w:ascii="Arial" w:hAnsi="Arial" w:cs="Arial"/>
          <w:sz w:val="18"/>
          <w:szCs w:val="18"/>
        </w:rPr>
        <w:t xml:space="preserve">En el rubro de </w:t>
      </w:r>
      <w:r w:rsidR="004B00B9" w:rsidRPr="00A65788">
        <w:rPr>
          <w:rFonts w:ascii="Arial" w:hAnsi="Arial" w:cs="Arial"/>
          <w:b/>
          <w:bCs/>
          <w:sz w:val="18"/>
          <w:szCs w:val="18"/>
        </w:rPr>
        <w:t>CUOTAS Y APORTACIONES DE SEGURIDAD SOCIAL</w:t>
      </w:r>
      <w:r w:rsidR="00333912" w:rsidRPr="00A65788">
        <w:rPr>
          <w:rFonts w:ascii="Arial" w:hAnsi="Arial" w:cs="Arial"/>
          <w:sz w:val="18"/>
          <w:szCs w:val="18"/>
        </w:rPr>
        <w:t>;</w:t>
      </w:r>
      <w:r w:rsidRPr="00A65788">
        <w:rPr>
          <w:rFonts w:ascii="Arial" w:hAnsi="Arial" w:cs="Arial"/>
          <w:sz w:val="18"/>
          <w:szCs w:val="18"/>
        </w:rPr>
        <w:t xml:space="preserve"> </w:t>
      </w:r>
      <w:r w:rsidR="00AC30E0" w:rsidRPr="00A65788">
        <w:rPr>
          <w:rFonts w:ascii="Arial" w:hAnsi="Arial" w:cs="Arial"/>
          <w:sz w:val="18"/>
          <w:szCs w:val="18"/>
        </w:rPr>
        <w:t xml:space="preserve">se registra un de </w:t>
      </w:r>
      <w:r w:rsidR="00F04955" w:rsidRPr="00A65788">
        <w:rPr>
          <w:rFonts w:ascii="Arial" w:hAnsi="Arial" w:cs="Arial"/>
          <w:sz w:val="18"/>
          <w:szCs w:val="18"/>
        </w:rPr>
        <w:t>saldo por la cantidad de</w:t>
      </w:r>
      <w:r w:rsidR="00AC30E0" w:rsidRPr="00A65788">
        <w:rPr>
          <w:rFonts w:ascii="Arial" w:hAnsi="Arial" w:cs="Arial"/>
          <w:sz w:val="18"/>
          <w:szCs w:val="18"/>
        </w:rPr>
        <w:t xml:space="preserve"> </w:t>
      </w:r>
      <w:r w:rsidR="00AC30E0" w:rsidRPr="00A65788">
        <w:rPr>
          <w:rFonts w:ascii="Arial" w:eastAsia="Times New Roman" w:hAnsi="Arial" w:cs="Arial"/>
          <w:b/>
          <w:sz w:val="18"/>
          <w:szCs w:val="18"/>
          <w:lang w:eastAsia="es-MX"/>
        </w:rPr>
        <w:t>$</w:t>
      </w:r>
      <w:r w:rsidR="00836572" w:rsidRPr="00A65788">
        <w:rPr>
          <w:rFonts w:ascii="Arial" w:eastAsia="Times New Roman" w:hAnsi="Arial" w:cs="Arial"/>
          <w:b/>
          <w:sz w:val="18"/>
          <w:szCs w:val="18"/>
          <w:lang w:eastAsia="es-MX"/>
        </w:rPr>
        <w:t xml:space="preserve"> </w:t>
      </w:r>
      <w:r w:rsidR="00394AED">
        <w:rPr>
          <w:rFonts w:ascii="Arial" w:hAnsi="Arial" w:cs="Arial"/>
          <w:b/>
          <w:bCs/>
          <w:sz w:val="18"/>
          <w:szCs w:val="18"/>
        </w:rPr>
        <w:t>0.00</w:t>
      </w:r>
      <w:r w:rsidR="006103E1"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6103E1" w:rsidRPr="00A65788">
        <w:rPr>
          <w:rFonts w:ascii="Arial" w:hAnsi="Arial" w:cs="Arial"/>
          <w:b/>
          <w:bCs/>
          <w:sz w:val="18"/>
          <w:szCs w:val="18"/>
        </w:rPr>
        <w:t>)</w:t>
      </w:r>
      <w:r w:rsidR="00AC30E0" w:rsidRPr="00A65788">
        <w:rPr>
          <w:rFonts w:ascii="Arial" w:eastAsia="Times New Roman" w:hAnsi="Arial" w:cs="Arial"/>
          <w:bCs/>
          <w:sz w:val="18"/>
          <w:szCs w:val="18"/>
          <w:lang w:eastAsia="es-MX"/>
        </w:rPr>
        <w:t xml:space="preserve">, </w:t>
      </w:r>
      <w:r w:rsidR="00AC30E0" w:rsidRPr="00A65788">
        <w:rPr>
          <w:rFonts w:ascii="Arial" w:hAnsi="Arial" w:cs="Arial"/>
          <w:sz w:val="18"/>
          <w:szCs w:val="18"/>
        </w:rPr>
        <w:t>el</w:t>
      </w:r>
      <w:r w:rsidR="00F04955" w:rsidRPr="00A65788">
        <w:rPr>
          <w:rFonts w:ascii="Arial" w:hAnsi="Arial" w:cs="Arial"/>
          <w:sz w:val="18"/>
          <w:szCs w:val="18"/>
        </w:rPr>
        <w:t xml:space="preserve"> cual c</w:t>
      </w:r>
      <w:r w:rsidRPr="00A65788">
        <w:rPr>
          <w:rFonts w:ascii="Arial" w:hAnsi="Arial" w:cs="Arial"/>
          <w:sz w:val="18"/>
          <w:szCs w:val="18"/>
        </w:rPr>
        <w:t>omprende el importe de las contribuciones establecidas en Ley a cargo de personas que son sustituidas</w:t>
      </w:r>
      <w:r w:rsidR="00333912" w:rsidRPr="00A65788">
        <w:rPr>
          <w:rFonts w:ascii="Arial" w:hAnsi="Arial" w:cs="Arial"/>
          <w:sz w:val="18"/>
          <w:szCs w:val="18"/>
        </w:rPr>
        <w:t xml:space="preserve"> </w:t>
      </w:r>
      <w:r w:rsidRPr="00A65788">
        <w:rPr>
          <w:rFonts w:ascii="Arial" w:hAnsi="Arial" w:cs="Arial"/>
          <w:sz w:val="18"/>
          <w:szCs w:val="18"/>
        </w:rPr>
        <w:t>por el Estado en el cumplimiento de obligaciones fijadas por la Ley en</w:t>
      </w:r>
      <w:r w:rsidR="004B00B9" w:rsidRPr="00A65788">
        <w:rPr>
          <w:rFonts w:ascii="Arial" w:hAnsi="Arial" w:cs="Arial"/>
          <w:sz w:val="18"/>
          <w:szCs w:val="18"/>
        </w:rPr>
        <w:t xml:space="preserve"> la</w:t>
      </w:r>
      <w:r w:rsidRPr="00A65788">
        <w:rPr>
          <w:rFonts w:ascii="Arial" w:hAnsi="Arial" w:cs="Arial"/>
          <w:sz w:val="18"/>
          <w:szCs w:val="18"/>
        </w:rPr>
        <w:t xml:space="preserve"> materia de seguridad social o a las personas que se beneficien en forma especial por servicios de seguridad social proporcionados por el mismo Estado.</w:t>
      </w:r>
      <w:r w:rsidR="003E2694" w:rsidRPr="00A65788">
        <w:rPr>
          <w:rFonts w:ascii="Arial" w:hAnsi="Arial" w:cs="Arial"/>
          <w:sz w:val="18"/>
          <w:szCs w:val="18"/>
        </w:rPr>
        <w:t xml:space="preserve"> </w:t>
      </w:r>
    </w:p>
    <w:p w14:paraId="5AB8BACB" w14:textId="7E52005B" w:rsidR="00820DC7" w:rsidRPr="00A65788" w:rsidRDefault="002C01E4" w:rsidP="003F4E6C">
      <w:pPr>
        <w:spacing w:before="240"/>
        <w:jc w:val="both"/>
        <w:rPr>
          <w:rFonts w:ascii="Arial" w:hAnsi="Arial" w:cs="Arial"/>
          <w:sz w:val="18"/>
          <w:szCs w:val="18"/>
        </w:rPr>
      </w:pPr>
      <w:r w:rsidRPr="00A65788">
        <w:rPr>
          <w:rFonts w:ascii="Arial" w:hAnsi="Arial" w:cs="Arial"/>
          <w:sz w:val="18"/>
          <w:szCs w:val="18"/>
        </w:rPr>
        <w:t xml:space="preserve">4.1.3 El rubro de </w:t>
      </w:r>
      <w:r w:rsidR="00F0559F" w:rsidRPr="00A65788">
        <w:rPr>
          <w:rFonts w:ascii="Arial" w:hAnsi="Arial" w:cs="Arial"/>
          <w:b/>
          <w:sz w:val="18"/>
          <w:szCs w:val="18"/>
        </w:rPr>
        <w:t>CONTRIBUCIONES DE MEJORAS</w:t>
      </w:r>
      <w:r w:rsidRPr="00A65788">
        <w:rPr>
          <w:rFonts w:ascii="Arial" w:hAnsi="Arial" w:cs="Arial"/>
          <w:b/>
          <w:sz w:val="18"/>
          <w:szCs w:val="18"/>
        </w:rPr>
        <w:t>;</w:t>
      </w:r>
      <w:r w:rsidRPr="00A65788">
        <w:rPr>
          <w:rFonts w:ascii="Arial" w:hAnsi="Arial" w:cs="Arial"/>
          <w:sz w:val="18"/>
          <w:szCs w:val="18"/>
        </w:rPr>
        <w:t xml:space="preserve"> refleja un saldo por la cantidad de </w:t>
      </w:r>
      <w:r w:rsidRPr="00A65788">
        <w:rPr>
          <w:rFonts w:ascii="Arial" w:eastAsia="Times New Roman" w:hAnsi="Arial" w:cs="Arial"/>
          <w:b/>
          <w:sz w:val="18"/>
          <w:szCs w:val="18"/>
          <w:lang w:eastAsia="es-MX"/>
        </w:rPr>
        <w:t>$</w:t>
      </w:r>
      <w:r w:rsidR="00836572" w:rsidRPr="00A65788">
        <w:rPr>
          <w:rFonts w:ascii="Arial" w:eastAsia="Times New Roman" w:hAnsi="Arial" w:cs="Arial"/>
          <w:b/>
          <w:sz w:val="18"/>
          <w:szCs w:val="18"/>
          <w:lang w:eastAsia="es-MX"/>
        </w:rPr>
        <w:t xml:space="preserve"> </w:t>
      </w:r>
      <w:r w:rsidR="00394AED">
        <w:rPr>
          <w:rFonts w:ascii="Arial" w:hAnsi="Arial" w:cs="Arial"/>
          <w:b/>
          <w:bCs/>
          <w:sz w:val="18"/>
          <w:szCs w:val="18"/>
        </w:rPr>
        <w:t>0.00</w:t>
      </w:r>
      <w:r w:rsidR="001E4EC7"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1E4EC7" w:rsidRPr="00A65788">
        <w:rPr>
          <w:rFonts w:ascii="Arial" w:hAnsi="Arial" w:cs="Arial"/>
          <w:b/>
          <w:bCs/>
          <w:sz w:val="18"/>
          <w:szCs w:val="18"/>
        </w:rPr>
        <w:t>)</w:t>
      </w:r>
      <w:r w:rsidRPr="00A65788">
        <w:rPr>
          <w:rFonts w:ascii="Arial" w:eastAsia="Times New Roman" w:hAnsi="Arial" w:cs="Arial"/>
          <w:bCs/>
          <w:sz w:val="18"/>
          <w:szCs w:val="18"/>
          <w:lang w:eastAsia="es-MX"/>
        </w:rPr>
        <w:t>, el cual c</w:t>
      </w:r>
      <w:r w:rsidRPr="00A65788">
        <w:rPr>
          <w:rFonts w:ascii="Arial" w:hAnsi="Arial" w:cs="Arial"/>
          <w:sz w:val="18"/>
          <w:szCs w:val="18"/>
        </w:rPr>
        <w:t xml:space="preserve">omprende el importe de las contribuciones establecidas en Ley a cargo de las personas físicas y/o morales que se beneficien de manera directa por obras públicas. </w:t>
      </w:r>
    </w:p>
    <w:p w14:paraId="7BE2F28E" w14:textId="3F80C0CD" w:rsidR="00E05920" w:rsidRPr="00A65788" w:rsidRDefault="0095396F" w:rsidP="003F4E6C">
      <w:pPr>
        <w:spacing w:before="240"/>
        <w:jc w:val="both"/>
        <w:rPr>
          <w:rFonts w:ascii="Arial" w:hAnsi="Arial" w:cs="Arial"/>
          <w:sz w:val="18"/>
          <w:szCs w:val="18"/>
        </w:rPr>
      </w:pPr>
      <w:r w:rsidRPr="00A65788">
        <w:rPr>
          <w:rFonts w:ascii="Arial" w:hAnsi="Arial" w:cs="Arial"/>
          <w:sz w:val="18"/>
          <w:szCs w:val="18"/>
        </w:rPr>
        <w:t xml:space="preserve">4.1.4 En el rubro de </w:t>
      </w:r>
      <w:r w:rsidR="00F0559F" w:rsidRPr="00A65788">
        <w:rPr>
          <w:rFonts w:ascii="Arial" w:hAnsi="Arial" w:cs="Arial"/>
          <w:b/>
          <w:sz w:val="18"/>
          <w:szCs w:val="18"/>
        </w:rPr>
        <w:t>DERECHOS</w:t>
      </w:r>
      <w:r w:rsidR="00802B84" w:rsidRPr="00A65788">
        <w:rPr>
          <w:rFonts w:ascii="Arial" w:hAnsi="Arial" w:cs="Arial"/>
          <w:sz w:val="18"/>
          <w:szCs w:val="18"/>
        </w:rPr>
        <w:t>;</w:t>
      </w:r>
      <w:r w:rsidR="00E05920" w:rsidRPr="00A65788">
        <w:rPr>
          <w:rFonts w:ascii="Arial" w:hAnsi="Arial" w:cs="Arial"/>
          <w:sz w:val="18"/>
          <w:szCs w:val="18"/>
        </w:rPr>
        <w:t xml:space="preserve"> </w:t>
      </w:r>
      <w:r w:rsidR="00802B84" w:rsidRPr="00A65788">
        <w:rPr>
          <w:rFonts w:ascii="Arial" w:hAnsi="Arial" w:cs="Arial"/>
          <w:sz w:val="18"/>
          <w:szCs w:val="18"/>
        </w:rPr>
        <w:t xml:space="preserve">se indica un saldo por la cantidad de </w:t>
      </w:r>
      <w:r w:rsidR="00802B84" w:rsidRPr="00A65788">
        <w:rPr>
          <w:rFonts w:ascii="Arial" w:eastAsia="Times New Roman" w:hAnsi="Arial" w:cs="Arial"/>
          <w:b/>
          <w:sz w:val="18"/>
          <w:szCs w:val="18"/>
          <w:lang w:eastAsia="es-MX"/>
        </w:rPr>
        <w:t>$</w:t>
      </w:r>
      <w:r w:rsidR="00836572" w:rsidRPr="00A65788">
        <w:rPr>
          <w:rFonts w:ascii="Arial" w:eastAsia="Times New Roman" w:hAnsi="Arial" w:cs="Arial"/>
          <w:b/>
          <w:sz w:val="18"/>
          <w:szCs w:val="18"/>
          <w:lang w:eastAsia="es-MX"/>
        </w:rPr>
        <w:t xml:space="preserve"> </w:t>
      </w:r>
      <w:r w:rsidR="00394AED">
        <w:rPr>
          <w:rFonts w:ascii="Arial" w:hAnsi="Arial" w:cs="Arial"/>
          <w:b/>
          <w:bCs/>
          <w:sz w:val="18"/>
          <w:szCs w:val="18"/>
        </w:rPr>
        <w:t>4,682,805.53</w:t>
      </w:r>
      <w:r w:rsidR="001E4EC7" w:rsidRPr="00A65788">
        <w:rPr>
          <w:rFonts w:ascii="Arial" w:hAnsi="Arial" w:cs="Arial"/>
          <w:b/>
          <w:bCs/>
          <w:sz w:val="18"/>
          <w:szCs w:val="18"/>
        </w:rPr>
        <w:t xml:space="preserve"> (</w:t>
      </w:r>
      <w:r w:rsidR="00394AED">
        <w:rPr>
          <w:rFonts w:ascii="Arial" w:hAnsi="Arial" w:cs="Arial"/>
          <w:b/>
          <w:bCs/>
          <w:sz w:val="18"/>
          <w:szCs w:val="18"/>
        </w:rPr>
        <w:t>Cuatro Millones Seiscientos Ochenta y Dos Mil Ochocientos Cinco Pesos 53/100 M.N.</w:t>
      </w:r>
      <w:r w:rsidR="001E4EC7" w:rsidRPr="00A65788">
        <w:rPr>
          <w:rFonts w:ascii="Arial" w:hAnsi="Arial" w:cs="Arial"/>
          <w:b/>
          <w:bCs/>
          <w:sz w:val="18"/>
          <w:szCs w:val="18"/>
        </w:rPr>
        <w:t>)</w:t>
      </w:r>
      <w:r w:rsidR="00802B84" w:rsidRPr="00A65788">
        <w:rPr>
          <w:rFonts w:ascii="Arial" w:eastAsia="Times New Roman" w:hAnsi="Arial" w:cs="Arial"/>
          <w:bCs/>
          <w:sz w:val="18"/>
          <w:szCs w:val="18"/>
          <w:lang w:eastAsia="es-MX"/>
        </w:rPr>
        <w:t>,</w:t>
      </w:r>
      <w:r w:rsidR="00802B84" w:rsidRPr="00A65788">
        <w:rPr>
          <w:rFonts w:ascii="Arial" w:hAnsi="Arial" w:cs="Arial"/>
          <w:sz w:val="18"/>
          <w:szCs w:val="18"/>
        </w:rPr>
        <w:t xml:space="preserve"> </w:t>
      </w:r>
      <w:r w:rsidR="00E05920" w:rsidRPr="00A65788">
        <w:rPr>
          <w:rFonts w:ascii="Arial" w:hAnsi="Arial" w:cs="Arial"/>
          <w:sz w:val="18"/>
          <w:szCs w:val="18"/>
        </w:rPr>
        <w:t>importe</w:t>
      </w:r>
      <w:r w:rsidR="00802B84" w:rsidRPr="00A65788">
        <w:rPr>
          <w:rFonts w:ascii="Arial" w:hAnsi="Arial" w:cs="Arial"/>
          <w:sz w:val="18"/>
          <w:szCs w:val="18"/>
        </w:rPr>
        <w:t xml:space="preserve"> que se conforma</w:t>
      </w:r>
      <w:r w:rsidR="00E05920" w:rsidRPr="00A65788">
        <w:rPr>
          <w:rFonts w:ascii="Arial" w:hAnsi="Arial" w:cs="Arial"/>
          <w:sz w:val="18"/>
          <w:szCs w:val="18"/>
        </w:rPr>
        <w:t xml:space="preserve"> de</w:t>
      </w:r>
      <w:r w:rsidR="00802B84" w:rsidRPr="00A65788">
        <w:rPr>
          <w:rFonts w:ascii="Arial" w:hAnsi="Arial" w:cs="Arial"/>
          <w:sz w:val="18"/>
          <w:szCs w:val="18"/>
        </w:rPr>
        <w:t>l total de</w:t>
      </w:r>
      <w:r w:rsidR="00E05920" w:rsidRPr="00A65788">
        <w:rPr>
          <w:rFonts w:ascii="Arial" w:hAnsi="Arial" w:cs="Arial"/>
          <w:sz w:val="18"/>
          <w:szCs w:val="18"/>
        </w:rPr>
        <w:t xml:space="preserve"> contribuciones establecidas en Ley por el uso o aprovechamiento de los bienes del dominio público, así como por recibir servicios que presta el Estado en sus funciones de derecho público, excepto cuando se presten por organismos descentralizados u órganos desconcentrados cuando en este último caso, se trate de contraprestaciones que no se encuentren previstas en las leyes correspondientes. También son derechos las contribuciones a cargo de los organismos públicos descentralizados por prestar servicios exclusivos del Estado.</w:t>
      </w:r>
      <w:r w:rsidR="003E2694" w:rsidRPr="00A65788">
        <w:rPr>
          <w:rFonts w:ascii="Arial" w:hAnsi="Arial" w:cs="Arial"/>
          <w:sz w:val="18"/>
          <w:szCs w:val="18"/>
        </w:rPr>
        <w:t xml:space="preserve"> </w:t>
      </w:r>
    </w:p>
    <w:p w14:paraId="4C80389B" w14:textId="7CD7B9FC" w:rsidR="00E05920" w:rsidRPr="00A65788" w:rsidRDefault="00E05920" w:rsidP="003F4E6C">
      <w:pPr>
        <w:spacing w:before="240"/>
        <w:jc w:val="both"/>
        <w:rPr>
          <w:rFonts w:ascii="Arial" w:hAnsi="Arial" w:cs="Arial"/>
          <w:sz w:val="18"/>
          <w:szCs w:val="18"/>
        </w:rPr>
      </w:pPr>
      <w:r w:rsidRPr="00A65788">
        <w:rPr>
          <w:rFonts w:ascii="Arial" w:hAnsi="Arial" w:cs="Arial"/>
          <w:sz w:val="18"/>
          <w:szCs w:val="18"/>
        </w:rPr>
        <w:t xml:space="preserve">4.1.5 </w:t>
      </w:r>
      <w:r w:rsidR="0095396F" w:rsidRPr="00A65788">
        <w:rPr>
          <w:rFonts w:ascii="Arial" w:hAnsi="Arial" w:cs="Arial"/>
          <w:sz w:val="18"/>
          <w:szCs w:val="18"/>
        </w:rPr>
        <w:t xml:space="preserve">El rubro de </w:t>
      </w:r>
      <w:r w:rsidR="00743CA9" w:rsidRPr="00A65788">
        <w:rPr>
          <w:rFonts w:ascii="Arial" w:hAnsi="Arial" w:cs="Arial"/>
          <w:b/>
          <w:sz w:val="18"/>
          <w:szCs w:val="18"/>
        </w:rPr>
        <w:t>PRODUCTOS</w:t>
      </w:r>
      <w:r w:rsidR="0046035F" w:rsidRPr="00A65788">
        <w:rPr>
          <w:rFonts w:ascii="Arial" w:hAnsi="Arial" w:cs="Arial"/>
          <w:b/>
          <w:sz w:val="18"/>
          <w:szCs w:val="18"/>
        </w:rPr>
        <w:t>;</w:t>
      </w:r>
      <w:r w:rsidRPr="00A65788">
        <w:rPr>
          <w:rFonts w:ascii="Arial" w:hAnsi="Arial" w:cs="Arial"/>
          <w:sz w:val="18"/>
          <w:szCs w:val="18"/>
        </w:rPr>
        <w:t xml:space="preserve"> </w:t>
      </w:r>
      <w:r w:rsidR="0046035F" w:rsidRPr="00A65788">
        <w:rPr>
          <w:rFonts w:ascii="Arial" w:hAnsi="Arial" w:cs="Arial"/>
          <w:sz w:val="18"/>
          <w:szCs w:val="18"/>
        </w:rPr>
        <w:t xml:space="preserve">registra un saldo por un importe de </w:t>
      </w:r>
      <w:r w:rsidR="0046035F" w:rsidRPr="00A65788">
        <w:rPr>
          <w:rFonts w:ascii="Arial" w:eastAsia="Times New Roman" w:hAnsi="Arial" w:cs="Arial"/>
          <w:b/>
          <w:sz w:val="18"/>
          <w:szCs w:val="18"/>
          <w:lang w:eastAsia="es-MX"/>
        </w:rPr>
        <w:t>$</w:t>
      </w:r>
      <w:r w:rsidR="00836572" w:rsidRPr="00A65788">
        <w:rPr>
          <w:rFonts w:ascii="Arial" w:eastAsia="Times New Roman" w:hAnsi="Arial" w:cs="Arial"/>
          <w:b/>
          <w:sz w:val="18"/>
          <w:szCs w:val="18"/>
          <w:lang w:eastAsia="es-MX"/>
        </w:rPr>
        <w:t xml:space="preserve"> </w:t>
      </w:r>
      <w:r w:rsidR="00394AED">
        <w:rPr>
          <w:rFonts w:ascii="Arial" w:hAnsi="Arial" w:cs="Arial"/>
          <w:b/>
          <w:bCs/>
          <w:sz w:val="18"/>
          <w:szCs w:val="18"/>
        </w:rPr>
        <w:t>175,660.06</w:t>
      </w:r>
      <w:r w:rsidR="001E4EC7" w:rsidRPr="00A65788">
        <w:rPr>
          <w:rFonts w:ascii="Arial" w:hAnsi="Arial" w:cs="Arial"/>
          <w:b/>
          <w:bCs/>
          <w:sz w:val="18"/>
          <w:szCs w:val="18"/>
        </w:rPr>
        <w:t xml:space="preserve"> (</w:t>
      </w:r>
      <w:r w:rsidR="00394AED">
        <w:rPr>
          <w:rFonts w:ascii="Arial" w:hAnsi="Arial" w:cs="Arial"/>
          <w:b/>
          <w:bCs/>
          <w:sz w:val="18"/>
          <w:szCs w:val="18"/>
        </w:rPr>
        <w:t xml:space="preserve">Ciento Setenta y Cinco Mil Seiscientos Sesenta </w:t>
      </w:r>
      <w:proofErr w:type="gramStart"/>
      <w:r w:rsidR="00394AED">
        <w:rPr>
          <w:rFonts w:ascii="Arial" w:hAnsi="Arial" w:cs="Arial"/>
          <w:b/>
          <w:bCs/>
          <w:sz w:val="18"/>
          <w:szCs w:val="18"/>
        </w:rPr>
        <w:t>Pesos  6</w:t>
      </w:r>
      <w:proofErr w:type="gramEnd"/>
      <w:r w:rsidR="00394AED">
        <w:rPr>
          <w:rFonts w:ascii="Arial" w:hAnsi="Arial" w:cs="Arial"/>
          <w:b/>
          <w:bCs/>
          <w:sz w:val="18"/>
          <w:szCs w:val="18"/>
        </w:rPr>
        <w:t>/100 M.N.</w:t>
      </w:r>
      <w:r w:rsidR="001E4EC7" w:rsidRPr="00A65788">
        <w:rPr>
          <w:rFonts w:ascii="Arial" w:hAnsi="Arial" w:cs="Arial"/>
          <w:b/>
          <w:bCs/>
          <w:sz w:val="18"/>
          <w:szCs w:val="18"/>
        </w:rPr>
        <w:t>)</w:t>
      </w:r>
      <w:r w:rsidR="0046035F" w:rsidRPr="00A65788">
        <w:rPr>
          <w:rFonts w:ascii="Arial" w:eastAsia="Times New Roman" w:hAnsi="Arial" w:cs="Arial"/>
          <w:bCs/>
          <w:sz w:val="18"/>
          <w:szCs w:val="18"/>
          <w:lang w:eastAsia="es-MX"/>
        </w:rPr>
        <w:t>,</w:t>
      </w:r>
      <w:r w:rsidR="0046035F" w:rsidRPr="00A65788">
        <w:rPr>
          <w:rFonts w:ascii="Arial" w:hAnsi="Arial" w:cs="Arial"/>
          <w:sz w:val="18"/>
          <w:szCs w:val="18"/>
        </w:rPr>
        <w:t xml:space="preserve"> el cual representa el total de</w:t>
      </w:r>
      <w:r w:rsidRPr="00A65788">
        <w:rPr>
          <w:rFonts w:ascii="Arial" w:hAnsi="Arial" w:cs="Arial"/>
          <w:sz w:val="18"/>
          <w:szCs w:val="18"/>
        </w:rPr>
        <w:t xml:space="preserve"> ingresos por contraprestaciones por los servicios que preste el Estado en sus funciones de derecho privado.</w:t>
      </w:r>
      <w:r w:rsidR="003E2694" w:rsidRPr="00A65788">
        <w:rPr>
          <w:rFonts w:ascii="Arial" w:hAnsi="Arial" w:cs="Arial"/>
          <w:sz w:val="18"/>
          <w:szCs w:val="18"/>
        </w:rPr>
        <w:t xml:space="preserve"> </w:t>
      </w:r>
    </w:p>
    <w:p w14:paraId="6E08786F" w14:textId="4A1705ED" w:rsidR="00E05920" w:rsidRPr="00A65788" w:rsidRDefault="00E05920" w:rsidP="003F4E6C">
      <w:pPr>
        <w:spacing w:before="240"/>
        <w:jc w:val="both"/>
        <w:rPr>
          <w:rFonts w:ascii="Arial" w:hAnsi="Arial" w:cs="Arial"/>
          <w:sz w:val="18"/>
          <w:szCs w:val="18"/>
        </w:rPr>
      </w:pPr>
      <w:r w:rsidRPr="00A65788">
        <w:rPr>
          <w:rFonts w:ascii="Arial" w:hAnsi="Arial" w:cs="Arial"/>
          <w:sz w:val="18"/>
          <w:szCs w:val="18"/>
        </w:rPr>
        <w:t xml:space="preserve">4.1.6 </w:t>
      </w:r>
      <w:r w:rsidR="0046035F" w:rsidRPr="00A65788">
        <w:rPr>
          <w:rFonts w:ascii="Arial" w:hAnsi="Arial" w:cs="Arial"/>
          <w:sz w:val="18"/>
          <w:szCs w:val="18"/>
        </w:rPr>
        <w:t xml:space="preserve">En el rubro de </w:t>
      </w:r>
      <w:r w:rsidR="00743CA9" w:rsidRPr="00A65788">
        <w:rPr>
          <w:rFonts w:ascii="Arial" w:hAnsi="Arial" w:cs="Arial"/>
          <w:b/>
          <w:sz w:val="18"/>
          <w:szCs w:val="18"/>
        </w:rPr>
        <w:t>APROVECHAMIENTOS</w:t>
      </w:r>
      <w:r w:rsidR="00EF64F0" w:rsidRPr="00A65788">
        <w:rPr>
          <w:rFonts w:ascii="Arial" w:hAnsi="Arial" w:cs="Arial"/>
          <w:b/>
          <w:sz w:val="18"/>
          <w:szCs w:val="18"/>
        </w:rPr>
        <w:t>;</w:t>
      </w:r>
      <w:r w:rsidRPr="00A65788">
        <w:rPr>
          <w:rFonts w:ascii="Arial" w:hAnsi="Arial" w:cs="Arial"/>
          <w:sz w:val="18"/>
          <w:szCs w:val="18"/>
        </w:rPr>
        <w:t xml:space="preserve"> </w:t>
      </w:r>
      <w:r w:rsidR="00EF64F0" w:rsidRPr="00A65788">
        <w:rPr>
          <w:rFonts w:ascii="Arial" w:hAnsi="Arial" w:cs="Arial"/>
          <w:sz w:val="18"/>
          <w:szCs w:val="18"/>
        </w:rPr>
        <w:t xml:space="preserve">con saldo por la cantidad de </w:t>
      </w:r>
      <w:r w:rsidR="00EF64F0" w:rsidRPr="00A65788">
        <w:rPr>
          <w:rFonts w:ascii="Arial" w:eastAsia="Times New Roman" w:hAnsi="Arial" w:cs="Arial"/>
          <w:b/>
          <w:sz w:val="18"/>
          <w:szCs w:val="18"/>
          <w:lang w:eastAsia="es-MX"/>
        </w:rPr>
        <w:t>$</w:t>
      </w:r>
      <w:r w:rsidR="00836572" w:rsidRPr="00A65788">
        <w:rPr>
          <w:rFonts w:ascii="Arial" w:eastAsia="Times New Roman" w:hAnsi="Arial" w:cs="Arial"/>
          <w:b/>
          <w:sz w:val="18"/>
          <w:szCs w:val="18"/>
          <w:lang w:eastAsia="es-MX"/>
        </w:rPr>
        <w:t xml:space="preserve"> </w:t>
      </w:r>
      <w:r w:rsidR="00394AED">
        <w:rPr>
          <w:rFonts w:ascii="Arial" w:hAnsi="Arial" w:cs="Arial"/>
          <w:b/>
          <w:bCs/>
          <w:sz w:val="18"/>
          <w:szCs w:val="18"/>
        </w:rPr>
        <w:t>1,092,483.35</w:t>
      </w:r>
      <w:r w:rsidR="001E4EC7" w:rsidRPr="00A65788">
        <w:rPr>
          <w:rFonts w:ascii="Arial" w:hAnsi="Arial" w:cs="Arial"/>
          <w:b/>
          <w:bCs/>
          <w:sz w:val="18"/>
          <w:szCs w:val="18"/>
        </w:rPr>
        <w:t xml:space="preserve"> (</w:t>
      </w:r>
      <w:r w:rsidR="00394AED">
        <w:rPr>
          <w:rFonts w:ascii="Arial" w:hAnsi="Arial" w:cs="Arial"/>
          <w:b/>
          <w:bCs/>
          <w:sz w:val="18"/>
          <w:szCs w:val="18"/>
        </w:rPr>
        <w:t xml:space="preserve">Un Millón Noventa y Dos Mil Cuatrocientos Ochenta y Tres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35/100 M.N.</w:t>
      </w:r>
      <w:r w:rsidR="001E4EC7" w:rsidRPr="00A65788">
        <w:rPr>
          <w:rFonts w:ascii="Arial" w:hAnsi="Arial" w:cs="Arial"/>
          <w:b/>
          <w:bCs/>
          <w:sz w:val="18"/>
          <w:szCs w:val="18"/>
        </w:rPr>
        <w:t>)</w:t>
      </w:r>
      <w:r w:rsidR="00EF64F0" w:rsidRPr="00A65788">
        <w:rPr>
          <w:rFonts w:ascii="Arial" w:eastAsia="Times New Roman" w:hAnsi="Arial" w:cs="Arial"/>
          <w:bCs/>
          <w:sz w:val="18"/>
          <w:szCs w:val="18"/>
          <w:lang w:eastAsia="es-MX"/>
        </w:rPr>
        <w:t>,</w:t>
      </w:r>
      <w:r w:rsidR="00EF64F0" w:rsidRPr="00A65788">
        <w:rPr>
          <w:rFonts w:ascii="Arial" w:hAnsi="Arial" w:cs="Arial"/>
          <w:sz w:val="18"/>
          <w:szCs w:val="18"/>
        </w:rPr>
        <w:t xml:space="preserve"> se registra e</w:t>
      </w:r>
      <w:r w:rsidRPr="00A65788">
        <w:rPr>
          <w:rFonts w:ascii="Arial" w:hAnsi="Arial" w:cs="Arial"/>
          <w:sz w:val="18"/>
          <w:szCs w:val="18"/>
        </w:rPr>
        <w:t>l importe de los ingresos que percibe el E</w:t>
      </w:r>
      <w:r w:rsidR="007A772B" w:rsidRPr="00A65788">
        <w:rPr>
          <w:rFonts w:ascii="Arial" w:hAnsi="Arial" w:cs="Arial"/>
          <w:sz w:val="18"/>
          <w:szCs w:val="18"/>
        </w:rPr>
        <w:t>nte Público</w:t>
      </w:r>
      <w:r w:rsidRPr="00A65788">
        <w:rPr>
          <w:rFonts w:ascii="Arial" w:hAnsi="Arial" w:cs="Arial"/>
          <w:sz w:val="18"/>
          <w:szCs w:val="18"/>
        </w:rPr>
        <w:t xml:space="preserve"> por funciones de derecho público distintos de las contribuciones, los ingresos derivados de financiamientos y de los que obtengan los organismos descentralizados y las empresas de participación estatal y municipal.</w:t>
      </w:r>
      <w:r w:rsidR="003E2694" w:rsidRPr="00A65788">
        <w:rPr>
          <w:rFonts w:ascii="Arial" w:hAnsi="Arial" w:cs="Arial"/>
          <w:sz w:val="18"/>
          <w:szCs w:val="18"/>
        </w:rPr>
        <w:t xml:space="preserve"> </w:t>
      </w:r>
    </w:p>
    <w:p w14:paraId="56012A44" w14:textId="5AB4A2A5" w:rsidR="00E05920" w:rsidRPr="00A65788" w:rsidRDefault="00E05920" w:rsidP="003F4E6C">
      <w:pPr>
        <w:spacing w:before="240"/>
        <w:jc w:val="both"/>
        <w:rPr>
          <w:rFonts w:ascii="Arial" w:hAnsi="Arial" w:cs="Arial"/>
          <w:sz w:val="18"/>
          <w:szCs w:val="18"/>
        </w:rPr>
      </w:pPr>
      <w:r w:rsidRPr="00A65788">
        <w:rPr>
          <w:rFonts w:ascii="Arial" w:hAnsi="Arial" w:cs="Arial"/>
          <w:sz w:val="18"/>
          <w:szCs w:val="18"/>
        </w:rPr>
        <w:t>4.1.7</w:t>
      </w:r>
      <w:r w:rsidR="00571CD2" w:rsidRPr="00A65788">
        <w:rPr>
          <w:rFonts w:ascii="Arial" w:hAnsi="Arial" w:cs="Arial"/>
          <w:sz w:val="18"/>
          <w:szCs w:val="18"/>
        </w:rPr>
        <w:t>.</w:t>
      </w:r>
      <w:r w:rsidRPr="00A65788">
        <w:rPr>
          <w:rFonts w:ascii="Arial" w:hAnsi="Arial" w:cs="Arial"/>
          <w:sz w:val="18"/>
          <w:szCs w:val="18"/>
        </w:rPr>
        <w:t xml:space="preserve"> </w:t>
      </w:r>
      <w:r w:rsidR="00480E28" w:rsidRPr="00A65788">
        <w:rPr>
          <w:rFonts w:ascii="Arial" w:hAnsi="Arial" w:cs="Arial"/>
          <w:sz w:val="18"/>
          <w:szCs w:val="18"/>
        </w:rPr>
        <w:t xml:space="preserve">El rubro de </w:t>
      </w:r>
      <w:r w:rsidRPr="00A65788">
        <w:rPr>
          <w:rFonts w:ascii="Arial" w:hAnsi="Arial" w:cs="Arial"/>
          <w:sz w:val="18"/>
          <w:szCs w:val="18"/>
        </w:rPr>
        <w:t xml:space="preserve">Ingresos por </w:t>
      </w:r>
      <w:r w:rsidR="009A1BA2" w:rsidRPr="00A65788">
        <w:rPr>
          <w:rFonts w:ascii="Arial" w:hAnsi="Arial" w:cs="Arial"/>
          <w:b/>
          <w:sz w:val="18"/>
          <w:szCs w:val="18"/>
        </w:rPr>
        <w:t>VENTA DE BIENES Y PRESTACIÓN DE SERVICIOS</w:t>
      </w:r>
      <w:r w:rsidR="00571CD2" w:rsidRPr="00A65788">
        <w:rPr>
          <w:rFonts w:ascii="Arial" w:hAnsi="Arial" w:cs="Arial"/>
          <w:b/>
          <w:sz w:val="18"/>
          <w:szCs w:val="18"/>
        </w:rPr>
        <w:t>;</w:t>
      </w:r>
      <w:r w:rsidRPr="00A65788">
        <w:rPr>
          <w:rFonts w:ascii="Arial" w:hAnsi="Arial" w:cs="Arial"/>
          <w:sz w:val="18"/>
          <w:szCs w:val="18"/>
        </w:rPr>
        <w:t xml:space="preserve"> </w:t>
      </w:r>
      <w:r w:rsidR="00571CD2" w:rsidRPr="00A65788">
        <w:rPr>
          <w:rFonts w:ascii="Arial" w:hAnsi="Arial" w:cs="Arial"/>
          <w:sz w:val="18"/>
          <w:szCs w:val="18"/>
        </w:rPr>
        <w:t xml:space="preserve">registra un saldo por un importe de </w:t>
      </w:r>
      <w:r w:rsidR="00571CD2" w:rsidRPr="00A65788">
        <w:rPr>
          <w:rFonts w:ascii="Arial" w:eastAsia="Times New Roman" w:hAnsi="Arial" w:cs="Arial"/>
          <w:b/>
          <w:sz w:val="18"/>
          <w:szCs w:val="18"/>
          <w:lang w:eastAsia="es-MX"/>
        </w:rPr>
        <w:t>$</w:t>
      </w:r>
      <w:r w:rsidR="00836572" w:rsidRPr="00A65788">
        <w:rPr>
          <w:rFonts w:ascii="Arial" w:eastAsia="Times New Roman" w:hAnsi="Arial" w:cs="Arial"/>
          <w:b/>
          <w:sz w:val="18"/>
          <w:szCs w:val="18"/>
          <w:lang w:eastAsia="es-MX"/>
        </w:rPr>
        <w:t xml:space="preserve"> </w:t>
      </w:r>
      <w:r w:rsidR="00394AED">
        <w:rPr>
          <w:rFonts w:ascii="Arial" w:hAnsi="Arial" w:cs="Arial"/>
          <w:b/>
          <w:bCs/>
          <w:sz w:val="18"/>
          <w:szCs w:val="18"/>
        </w:rPr>
        <w:t>0.00</w:t>
      </w:r>
      <w:r w:rsidR="001E4EC7" w:rsidRPr="00A65788">
        <w:rPr>
          <w:rFonts w:ascii="Arial" w:hAnsi="Arial" w:cs="Arial"/>
          <w:b/>
          <w:bCs/>
          <w:sz w:val="18"/>
          <w:szCs w:val="18"/>
        </w:rPr>
        <w:t xml:space="preserve"> (</w:t>
      </w:r>
      <w:r w:rsidR="00394AED">
        <w:rPr>
          <w:rFonts w:ascii="Arial" w:hAnsi="Arial" w:cs="Arial"/>
          <w:b/>
          <w:bCs/>
          <w:sz w:val="18"/>
          <w:szCs w:val="18"/>
        </w:rPr>
        <w:t>Cero Pesos 00/100 M.N.</w:t>
      </w:r>
      <w:r w:rsidR="001E4EC7" w:rsidRPr="00A65788">
        <w:rPr>
          <w:rFonts w:ascii="Arial" w:hAnsi="Arial" w:cs="Arial"/>
          <w:b/>
          <w:bCs/>
          <w:sz w:val="18"/>
          <w:szCs w:val="18"/>
        </w:rPr>
        <w:t>)</w:t>
      </w:r>
      <w:r w:rsidR="00571CD2" w:rsidRPr="00A65788">
        <w:rPr>
          <w:rFonts w:ascii="Arial" w:eastAsia="Times New Roman" w:hAnsi="Arial" w:cs="Arial"/>
          <w:bCs/>
          <w:sz w:val="18"/>
          <w:szCs w:val="18"/>
          <w:lang w:eastAsia="es-MX"/>
        </w:rPr>
        <w:t>,</w:t>
      </w:r>
      <w:r w:rsidR="00571CD2" w:rsidRPr="00A65788">
        <w:rPr>
          <w:rFonts w:ascii="Arial" w:hAnsi="Arial" w:cs="Arial"/>
          <w:sz w:val="18"/>
          <w:szCs w:val="18"/>
        </w:rPr>
        <w:t xml:space="preserve"> mismo que comprende </w:t>
      </w:r>
      <w:r w:rsidRPr="00A65788">
        <w:rPr>
          <w:rFonts w:ascii="Arial" w:hAnsi="Arial" w:cs="Arial"/>
          <w:sz w:val="18"/>
          <w:szCs w:val="18"/>
        </w:rPr>
        <w:t xml:space="preserve">el </w:t>
      </w:r>
      <w:r w:rsidR="00571CD2" w:rsidRPr="00A65788">
        <w:rPr>
          <w:rFonts w:ascii="Arial" w:hAnsi="Arial" w:cs="Arial"/>
          <w:sz w:val="18"/>
          <w:szCs w:val="18"/>
        </w:rPr>
        <w:t>total</w:t>
      </w:r>
      <w:r w:rsidRPr="00A65788">
        <w:rPr>
          <w:rFonts w:ascii="Arial" w:hAnsi="Arial" w:cs="Arial"/>
          <w:sz w:val="18"/>
          <w:szCs w:val="18"/>
        </w:rPr>
        <w:t xml:space="preserve"> de los ingresos propios obtenidos por las Instituciones Públicas de Seguridad Social, las Empresas Productivas del Estado, las entidades de la administración pública paraestatal y paramunicipal, los poderes legislativo y judicial, y los órganos autónomos federales y estatales, por sus actividades de producción, comercialización o prestación de servicios; así como otros ingresos por sus actividades diversas no inherentes a su operación, que generen recursos.</w:t>
      </w:r>
      <w:r w:rsidR="003E2694" w:rsidRPr="00A65788">
        <w:rPr>
          <w:rFonts w:ascii="Arial" w:hAnsi="Arial" w:cs="Arial"/>
          <w:sz w:val="18"/>
          <w:szCs w:val="18"/>
        </w:rPr>
        <w:t xml:space="preserve"> </w:t>
      </w:r>
    </w:p>
    <w:p w14:paraId="05BF5AEF" w14:textId="77777777" w:rsidR="00617F32" w:rsidRPr="00A65788" w:rsidRDefault="001B1DFD" w:rsidP="003F4E6C">
      <w:pPr>
        <w:spacing w:before="240"/>
        <w:jc w:val="both"/>
        <w:rPr>
          <w:rFonts w:ascii="Arial" w:hAnsi="Arial" w:cs="Arial"/>
          <w:b/>
          <w:sz w:val="18"/>
          <w:szCs w:val="18"/>
        </w:rPr>
      </w:pPr>
      <w:r w:rsidRPr="00A65788">
        <w:rPr>
          <w:rFonts w:ascii="Arial" w:hAnsi="Arial" w:cs="Arial"/>
          <w:b/>
          <w:sz w:val="18"/>
          <w:szCs w:val="18"/>
        </w:rPr>
        <w:lastRenderedPageBreak/>
        <w:t>PARTICIPACIONES, APORTACIONES, CONVENIOS, INCENTIVOS DERIVADOS DE LA COLABORACIÓN FISCAL, FONDOS DISTINTOS DE APORTACIONES, TRANSFERENCIAS, ASIGNACIONES, SUBSIDIOS Y SUBVENCIO</w:t>
      </w:r>
      <w:r w:rsidR="00617F32" w:rsidRPr="00A65788">
        <w:rPr>
          <w:rFonts w:ascii="Arial" w:hAnsi="Arial" w:cs="Arial"/>
          <w:b/>
          <w:sz w:val="18"/>
          <w:szCs w:val="18"/>
        </w:rPr>
        <w:t>NES, Y PENSIONES Y JUBILACIONES.</w:t>
      </w:r>
    </w:p>
    <w:p w14:paraId="19102957" w14:textId="77777777" w:rsidR="007D4FB9" w:rsidRPr="00A65788" w:rsidRDefault="001B1DFD" w:rsidP="003F4E6C">
      <w:pPr>
        <w:spacing w:before="240"/>
        <w:jc w:val="both"/>
        <w:rPr>
          <w:rFonts w:ascii="Arial" w:hAnsi="Arial" w:cs="Arial"/>
          <w:sz w:val="18"/>
          <w:szCs w:val="18"/>
        </w:rPr>
      </w:pPr>
      <w:r w:rsidRPr="00A65788">
        <w:rPr>
          <w:rFonts w:ascii="Arial" w:hAnsi="Arial" w:cs="Arial"/>
          <w:sz w:val="18"/>
          <w:szCs w:val="18"/>
        </w:rPr>
        <w:t>Comprende el importe de los recursos que reciben las Entidades Federativas y Municipios por concepto de participaciones, aportaciones, convenios, incentivos derivados de la colaboración fiscal, fondos distintos de aportaciones; así como los ingresos de los entes públicos provenientes de transferencias, asignaciones, subsidios y subvenciones, y pensiones y jubilaciones.</w:t>
      </w:r>
    </w:p>
    <w:p w14:paraId="1C0EB005" w14:textId="4E2AA888" w:rsidR="001B1DFD" w:rsidRPr="00A65788" w:rsidRDefault="001B1DFD" w:rsidP="003F4E6C">
      <w:pPr>
        <w:spacing w:before="240"/>
        <w:jc w:val="both"/>
        <w:rPr>
          <w:rFonts w:ascii="Arial" w:hAnsi="Arial" w:cs="Arial"/>
          <w:sz w:val="18"/>
          <w:szCs w:val="18"/>
        </w:rPr>
      </w:pPr>
      <w:r w:rsidRPr="00A65788">
        <w:rPr>
          <w:rFonts w:ascii="Arial" w:hAnsi="Arial" w:cs="Arial"/>
          <w:sz w:val="18"/>
          <w:szCs w:val="18"/>
        </w:rPr>
        <w:t>4.2.1</w:t>
      </w:r>
      <w:r w:rsidR="00617F32" w:rsidRPr="00A65788">
        <w:rPr>
          <w:rFonts w:ascii="Arial" w:hAnsi="Arial" w:cs="Arial"/>
          <w:sz w:val="18"/>
          <w:szCs w:val="18"/>
        </w:rPr>
        <w:t xml:space="preserve">. El rubro de </w:t>
      </w:r>
      <w:r w:rsidR="00670D7F" w:rsidRPr="00A65788">
        <w:rPr>
          <w:rFonts w:ascii="Arial" w:hAnsi="Arial" w:cs="Arial"/>
          <w:b/>
          <w:sz w:val="18"/>
          <w:szCs w:val="18"/>
        </w:rPr>
        <w:t>PARTICIPACIONES, APORTACIONES, CONVENIOS, INCENTIVOS DERIVADOS DE LA COLABORACIÓN FISCAL Y FONDOS DISTINTOS DE APORTACIONES</w:t>
      </w:r>
      <w:r w:rsidR="00617F32" w:rsidRPr="00A65788">
        <w:rPr>
          <w:rFonts w:ascii="Arial" w:hAnsi="Arial" w:cs="Arial"/>
          <w:b/>
          <w:sz w:val="18"/>
          <w:szCs w:val="18"/>
        </w:rPr>
        <w:t>;</w:t>
      </w:r>
      <w:r w:rsidR="00617F32" w:rsidRPr="00A65788">
        <w:rPr>
          <w:rFonts w:ascii="Arial" w:hAnsi="Arial" w:cs="Arial"/>
          <w:sz w:val="18"/>
          <w:szCs w:val="18"/>
        </w:rPr>
        <w:t xml:space="preserve"> cuyo saldo es de </w:t>
      </w:r>
      <w:r w:rsidR="00617F32" w:rsidRPr="00A65788">
        <w:rPr>
          <w:rFonts w:ascii="Arial" w:eastAsia="Times New Roman" w:hAnsi="Arial" w:cs="Arial"/>
          <w:b/>
          <w:sz w:val="18"/>
          <w:szCs w:val="18"/>
          <w:lang w:eastAsia="es-MX"/>
        </w:rPr>
        <w:t>$</w:t>
      </w:r>
      <w:r w:rsidR="00836572" w:rsidRPr="00A65788">
        <w:rPr>
          <w:rFonts w:ascii="Arial" w:eastAsia="Times New Roman" w:hAnsi="Arial" w:cs="Arial"/>
          <w:b/>
          <w:sz w:val="18"/>
          <w:szCs w:val="18"/>
          <w:lang w:eastAsia="es-MX"/>
        </w:rPr>
        <w:t xml:space="preserve"> </w:t>
      </w:r>
      <w:r w:rsidR="00394AED">
        <w:rPr>
          <w:rFonts w:ascii="Arial" w:hAnsi="Arial" w:cs="Arial"/>
          <w:b/>
          <w:bCs/>
          <w:sz w:val="18"/>
          <w:szCs w:val="18"/>
        </w:rPr>
        <w:t>66,524,530.17</w:t>
      </w:r>
      <w:r w:rsidR="001E4EC7" w:rsidRPr="00A65788">
        <w:rPr>
          <w:rFonts w:ascii="Arial" w:hAnsi="Arial" w:cs="Arial"/>
          <w:b/>
          <w:bCs/>
          <w:sz w:val="18"/>
          <w:szCs w:val="18"/>
        </w:rPr>
        <w:t xml:space="preserve"> (</w:t>
      </w:r>
      <w:r w:rsidR="00394AED">
        <w:rPr>
          <w:rFonts w:ascii="Arial" w:hAnsi="Arial" w:cs="Arial"/>
          <w:b/>
          <w:bCs/>
          <w:sz w:val="18"/>
          <w:szCs w:val="18"/>
        </w:rPr>
        <w:t>Sesenta y Seis Millones Quinientos Veinticuatro Mil Quinientos Treinta Pesos 17/100 M.N.</w:t>
      </w:r>
      <w:r w:rsidR="001E4EC7" w:rsidRPr="00A65788">
        <w:rPr>
          <w:rFonts w:ascii="Arial" w:hAnsi="Arial" w:cs="Arial"/>
          <w:b/>
          <w:bCs/>
          <w:sz w:val="18"/>
          <w:szCs w:val="18"/>
        </w:rPr>
        <w:t>)</w:t>
      </w:r>
      <w:r w:rsidR="00617F32" w:rsidRPr="00A65788">
        <w:rPr>
          <w:rFonts w:ascii="Arial" w:eastAsia="Times New Roman" w:hAnsi="Arial" w:cs="Arial"/>
          <w:bCs/>
          <w:sz w:val="18"/>
          <w:szCs w:val="18"/>
          <w:lang w:eastAsia="es-MX"/>
        </w:rPr>
        <w:t>,</w:t>
      </w:r>
      <w:r w:rsidR="00617F32" w:rsidRPr="00A65788">
        <w:rPr>
          <w:rFonts w:ascii="Arial" w:hAnsi="Arial" w:cs="Arial"/>
          <w:sz w:val="18"/>
          <w:szCs w:val="18"/>
        </w:rPr>
        <w:t xml:space="preserve"> representa el</w:t>
      </w:r>
      <w:r w:rsidRPr="00A65788">
        <w:rPr>
          <w:rFonts w:ascii="Arial" w:hAnsi="Arial" w:cs="Arial"/>
          <w:sz w:val="18"/>
          <w:szCs w:val="18"/>
        </w:rPr>
        <w:t xml:space="preserve"> importe de los recursos que reciben las Entidades Federativas y los Municipios por concepto de participaciones, aportaciones, convenios, incentivos derivados de la colaboración fiscal y fondos distintos de aportaciones.</w:t>
      </w:r>
      <w:r w:rsidR="003E2694" w:rsidRPr="00A65788">
        <w:rPr>
          <w:rFonts w:ascii="Arial" w:hAnsi="Arial" w:cs="Arial"/>
          <w:sz w:val="18"/>
          <w:szCs w:val="18"/>
        </w:rPr>
        <w:t xml:space="preserve"> </w:t>
      </w:r>
    </w:p>
    <w:p w14:paraId="7A83793E" w14:textId="7F1350AC" w:rsidR="001B1DFD" w:rsidRPr="00A65788" w:rsidRDefault="001B1DFD" w:rsidP="003F4E6C">
      <w:pPr>
        <w:spacing w:before="240"/>
        <w:jc w:val="both"/>
        <w:rPr>
          <w:rFonts w:ascii="Arial" w:hAnsi="Arial" w:cs="Arial"/>
          <w:sz w:val="18"/>
          <w:szCs w:val="18"/>
        </w:rPr>
      </w:pPr>
      <w:r w:rsidRPr="00A65788">
        <w:rPr>
          <w:rFonts w:ascii="Arial" w:hAnsi="Arial" w:cs="Arial"/>
          <w:sz w:val="18"/>
          <w:szCs w:val="18"/>
        </w:rPr>
        <w:t xml:space="preserve">4.2.2 </w:t>
      </w:r>
      <w:r w:rsidR="00617F32" w:rsidRPr="00A65788">
        <w:rPr>
          <w:rFonts w:ascii="Arial" w:hAnsi="Arial" w:cs="Arial"/>
          <w:sz w:val="18"/>
          <w:szCs w:val="18"/>
        </w:rPr>
        <w:t xml:space="preserve">En el rubro de </w:t>
      </w:r>
      <w:r w:rsidR="00763196" w:rsidRPr="00A65788">
        <w:rPr>
          <w:rFonts w:ascii="Arial" w:hAnsi="Arial" w:cs="Arial"/>
          <w:b/>
          <w:sz w:val="18"/>
          <w:szCs w:val="18"/>
        </w:rPr>
        <w:t>TRANSFERENCIAS, ASIGNACIONES, SUBSIDIOS Y SUBVENCIONES, Y PENSIONES Y JUBILACIONES</w:t>
      </w:r>
      <w:r w:rsidR="000A7B37" w:rsidRPr="00A65788">
        <w:rPr>
          <w:rFonts w:ascii="Arial" w:hAnsi="Arial" w:cs="Arial"/>
          <w:b/>
          <w:sz w:val="18"/>
          <w:szCs w:val="18"/>
        </w:rPr>
        <w:t>;</w:t>
      </w:r>
      <w:r w:rsidRPr="00A65788">
        <w:rPr>
          <w:rFonts w:ascii="Arial" w:hAnsi="Arial" w:cs="Arial"/>
          <w:sz w:val="18"/>
          <w:szCs w:val="18"/>
        </w:rPr>
        <w:t xml:space="preserve"> </w:t>
      </w:r>
      <w:r w:rsidR="00763196" w:rsidRPr="00A65788">
        <w:rPr>
          <w:rFonts w:ascii="Arial" w:hAnsi="Arial" w:cs="Arial"/>
          <w:sz w:val="18"/>
          <w:szCs w:val="18"/>
        </w:rPr>
        <w:t>presenta</w:t>
      </w:r>
      <w:r w:rsidR="007377A7" w:rsidRPr="00A65788">
        <w:rPr>
          <w:rFonts w:ascii="Arial" w:hAnsi="Arial" w:cs="Arial"/>
          <w:sz w:val="18"/>
          <w:szCs w:val="18"/>
        </w:rPr>
        <w:t xml:space="preserve"> un saldo por la cantidad de </w:t>
      </w:r>
      <w:r w:rsidR="007377A7" w:rsidRPr="00A65788">
        <w:rPr>
          <w:rFonts w:ascii="Arial" w:eastAsia="Times New Roman" w:hAnsi="Arial" w:cs="Arial"/>
          <w:b/>
          <w:sz w:val="18"/>
          <w:szCs w:val="18"/>
          <w:lang w:eastAsia="es-MX"/>
        </w:rPr>
        <w:t>$</w:t>
      </w:r>
      <w:r w:rsidR="00836572" w:rsidRPr="00A65788">
        <w:rPr>
          <w:rFonts w:ascii="Arial" w:eastAsia="Times New Roman" w:hAnsi="Arial" w:cs="Arial"/>
          <w:b/>
          <w:sz w:val="18"/>
          <w:szCs w:val="18"/>
          <w:lang w:eastAsia="es-MX"/>
        </w:rPr>
        <w:t xml:space="preserve"> </w:t>
      </w:r>
      <w:r w:rsidR="00394AED">
        <w:rPr>
          <w:rFonts w:ascii="Arial" w:hAnsi="Arial" w:cs="Arial"/>
          <w:b/>
          <w:bCs/>
          <w:sz w:val="18"/>
          <w:szCs w:val="18"/>
        </w:rPr>
        <w:t>0.00</w:t>
      </w:r>
      <w:r w:rsidR="001E4EC7"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1E4EC7" w:rsidRPr="00A65788">
        <w:rPr>
          <w:rFonts w:ascii="Arial" w:hAnsi="Arial" w:cs="Arial"/>
          <w:b/>
          <w:bCs/>
          <w:sz w:val="18"/>
          <w:szCs w:val="18"/>
        </w:rPr>
        <w:t>)</w:t>
      </w:r>
      <w:r w:rsidR="007377A7" w:rsidRPr="00A65788">
        <w:rPr>
          <w:rFonts w:ascii="Arial" w:eastAsia="Times New Roman" w:hAnsi="Arial" w:cs="Arial"/>
          <w:sz w:val="18"/>
          <w:szCs w:val="18"/>
          <w:lang w:eastAsia="es-MX"/>
        </w:rPr>
        <w:t>,</w:t>
      </w:r>
      <w:r w:rsidR="007377A7" w:rsidRPr="00A65788">
        <w:rPr>
          <w:rFonts w:ascii="Arial" w:eastAsia="Times New Roman" w:hAnsi="Arial" w:cs="Arial"/>
          <w:bCs/>
          <w:sz w:val="18"/>
          <w:szCs w:val="18"/>
          <w:lang w:eastAsia="es-MX"/>
        </w:rPr>
        <w:t xml:space="preserve"> monto que </w:t>
      </w:r>
      <w:r w:rsidR="007377A7" w:rsidRPr="00A65788">
        <w:rPr>
          <w:rFonts w:ascii="Arial" w:hAnsi="Arial" w:cs="Arial"/>
          <w:sz w:val="18"/>
          <w:szCs w:val="18"/>
        </w:rPr>
        <w:t>c</w:t>
      </w:r>
      <w:r w:rsidRPr="00A65788">
        <w:rPr>
          <w:rFonts w:ascii="Arial" w:hAnsi="Arial" w:cs="Arial"/>
          <w:sz w:val="18"/>
          <w:szCs w:val="18"/>
        </w:rPr>
        <w:t xml:space="preserve">omprende el importe de los recursos que reciben en forma directa o indirecta los entes públicos como parte de su política económica y social, </w:t>
      </w:r>
      <w:r w:rsidR="00763196" w:rsidRPr="00A65788">
        <w:rPr>
          <w:rFonts w:ascii="Arial" w:hAnsi="Arial" w:cs="Arial"/>
          <w:sz w:val="18"/>
          <w:szCs w:val="18"/>
        </w:rPr>
        <w:t>de acuerdo con</w:t>
      </w:r>
      <w:r w:rsidRPr="00A65788">
        <w:rPr>
          <w:rFonts w:ascii="Arial" w:hAnsi="Arial" w:cs="Arial"/>
          <w:sz w:val="18"/>
          <w:szCs w:val="18"/>
        </w:rPr>
        <w:t xml:space="preserve"> las estrategias y prioridades de desarrollo para el sostenimiento y desempeño de sus actividades.</w:t>
      </w:r>
      <w:r w:rsidR="003E2694" w:rsidRPr="00A65788">
        <w:rPr>
          <w:rFonts w:ascii="Arial" w:hAnsi="Arial" w:cs="Arial"/>
          <w:sz w:val="18"/>
          <w:szCs w:val="18"/>
        </w:rPr>
        <w:t xml:space="preserve"> </w:t>
      </w:r>
    </w:p>
    <w:p w14:paraId="20CF4007" w14:textId="77777777" w:rsidR="000A7B37" w:rsidRPr="00A65788" w:rsidRDefault="001B1DFD" w:rsidP="003F4E6C">
      <w:pPr>
        <w:spacing w:before="240"/>
        <w:jc w:val="both"/>
        <w:rPr>
          <w:rFonts w:ascii="Arial" w:hAnsi="Arial" w:cs="Arial"/>
          <w:b/>
          <w:sz w:val="18"/>
          <w:szCs w:val="18"/>
        </w:rPr>
      </w:pPr>
      <w:r w:rsidRPr="00A65788">
        <w:rPr>
          <w:rFonts w:ascii="Arial" w:hAnsi="Arial" w:cs="Arial"/>
          <w:b/>
          <w:sz w:val="18"/>
          <w:szCs w:val="18"/>
        </w:rPr>
        <w:t>OTROS INGRESOS Y BENEFICIOS</w:t>
      </w:r>
    </w:p>
    <w:p w14:paraId="49D813CD" w14:textId="77777777" w:rsidR="001B1DFD" w:rsidRPr="00A65788" w:rsidRDefault="000A7B37" w:rsidP="003F4E6C">
      <w:pPr>
        <w:spacing w:before="240"/>
        <w:jc w:val="both"/>
        <w:rPr>
          <w:rFonts w:ascii="Arial" w:hAnsi="Arial" w:cs="Arial"/>
          <w:sz w:val="18"/>
          <w:szCs w:val="18"/>
        </w:rPr>
      </w:pPr>
      <w:r w:rsidRPr="00A65788">
        <w:rPr>
          <w:rFonts w:ascii="Arial" w:hAnsi="Arial" w:cs="Arial"/>
          <w:sz w:val="18"/>
          <w:szCs w:val="18"/>
        </w:rPr>
        <w:t xml:space="preserve">Este grupo se integra del </w:t>
      </w:r>
      <w:r w:rsidR="001B1DFD" w:rsidRPr="00A65788">
        <w:rPr>
          <w:rFonts w:ascii="Arial" w:hAnsi="Arial" w:cs="Arial"/>
          <w:sz w:val="18"/>
          <w:szCs w:val="18"/>
        </w:rPr>
        <w:t>importe de otros ingresos y beneficios obtenidos por los entes públicos, así como otros ingresos propios obtenidos por los Poderes Legislativo y Judicial, los Órganos Autónomos y las entidades de la administración pública paraestatal y paramunicipal por sus actividades diversas no inherentes a su operación que generan recursos y que no sean ingresos por venta de bienes o prestación de servicios.</w:t>
      </w:r>
    </w:p>
    <w:p w14:paraId="017C6F5A" w14:textId="48207976" w:rsidR="001B1DFD" w:rsidRPr="00A65788" w:rsidRDefault="001B1DFD" w:rsidP="003F4E6C">
      <w:pPr>
        <w:spacing w:before="240"/>
        <w:jc w:val="both"/>
        <w:rPr>
          <w:rFonts w:ascii="Arial" w:hAnsi="Arial" w:cs="Arial"/>
          <w:sz w:val="18"/>
          <w:szCs w:val="18"/>
        </w:rPr>
      </w:pPr>
      <w:r w:rsidRPr="00A65788">
        <w:rPr>
          <w:rFonts w:ascii="Arial" w:hAnsi="Arial" w:cs="Arial"/>
          <w:sz w:val="18"/>
          <w:szCs w:val="18"/>
        </w:rPr>
        <w:t>4.3.1</w:t>
      </w:r>
      <w:r w:rsidR="005643F7" w:rsidRPr="00A65788">
        <w:rPr>
          <w:rFonts w:ascii="Arial" w:hAnsi="Arial" w:cs="Arial"/>
          <w:sz w:val="18"/>
          <w:szCs w:val="18"/>
        </w:rPr>
        <w:t>.</w:t>
      </w:r>
      <w:r w:rsidRPr="00A65788">
        <w:rPr>
          <w:rFonts w:ascii="Arial" w:hAnsi="Arial" w:cs="Arial"/>
          <w:sz w:val="18"/>
          <w:szCs w:val="18"/>
        </w:rPr>
        <w:t xml:space="preserve"> </w:t>
      </w:r>
      <w:r w:rsidR="000A7B37" w:rsidRPr="00A65788">
        <w:rPr>
          <w:rFonts w:ascii="Arial" w:hAnsi="Arial" w:cs="Arial"/>
          <w:sz w:val="18"/>
          <w:szCs w:val="18"/>
        </w:rPr>
        <w:t xml:space="preserve">En el rubro de </w:t>
      </w:r>
      <w:r w:rsidR="00763196" w:rsidRPr="00A65788">
        <w:rPr>
          <w:rFonts w:ascii="Arial" w:hAnsi="Arial" w:cs="Arial"/>
          <w:b/>
          <w:sz w:val="18"/>
          <w:szCs w:val="18"/>
        </w:rPr>
        <w:t>INGRESOS FINANCIEROS</w:t>
      </w:r>
      <w:r w:rsidR="005643F7" w:rsidRPr="00A65788">
        <w:rPr>
          <w:rFonts w:ascii="Arial" w:hAnsi="Arial" w:cs="Arial"/>
          <w:sz w:val="18"/>
          <w:szCs w:val="18"/>
        </w:rPr>
        <w:t>;</w:t>
      </w:r>
      <w:r w:rsidRPr="00A65788">
        <w:rPr>
          <w:rFonts w:ascii="Arial" w:hAnsi="Arial" w:cs="Arial"/>
          <w:sz w:val="18"/>
          <w:szCs w:val="18"/>
        </w:rPr>
        <w:t xml:space="preserve"> </w:t>
      </w:r>
      <w:r w:rsidR="00441AB5" w:rsidRPr="00A65788">
        <w:rPr>
          <w:rFonts w:ascii="Arial" w:hAnsi="Arial" w:cs="Arial"/>
          <w:sz w:val="18"/>
          <w:szCs w:val="18"/>
        </w:rPr>
        <w:t xml:space="preserve">con saldo por un importe de </w:t>
      </w:r>
      <w:r w:rsidR="00441AB5" w:rsidRPr="00A65788">
        <w:rPr>
          <w:rFonts w:ascii="Arial" w:eastAsia="Times New Roman" w:hAnsi="Arial" w:cs="Arial"/>
          <w:b/>
          <w:sz w:val="18"/>
          <w:szCs w:val="18"/>
          <w:lang w:eastAsia="es-MX"/>
        </w:rPr>
        <w:t>$</w:t>
      </w:r>
      <w:r w:rsidR="00836572" w:rsidRPr="00A65788">
        <w:rPr>
          <w:rFonts w:ascii="Arial" w:eastAsia="Times New Roman" w:hAnsi="Arial" w:cs="Arial"/>
          <w:b/>
          <w:sz w:val="18"/>
          <w:szCs w:val="18"/>
          <w:lang w:eastAsia="es-MX"/>
        </w:rPr>
        <w:t xml:space="preserve"> </w:t>
      </w:r>
      <w:r w:rsidR="00394AED">
        <w:rPr>
          <w:rFonts w:ascii="Arial" w:hAnsi="Arial" w:cs="Arial"/>
          <w:b/>
          <w:bCs/>
          <w:sz w:val="18"/>
          <w:szCs w:val="18"/>
        </w:rPr>
        <w:t>0.00</w:t>
      </w:r>
      <w:r w:rsidR="001E4EC7"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1E4EC7" w:rsidRPr="00A65788">
        <w:rPr>
          <w:rFonts w:ascii="Arial" w:hAnsi="Arial" w:cs="Arial"/>
          <w:b/>
          <w:bCs/>
          <w:sz w:val="18"/>
          <w:szCs w:val="18"/>
        </w:rPr>
        <w:t>)</w:t>
      </w:r>
      <w:r w:rsidR="00441AB5" w:rsidRPr="00A65788">
        <w:rPr>
          <w:rFonts w:ascii="Arial" w:eastAsia="Times New Roman" w:hAnsi="Arial" w:cs="Arial"/>
          <w:bCs/>
          <w:sz w:val="18"/>
          <w:szCs w:val="18"/>
          <w:lang w:eastAsia="es-MX"/>
        </w:rPr>
        <w:t xml:space="preserve">, se registra el </w:t>
      </w:r>
      <w:r w:rsidRPr="00A65788">
        <w:rPr>
          <w:rFonts w:ascii="Arial" w:hAnsi="Arial" w:cs="Arial"/>
          <w:sz w:val="18"/>
          <w:szCs w:val="18"/>
        </w:rPr>
        <w:t>importe de los ingresos por concepto de intereses ganados por la posesión de títulos, valores y demás instrumentos financieros, entre otros.</w:t>
      </w:r>
      <w:r w:rsidR="003E2694" w:rsidRPr="00A65788">
        <w:rPr>
          <w:rFonts w:ascii="Arial" w:hAnsi="Arial" w:cs="Arial"/>
          <w:sz w:val="18"/>
          <w:szCs w:val="18"/>
        </w:rPr>
        <w:t xml:space="preserve"> </w:t>
      </w:r>
    </w:p>
    <w:p w14:paraId="1DC874F0" w14:textId="16865E85" w:rsidR="001B1DFD" w:rsidRPr="00A65788" w:rsidRDefault="001B1DFD" w:rsidP="003F4E6C">
      <w:pPr>
        <w:spacing w:before="240"/>
        <w:jc w:val="both"/>
        <w:rPr>
          <w:rFonts w:ascii="Arial" w:hAnsi="Arial" w:cs="Arial"/>
          <w:sz w:val="18"/>
          <w:szCs w:val="18"/>
        </w:rPr>
      </w:pPr>
      <w:r w:rsidRPr="00A65788">
        <w:rPr>
          <w:rFonts w:ascii="Arial" w:hAnsi="Arial" w:cs="Arial"/>
          <w:sz w:val="18"/>
          <w:szCs w:val="18"/>
        </w:rPr>
        <w:t>4.3.2</w:t>
      </w:r>
      <w:r w:rsidR="005643F7" w:rsidRPr="00A65788">
        <w:rPr>
          <w:rFonts w:ascii="Arial" w:hAnsi="Arial" w:cs="Arial"/>
          <w:sz w:val="18"/>
          <w:szCs w:val="18"/>
        </w:rPr>
        <w:t>.</w:t>
      </w:r>
      <w:r w:rsidRPr="00A65788">
        <w:rPr>
          <w:rFonts w:ascii="Arial" w:hAnsi="Arial" w:cs="Arial"/>
          <w:sz w:val="18"/>
          <w:szCs w:val="18"/>
        </w:rPr>
        <w:t xml:space="preserve"> </w:t>
      </w:r>
      <w:r w:rsidR="000A7B37" w:rsidRPr="00A65788">
        <w:rPr>
          <w:rFonts w:ascii="Arial" w:hAnsi="Arial" w:cs="Arial"/>
          <w:sz w:val="18"/>
          <w:szCs w:val="18"/>
        </w:rPr>
        <w:t xml:space="preserve">El rubro de </w:t>
      </w:r>
      <w:r w:rsidR="00763196" w:rsidRPr="00A65788">
        <w:rPr>
          <w:rFonts w:ascii="Arial" w:hAnsi="Arial" w:cs="Arial"/>
          <w:b/>
          <w:sz w:val="18"/>
          <w:szCs w:val="18"/>
        </w:rPr>
        <w:t>INCREMENTO POR VARIACIÓN DE INVENTARIOS</w:t>
      </w:r>
      <w:r w:rsidR="005643F7" w:rsidRPr="00A65788">
        <w:rPr>
          <w:rFonts w:ascii="Arial" w:hAnsi="Arial" w:cs="Arial"/>
          <w:b/>
          <w:sz w:val="18"/>
          <w:szCs w:val="18"/>
        </w:rPr>
        <w:t>;</w:t>
      </w:r>
      <w:r w:rsidRPr="00A65788">
        <w:rPr>
          <w:rFonts w:ascii="Arial" w:hAnsi="Arial" w:cs="Arial"/>
          <w:sz w:val="18"/>
          <w:szCs w:val="18"/>
        </w:rPr>
        <w:t xml:space="preserve"> </w:t>
      </w:r>
      <w:r w:rsidR="005C7307" w:rsidRPr="00A65788">
        <w:rPr>
          <w:rFonts w:ascii="Arial" w:hAnsi="Arial" w:cs="Arial"/>
          <w:sz w:val="18"/>
          <w:szCs w:val="18"/>
        </w:rPr>
        <w:t xml:space="preserve">emite un </w:t>
      </w:r>
      <w:r w:rsidR="00441AB5" w:rsidRPr="00A65788">
        <w:rPr>
          <w:rFonts w:ascii="Arial" w:hAnsi="Arial" w:cs="Arial"/>
          <w:sz w:val="18"/>
          <w:szCs w:val="18"/>
        </w:rPr>
        <w:t>saldo</w:t>
      </w:r>
      <w:r w:rsidR="005C7307" w:rsidRPr="00A65788">
        <w:rPr>
          <w:rFonts w:ascii="Arial" w:hAnsi="Arial" w:cs="Arial"/>
          <w:sz w:val="18"/>
          <w:szCs w:val="18"/>
        </w:rPr>
        <w:t xml:space="preserve"> por un importe de </w:t>
      </w:r>
      <w:r w:rsidR="005C7307" w:rsidRPr="00A65788">
        <w:rPr>
          <w:rFonts w:ascii="Arial" w:eastAsia="Times New Roman" w:hAnsi="Arial" w:cs="Arial"/>
          <w:b/>
          <w:sz w:val="18"/>
          <w:szCs w:val="18"/>
          <w:lang w:eastAsia="es-MX"/>
        </w:rPr>
        <w:t>$</w:t>
      </w:r>
      <w:r w:rsidR="00836572" w:rsidRPr="00A65788">
        <w:rPr>
          <w:rFonts w:ascii="Arial" w:eastAsia="Times New Roman" w:hAnsi="Arial" w:cs="Arial"/>
          <w:b/>
          <w:sz w:val="18"/>
          <w:szCs w:val="18"/>
          <w:lang w:eastAsia="es-MX"/>
        </w:rPr>
        <w:t xml:space="preserve"> </w:t>
      </w:r>
      <w:r w:rsidR="00394AED">
        <w:rPr>
          <w:rFonts w:ascii="Arial" w:hAnsi="Arial" w:cs="Arial"/>
          <w:b/>
          <w:bCs/>
          <w:sz w:val="18"/>
          <w:szCs w:val="18"/>
        </w:rPr>
        <w:t>0.00</w:t>
      </w:r>
      <w:r w:rsidR="001E4EC7"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1E4EC7" w:rsidRPr="00A65788">
        <w:rPr>
          <w:rFonts w:ascii="Arial" w:hAnsi="Arial" w:cs="Arial"/>
          <w:b/>
          <w:bCs/>
          <w:sz w:val="18"/>
          <w:szCs w:val="18"/>
        </w:rPr>
        <w:t>)</w:t>
      </w:r>
      <w:r w:rsidR="005C7307" w:rsidRPr="00A65788">
        <w:rPr>
          <w:rFonts w:ascii="Arial" w:eastAsia="Times New Roman" w:hAnsi="Arial" w:cs="Arial"/>
          <w:bCs/>
          <w:sz w:val="18"/>
          <w:szCs w:val="18"/>
          <w:lang w:eastAsia="es-MX"/>
        </w:rPr>
        <w:t xml:space="preserve">, el cual representa </w:t>
      </w:r>
      <w:r w:rsidRPr="00A65788">
        <w:rPr>
          <w:rFonts w:ascii="Arial" w:hAnsi="Arial" w:cs="Arial"/>
          <w:sz w:val="18"/>
          <w:szCs w:val="18"/>
        </w:rPr>
        <w:t>la diferencia a favor entre el resultado en libros y el real de las existencias de inventarios al fin de cada período.</w:t>
      </w:r>
      <w:r w:rsidR="003E2694" w:rsidRPr="00A65788">
        <w:rPr>
          <w:rFonts w:ascii="Arial" w:hAnsi="Arial" w:cs="Arial"/>
          <w:sz w:val="18"/>
          <w:szCs w:val="18"/>
        </w:rPr>
        <w:t xml:space="preserve"> </w:t>
      </w:r>
    </w:p>
    <w:p w14:paraId="2E3AD93B" w14:textId="3FC93348" w:rsidR="001B1DFD" w:rsidRPr="00A65788" w:rsidRDefault="001B1DFD" w:rsidP="003F4E6C">
      <w:pPr>
        <w:spacing w:before="240"/>
        <w:jc w:val="both"/>
        <w:rPr>
          <w:rFonts w:ascii="Arial" w:hAnsi="Arial" w:cs="Arial"/>
          <w:sz w:val="18"/>
          <w:szCs w:val="18"/>
        </w:rPr>
      </w:pPr>
      <w:r w:rsidRPr="00A65788">
        <w:rPr>
          <w:rFonts w:ascii="Arial" w:hAnsi="Arial" w:cs="Arial"/>
          <w:sz w:val="18"/>
          <w:szCs w:val="18"/>
        </w:rPr>
        <w:t>4.3.3</w:t>
      </w:r>
      <w:r w:rsidR="000A7B37" w:rsidRPr="00A65788">
        <w:rPr>
          <w:rFonts w:ascii="Arial" w:hAnsi="Arial" w:cs="Arial"/>
          <w:sz w:val="18"/>
          <w:szCs w:val="18"/>
        </w:rPr>
        <w:t xml:space="preserve">. En el rubro </w:t>
      </w:r>
      <w:r w:rsidR="000A7B37" w:rsidRPr="00A65788">
        <w:rPr>
          <w:rFonts w:ascii="Arial" w:hAnsi="Arial" w:cs="Arial"/>
          <w:bCs/>
          <w:sz w:val="18"/>
          <w:szCs w:val="18"/>
        </w:rPr>
        <w:t>de</w:t>
      </w:r>
      <w:r w:rsidR="000A7B37" w:rsidRPr="00A65788">
        <w:rPr>
          <w:rFonts w:ascii="Arial" w:hAnsi="Arial" w:cs="Arial"/>
          <w:b/>
          <w:sz w:val="18"/>
          <w:szCs w:val="18"/>
        </w:rPr>
        <w:t xml:space="preserve"> </w:t>
      </w:r>
      <w:r w:rsidR="00190722" w:rsidRPr="00A65788">
        <w:rPr>
          <w:rFonts w:ascii="Arial" w:hAnsi="Arial" w:cs="Arial"/>
          <w:b/>
          <w:sz w:val="18"/>
          <w:szCs w:val="18"/>
        </w:rPr>
        <w:t>DISMINUCIÓN DEL EXCESO DE ESTIMACIONES POR PÉRDIDA O DETERIORO U OBSOLESCENCIA</w:t>
      </w:r>
      <w:r w:rsidR="005643F7" w:rsidRPr="00A65788">
        <w:rPr>
          <w:rFonts w:ascii="Arial" w:hAnsi="Arial" w:cs="Arial"/>
          <w:b/>
          <w:sz w:val="18"/>
          <w:szCs w:val="18"/>
        </w:rPr>
        <w:t>;</w:t>
      </w:r>
      <w:r w:rsidRPr="00A65788">
        <w:rPr>
          <w:rFonts w:ascii="Arial" w:hAnsi="Arial" w:cs="Arial"/>
          <w:sz w:val="18"/>
          <w:szCs w:val="18"/>
        </w:rPr>
        <w:t xml:space="preserve"> </w:t>
      </w:r>
      <w:r w:rsidR="00B40EF3" w:rsidRPr="00A65788">
        <w:rPr>
          <w:rFonts w:ascii="Arial" w:hAnsi="Arial" w:cs="Arial"/>
          <w:sz w:val="18"/>
          <w:szCs w:val="18"/>
        </w:rPr>
        <w:t xml:space="preserve">se identifica un saldo por un importe de </w:t>
      </w:r>
      <w:r w:rsidR="00B40EF3" w:rsidRPr="00A65788">
        <w:rPr>
          <w:rFonts w:ascii="Arial" w:eastAsia="Times New Roman" w:hAnsi="Arial" w:cs="Arial"/>
          <w:b/>
          <w:sz w:val="18"/>
          <w:szCs w:val="18"/>
          <w:lang w:eastAsia="es-MX"/>
        </w:rPr>
        <w:t>$</w:t>
      </w:r>
      <w:r w:rsidR="00836572" w:rsidRPr="00A65788">
        <w:rPr>
          <w:rFonts w:ascii="Arial" w:eastAsia="Times New Roman" w:hAnsi="Arial" w:cs="Arial"/>
          <w:b/>
          <w:sz w:val="18"/>
          <w:szCs w:val="18"/>
          <w:lang w:eastAsia="es-MX"/>
        </w:rPr>
        <w:t xml:space="preserve"> </w:t>
      </w:r>
      <w:r w:rsidR="00394AED">
        <w:rPr>
          <w:rFonts w:ascii="Arial" w:hAnsi="Arial" w:cs="Arial"/>
          <w:b/>
          <w:bCs/>
          <w:sz w:val="18"/>
          <w:szCs w:val="18"/>
        </w:rPr>
        <w:t>0.00</w:t>
      </w:r>
      <w:r w:rsidR="001E4EC7"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1E4EC7" w:rsidRPr="00A65788">
        <w:rPr>
          <w:rFonts w:ascii="Arial" w:hAnsi="Arial" w:cs="Arial"/>
          <w:b/>
          <w:bCs/>
          <w:sz w:val="18"/>
          <w:szCs w:val="18"/>
        </w:rPr>
        <w:t>)</w:t>
      </w:r>
      <w:r w:rsidR="00B40EF3" w:rsidRPr="00A65788">
        <w:rPr>
          <w:rFonts w:ascii="Arial" w:eastAsia="Times New Roman" w:hAnsi="Arial" w:cs="Arial"/>
          <w:bCs/>
          <w:sz w:val="18"/>
          <w:szCs w:val="18"/>
          <w:lang w:eastAsia="es-MX"/>
        </w:rPr>
        <w:t>, cantidad que se constituye de</w:t>
      </w:r>
      <w:r w:rsidRPr="00A65788">
        <w:rPr>
          <w:rFonts w:ascii="Arial" w:hAnsi="Arial" w:cs="Arial"/>
          <w:sz w:val="18"/>
          <w:szCs w:val="18"/>
        </w:rPr>
        <w:t xml:space="preserve"> la disminución de la estimación por pérdida o deterioro u obsolescencia que se establece anualmente por contingencia de activos.</w:t>
      </w:r>
      <w:r w:rsidR="003E2694" w:rsidRPr="00A65788">
        <w:rPr>
          <w:rFonts w:ascii="Arial" w:hAnsi="Arial" w:cs="Arial"/>
          <w:sz w:val="18"/>
          <w:szCs w:val="18"/>
        </w:rPr>
        <w:t xml:space="preserve"> </w:t>
      </w:r>
    </w:p>
    <w:p w14:paraId="22AC7AB3" w14:textId="262C12B8" w:rsidR="001B1DFD" w:rsidRPr="00A65788" w:rsidRDefault="000A7B37" w:rsidP="003F4E6C">
      <w:pPr>
        <w:spacing w:before="240"/>
        <w:jc w:val="both"/>
        <w:rPr>
          <w:rFonts w:ascii="Arial" w:hAnsi="Arial" w:cs="Arial"/>
          <w:sz w:val="18"/>
          <w:szCs w:val="18"/>
        </w:rPr>
      </w:pPr>
      <w:r w:rsidRPr="00A65788">
        <w:rPr>
          <w:rFonts w:ascii="Arial" w:hAnsi="Arial" w:cs="Arial"/>
          <w:sz w:val="18"/>
          <w:szCs w:val="18"/>
        </w:rPr>
        <w:t xml:space="preserve">4.3.4. El rubro de </w:t>
      </w:r>
      <w:r w:rsidR="00190722" w:rsidRPr="00A65788">
        <w:rPr>
          <w:rFonts w:ascii="Arial" w:hAnsi="Arial" w:cs="Arial"/>
          <w:b/>
          <w:sz w:val="18"/>
          <w:szCs w:val="18"/>
        </w:rPr>
        <w:t>DISMINUCIÓN DEL EXCESO DE PROVISIONES</w:t>
      </w:r>
      <w:r w:rsidR="005643F7" w:rsidRPr="00A65788">
        <w:rPr>
          <w:rFonts w:ascii="Arial" w:hAnsi="Arial" w:cs="Arial"/>
          <w:b/>
          <w:sz w:val="18"/>
          <w:szCs w:val="18"/>
        </w:rPr>
        <w:t>;</w:t>
      </w:r>
      <w:r w:rsidR="001B1DFD" w:rsidRPr="00A65788">
        <w:rPr>
          <w:rFonts w:ascii="Arial" w:hAnsi="Arial" w:cs="Arial"/>
          <w:sz w:val="18"/>
          <w:szCs w:val="18"/>
        </w:rPr>
        <w:t xml:space="preserve"> </w:t>
      </w:r>
      <w:r w:rsidR="00A0411B" w:rsidRPr="00A65788">
        <w:rPr>
          <w:rFonts w:ascii="Arial" w:hAnsi="Arial" w:cs="Arial"/>
          <w:sz w:val="18"/>
          <w:szCs w:val="18"/>
        </w:rPr>
        <w:t xml:space="preserve">registra un saldo de </w:t>
      </w:r>
      <w:r w:rsidR="00A0411B" w:rsidRPr="00A65788">
        <w:rPr>
          <w:rFonts w:ascii="Arial" w:eastAsia="Times New Roman" w:hAnsi="Arial" w:cs="Arial"/>
          <w:b/>
          <w:sz w:val="18"/>
          <w:szCs w:val="18"/>
          <w:lang w:eastAsia="es-MX"/>
        </w:rPr>
        <w:t>$</w:t>
      </w:r>
      <w:r w:rsidR="00836572" w:rsidRPr="00A65788">
        <w:rPr>
          <w:rFonts w:ascii="Arial" w:eastAsia="Times New Roman" w:hAnsi="Arial" w:cs="Arial"/>
          <w:b/>
          <w:sz w:val="18"/>
          <w:szCs w:val="18"/>
          <w:lang w:eastAsia="es-MX"/>
        </w:rPr>
        <w:t xml:space="preserve"> </w:t>
      </w:r>
      <w:r w:rsidR="00394AED">
        <w:rPr>
          <w:rFonts w:ascii="Arial" w:hAnsi="Arial" w:cs="Arial"/>
          <w:b/>
          <w:bCs/>
          <w:sz w:val="18"/>
          <w:szCs w:val="18"/>
        </w:rPr>
        <w:t>0.00</w:t>
      </w:r>
      <w:r w:rsidR="001E4EC7"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1E4EC7" w:rsidRPr="00A65788">
        <w:rPr>
          <w:rFonts w:ascii="Arial" w:hAnsi="Arial" w:cs="Arial"/>
          <w:b/>
          <w:bCs/>
          <w:sz w:val="18"/>
          <w:szCs w:val="18"/>
        </w:rPr>
        <w:t>)</w:t>
      </w:r>
      <w:r w:rsidR="00A0411B" w:rsidRPr="00A65788">
        <w:rPr>
          <w:rFonts w:ascii="Arial" w:eastAsia="Times New Roman" w:hAnsi="Arial" w:cs="Arial"/>
          <w:bCs/>
          <w:sz w:val="18"/>
          <w:szCs w:val="18"/>
          <w:lang w:eastAsia="es-MX"/>
        </w:rPr>
        <w:t xml:space="preserve">, mismo que </w:t>
      </w:r>
      <w:r w:rsidR="00A0411B" w:rsidRPr="00A65788">
        <w:rPr>
          <w:rFonts w:ascii="Arial" w:hAnsi="Arial" w:cs="Arial"/>
          <w:sz w:val="18"/>
          <w:szCs w:val="18"/>
        </w:rPr>
        <w:t xml:space="preserve">comprende </w:t>
      </w:r>
      <w:r w:rsidR="001B1DFD" w:rsidRPr="00A65788">
        <w:rPr>
          <w:rFonts w:ascii="Arial" w:hAnsi="Arial" w:cs="Arial"/>
          <w:sz w:val="18"/>
          <w:szCs w:val="18"/>
        </w:rPr>
        <w:t>la disminución de la provisión que se establece anualmente por contingencia de pasivos.</w:t>
      </w:r>
      <w:r w:rsidR="003E2694" w:rsidRPr="00A65788">
        <w:rPr>
          <w:rFonts w:ascii="Arial" w:hAnsi="Arial" w:cs="Arial"/>
          <w:sz w:val="18"/>
          <w:szCs w:val="18"/>
        </w:rPr>
        <w:t xml:space="preserve"> </w:t>
      </w:r>
    </w:p>
    <w:p w14:paraId="4DEBE115" w14:textId="595F5320" w:rsidR="001B1DFD" w:rsidRPr="00A65788" w:rsidRDefault="001B1DFD" w:rsidP="003F4E6C">
      <w:pPr>
        <w:spacing w:before="240"/>
        <w:jc w:val="both"/>
        <w:rPr>
          <w:rFonts w:ascii="Arial" w:hAnsi="Arial" w:cs="Arial"/>
          <w:sz w:val="18"/>
          <w:szCs w:val="18"/>
        </w:rPr>
      </w:pPr>
      <w:r w:rsidRPr="00A65788">
        <w:rPr>
          <w:rFonts w:ascii="Arial" w:hAnsi="Arial" w:cs="Arial"/>
          <w:sz w:val="18"/>
          <w:szCs w:val="18"/>
        </w:rPr>
        <w:t xml:space="preserve">4.3.9 </w:t>
      </w:r>
      <w:r w:rsidR="000A7B37" w:rsidRPr="00A65788">
        <w:rPr>
          <w:rFonts w:ascii="Arial" w:hAnsi="Arial" w:cs="Arial"/>
          <w:sz w:val="18"/>
          <w:szCs w:val="18"/>
        </w:rPr>
        <w:t xml:space="preserve">En el rubro de </w:t>
      </w:r>
      <w:r w:rsidR="00190722" w:rsidRPr="00A65788">
        <w:rPr>
          <w:rFonts w:ascii="Arial" w:hAnsi="Arial" w:cs="Arial"/>
          <w:b/>
          <w:sz w:val="18"/>
          <w:szCs w:val="18"/>
        </w:rPr>
        <w:t>OTROS INGRESOS Y BENEFICIOS VARIOS</w:t>
      </w:r>
      <w:r w:rsidR="005643F7" w:rsidRPr="00A65788">
        <w:rPr>
          <w:rFonts w:ascii="Arial" w:hAnsi="Arial" w:cs="Arial"/>
          <w:b/>
          <w:sz w:val="18"/>
          <w:szCs w:val="18"/>
        </w:rPr>
        <w:t>;</w:t>
      </w:r>
      <w:r w:rsidRPr="00A65788">
        <w:rPr>
          <w:rFonts w:ascii="Arial" w:hAnsi="Arial" w:cs="Arial"/>
          <w:sz w:val="18"/>
          <w:szCs w:val="18"/>
        </w:rPr>
        <w:t xml:space="preserve"> </w:t>
      </w:r>
      <w:r w:rsidR="001E30A2" w:rsidRPr="00A65788">
        <w:rPr>
          <w:rFonts w:ascii="Arial" w:hAnsi="Arial" w:cs="Arial"/>
          <w:sz w:val="18"/>
          <w:szCs w:val="18"/>
        </w:rPr>
        <w:t xml:space="preserve">se identifica un saldo por la cantidad de </w:t>
      </w:r>
      <w:r w:rsidR="001E30A2" w:rsidRPr="00A65788">
        <w:rPr>
          <w:rFonts w:ascii="Arial" w:eastAsia="Times New Roman" w:hAnsi="Arial" w:cs="Arial"/>
          <w:b/>
          <w:sz w:val="18"/>
          <w:szCs w:val="18"/>
          <w:lang w:eastAsia="es-MX"/>
        </w:rPr>
        <w:t>$</w:t>
      </w:r>
      <w:r w:rsidR="00836572" w:rsidRPr="00A65788">
        <w:rPr>
          <w:rFonts w:ascii="Arial" w:eastAsia="Times New Roman" w:hAnsi="Arial" w:cs="Arial"/>
          <w:b/>
          <w:sz w:val="18"/>
          <w:szCs w:val="18"/>
          <w:lang w:eastAsia="es-MX"/>
        </w:rPr>
        <w:t xml:space="preserve"> </w:t>
      </w:r>
      <w:r w:rsidR="00394AED">
        <w:rPr>
          <w:rFonts w:ascii="Arial" w:hAnsi="Arial" w:cs="Arial"/>
          <w:b/>
          <w:bCs/>
          <w:sz w:val="18"/>
          <w:szCs w:val="18"/>
        </w:rPr>
        <w:t>1,593.90</w:t>
      </w:r>
      <w:r w:rsidR="001E4EC7" w:rsidRPr="00A65788">
        <w:rPr>
          <w:rFonts w:ascii="Arial" w:hAnsi="Arial" w:cs="Arial"/>
          <w:b/>
          <w:bCs/>
          <w:sz w:val="18"/>
          <w:szCs w:val="18"/>
        </w:rPr>
        <w:t xml:space="preserve"> (</w:t>
      </w:r>
      <w:r w:rsidR="00394AED">
        <w:rPr>
          <w:rFonts w:ascii="Arial" w:hAnsi="Arial" w:cs="Arial"/>
          <w:b/>
          <w:bCs/>
          <w:sz w:val="18"/>
          <w:szCs w:val="18"/>
        </w:rPr>
        <w:t>Un Mil Quinientos Noventa y Tres Pesos 90/100 M.N.</w:t>
      </w:r>
      <w:r w:rsidR="001E4EC7" w:rsidRPr="00A65788">
        <w:rPr>
          <w:rFonts w:ascii="Arial" w:hAnsi="Arial" w:cs="Arial"/>
          <w:b/>
          <w:bCs/>
          <w:sz w:val="18"/>
          <w:szCs w:val="18"/>
        </w:rPr>
        <w:t>)</w:t>
      </w:r>
      <w:r w:rsidR="001E30A2" w:rsidRPr="00A65788">
        <w:rPr>
          <w:rFonts w:ascii="Arial" w:eastAsia="Times New Roman" w:hAnsi="Arial" w:cs="Arial"/>
          <w:bCs/>
          <w:sz w:val="18"/>
          <w:szCs w:val="18"/>
          <w:lang w:eastAsia="es-MX"/>
        </w:rPr>
        <w:t xml:space="preserve">, el cual se conforma del </w:t>
      </w:r>
      <w:r w:rsidR="00E47A0B" w:rsidRPr="00A65788">
        <w:rPr>
          <w:rFonts w:ascii="Arial" w:eastAsia="Times New Roman" w:hAnsi="Arial" w:cs="Arial"/>
          <w:bCs/>
          <w:sz w:val="18"/>
          <w:szCs w:val="18"/>
          <w:lang w:eastAsia="es-MX"/>
        </w:rPr>
        <w:t>valor</w:t>
      </w:r>
      <w:r w:rsidR="00631620" w:rsidRPr="00A65788">
        <w:rPr>
          <w:rFonts w:ascii="Arial" w:eastAsia="Times New Roman" w:hAnsi="Arial" w:cs="Arial"/>
          <w:bCs/>
          <w:sz w:val="18"/>
          <w:szCs w:val="18"/>
          <w:lang w:eastAsia="es-MX"/>
        </w:rPr>
        <w:t xml:space="preserve"> </w:t>
      </w:r>
      <w:r w:rsidR="001E30A2" w:rsidRPr="00A65788">
        <w:rPr>
          <w:rFonts w:ascii="Arial" w:eastAsia="Times New Roman" w:hAnsi="Arial" w:cs="Arial"/>
          <w:bCs/>
          <w:sz w:val="18"/>
          <w:szCs w:val="18"/>
          <w:lang w:eastAsia="es-MX"/>
        </w:rPr>
        <w:t xml:space="preserve">total </w:t>
      </w:r>
      <w:r w:rsidRPr="00A65788">
        <w:rPr>
          <w:rFonts w:ascii="Arial" w:hAnsi="Arial" w:cs="Arial"/>
          <w:sz w:val="18"/>
          <w:szCs w:val="18"/>
        </w:rPr>
        <w:t xml:space="preserve">de otros ingresos y beneficios varios no incluidos </w:t>
      </w:r>
      <w:r w:rsidRPr="00A65788">
        <w:rPr>
          <w:rFonts w:ascii="Arial" w:hAnsi="Arial" w:cs="Arial"/>
          <w:sz w:val="18"/>
          <w:szCs w:val="18"/>
        </w:rPr>
        <w:lastRenderedPageBreak/>
        <w:t>en los rubros anteriores, obtenidos por los entes públicos, como es la utilidad por venta de bienes inmuebles, muebles e intangibles, entre otros; asimismo, considera los otros ingresos propios obtenidos por los Poderes Legislativo y Judicial, los Órganos Autónomos y las entidades de la administración pública paraestatal y paramunicipal por sus actividades diversas no inherentes a su operación que generan recurso, tales como donativos en efectivo, entre otros.</w:t>
      </w:r>
      <w:r w:rsidR="003E2694" w:rsidRPr="00A65788">
        <w:rPr>
          <w:rFonts w:ascii="Arial" w:hAnsi="Arial" w:cs="Arial"/>
          <w:sz w:val="18"/>
          <w:szCs w:val="18"/>
        </w:rPr>
        <w:t xml:space="preserve"> </w:t>
      </w:r>
    </w:p>
    <w:p w14:paraId="6D26BFBA" w14:textId="26AE6732" w:rsidR="008858D9" w:rsidRPr="00A65788" w:rsidRDefault="00674D28" w:rsidP="003F4E6C">
      <w:pPr>
        <w:spacing w:before="240"/>
        <w:jc w:val="both"/>
        <w:rPr>
          <w:rFonts w:ascii="Arial" w:hAnsi="Arial" w:cs="Arial"/>
          <w:sz w:val="18"/>
          <w:szCs w:val="18"/>
        </w:rPr>
      </w:pPr>
      <w:r w:rsidRPr="00A65788">
        <w:rPr>
          <w:rFonts w:ascii="Arial" w:hAnsi="Arial" w:cs="Arial"/>
          <w:sz w:val="18"/>
          <w:szCs w:val="18"/>
        </w:rPr>
        <w:t xml:space="preserve">En el apartado de </w:t>
      </w:r>
      <w:r w:rsidRPr="00A65788">
        <w:rPr>
          <w:rFonts w:ascii="Arial" w:hAnsi="Arial" w:cs="Arial"/>
          <w:b/>
          <w:sz w:val="18"/>
          <w:szCs w:val="18"/>
        </w:rPr>
        <w:t xml:space="preserve">TOTAL DE INGRESOS Y OTROS BENEFICIOS; </w:t>
      </w:r>
      <w:r w:rsidRPr="00A65788">
        <w:rPr>
          <w:rFonts w:ascii="Arial" w:hAnsi="Arial" w:cs="Arial"/>
          <w:sz w:val="18"/>
          <w:szCs w:val="18"/>
        </w:rPr>
        <w:t xml:space="preserve">se percibe un saldo por la cantidad de </w:t>
      </w:r>
      <w:r w:rsidRPr="00A65788">
        <w:rPr>
          <w:rFonts w:ascii="Arial" w:eastAsia="Times New Roman" w:hAnsi="Arial" w:cs="Arial"/>
          <w:b/>
          <w:sz w:val="18"/>
          <w:szCs w:val="18"/>
          <w:lang w:eastAsia="es-MX"/>
        </w:rPr>
        <w:t>$</w:t>
      </w:r>
      <w:r w:rsidR="00836572" w:rsidRPr="00A65788">
        <w:rPr>
          <w:rFonts w:ascii="Arial" w:eastAsia="Times New Roman" w:hAnsi="Arial" w:cs="Arial"/>
          <w:b/>
          <w:sz w:val="18"/>
          <w:szCs w:val="18"/>
          <w:lang w:eastAsia="es-MX"/>
        </w:rPr>
        <w:t xml:space="preserve"> </w:t>
      </w:r>
      <w:r w:rsidR="00394AED">
        <w:rPr>
          <w:rFonts w:ascii="Arial" w:hAnsi="Arial" w:cs="Arial"/>
          <w:b/>
          <w:bCs/>
          <w:sz w:val="18"/>
          <w:szCs w:val="18"/>
        </w:rPr>
        <w:t>78,131,732.01</w:t>
      </w:r>
      <w:r w:rsidRPr="00A65788">
        <w:rPr>
          <w:rFonts w:ascii="Arial" w:hAnsi="Arial" w:cs="Arial"/>
          <w:b/>
          <w:bCs/>
          <w:sz w:val="18"/>
          <w:szCs w:val="18"/>
        </w:rPr>
        <w:t xml:space="preserve"> (</w:t>
      </w:r>
      <w:r w:rsidR="00394AED">
        <w:rPr>
          <w:rFonts w:ascii="Arial" w:hAnsi="Arial" w:cs="Arial"/>
          <w:b/>
          <w:bCs/>
          <w:sz w:val="18"/>
          <w:szCs w:val="18"/>
        </w:rPr>
        <w:t>Setenta y Ocho Millones Ciento Treinta y Un Mil Setecientos Treinta y Dos Pesos  1/100 M.N.</w:t>
      </w:r>
      <w:r w:rsidRPr="00A65788">
        <w:rPr>
          <w:rFonts w:ascii="Arial" w:hAnsi="Arial" w:cs="Arial"/>
          <w:b/>
          <w:bCs/>
          <w:sz w:val="18"/>
          <w:szCs w:val="18"/>
        </w:rPr>
        <w:t>)</w:t>
      </w:r>
      <w:r w:rsidRPr="00A65788">
        <w:rPr>
          <w:rFonts w:ascii="Arial" w:eastAsia="Times New Roman" w:hAnsi="Arial" w:cs="Arial"/>
          <w:bCs/>
          <w:sz w:val="18"/>
          <w:szCs w:val="18"/>
          <w:lang w:eastAsia="es-MX"/>
        </w:rPr>
        <w:t xml:space="preserve">, </w:t>
      </w:r>
      <w:r w:rsidRPr="00A65788">
        <w:rPr>
          <w:rFonts w:ascii="Arial" w:hAnsi="Arial" w:cs="Arial"/>
          <w:sz w:val="18"/>
          <w:szCs w:val="18"/>
        </w:rPr>
        <w:t xml:space="preserve">importe que comprende </w:t>
      </w:r>
      <w:r w:rsidR="003D46A9" w:rsidRPr="00A65788">
        <w:rPr>
          <w:rFonts w:ascii="Arial" w:hAnsi="Arial" w:cs="Arial"/>
          <w:sz w:val="18"/>
          <w:szCs w:val="18"/>
        </w:rPr>
        <w:t>la sumatoria total de los Ingresos, tales como: Ingresos de Gestión (impuestos, cuotas y aportaciones de seguridad social, contribuciones de mejoras, derechos, productos, aprovechamientos, ingresos por venta de bienes y prestación de servicios), Asignaciones, Subsidios y Subvenciones, y Pensiones y Jubilaciones (Participaciones, Aportaciones, Convenios, Incentivos Derivados de la Colaboración Fiscal y Fondos Distintos de Aportaciones, Transferencias, Asignaciones, Subsidios y Subvenciones, y Pensiones y Jubilaciones), Otros Ingresos y Beneficios (Ingresos Financieros, Incremento por Variación de Inventarios, Disminución del Exceso de Estimaciones por Pérdida o Deterioro u Obsolescencia, Disminución del Exceso de Provisiones, Otros Ingresos y Beneficios Varios).</w:t>
      </w:r>
      <w:r w:rsidR="001828C3" w:rsidRPr="00A65788">
        <w:rPr>
          <w:rFonts w:ascii="Arial" w:hAnsi="Arial" w:cs="Arial"/>
          <w:sz w:val="18"/>
          <w:szCs w:val="18"/>
        </w:rPr>
        <w:t xml:space="preserve"> </w:t>
      </w:r>
    </w:p>
    <w:p w14:paraId="029623AE" w14:textId="77777777" w:rsidR="008B4719" w:rsidRPr="00A65788" w:rsidRDefault="00C77D3C" w:rsidP="003F4E6C">
      <w:pPr>
        <w:spacing w:before="240"/>
        <w:rPr>
          <w:rFonts w:ascii="Arial" w:hAnsi="Arial" w:cs="Arial"/>
          <w:b/>
          <w:sz w:val="18"/>
          <w:szCs w:val="18"/>
        </w:rPr>
      </w:pPr>
      <w:r w:rsidRPr="00A65788">
        <w:rPr>
          <w:rFonts w:ascii="Arial" w:hAnsi="Arial" w:cs="Arial"/>
          <w:b/>
          <w:sz w:val="18"/>
          <w:szCs w:val="18"/>
        </w:rPr>
        <w:t xml:space="preserve">GASTOS </w:t>
      </w:r>
      <w:r w:rsidR="00F81C13" w:rsidRPr="00A65788">
        <w:rPr>
          <w:rFonts w:ascii="Arial" w:hAnsi="Arial" w:cs="Arial"/>
          <w:b/>
          <w:sz w:val="18"/>
          <w:szCs w:val="18"/>
        </w:rPr>
        <w:t xml:space="preserve">Y OTRAS </w:t>
      </w:r>
      <w:r w:rsidRPr="00A65788">
        <w:rPr>
          <w:rFonts w:ascii="Arial" w:hAnsi="Arial" w:cs="Arial"/>
          <w:b/>
          <w:sz w:val="18"/>
          <w:szCs w:val="18"/>
        </w:rPr>
        <w:t>P</w:t>
      </w:r>
      <w:r w:rsidR="00376CF3" w:rsidRPr="00A65788">
        <w:rPr>
          <w:rFonts w:ascii="Arial" w:hAnsi="Arial" w:cs="Arial"/>
          <w:b/>
          <w:sz w:val="18"/>
          <w:szCs w:val="18"/>
        </w:rPr>
        <w:t>É</w:t>
      </w:r>
      <w:r w:rsidRPr="00A65788">
        <w:rPr>
          <w:rFonts w:ascii="Arial" w:hAnsi="Arial" w:cs="Arial"/>
          <w:b/>
          <w:sz w:val="18"/>
          <w:szCs w:val="18"/>
        </w:rPr>
        <w:t>RDIDAS</w:t>
      </w:r>
    </w:p>
    <w:p w14:paraId="54E38D45" w14:textId="77777777" w:rsidR="003008D7" w:rsidRPr="00A65788" w:rsidRDefault="003008D7" w:rsidP="003F4E6C">
      <w:pPr>
        <w:spacing w:before="240"/>
        <w:jc w:val="both"/>
        <w:rPr>
          <w:rFonts w:ascii="Arial" w:hAnsi="Arial" w:cs="Arial"/>
          <w:sz w:val="18"/>
          <w:szCs w:val="18"/>
        </w:rPr>
      </w:pPr>
      <w:r w:rsidRPr="00A65788">
        <w:rPr>
          <w:rFonts w:ascii="Arial" w:hAnsi="Arial" w:cs="Arial"/>
          <w:sz w:val="18"/>
          <w:szCs w:val="18"/>
        </w:rPr>
        <w:t>Representa el importe de los gastos y otras pérdidas del ente público, incurridos por gastos de funcionamiento, intereses, transferencias, participaciones y aportaciones otorgadas, otras pérdidas de la gestión y extraordinarias, entre otras.</w:t>
      </w:r>
    </w:p>
    <w:p w14:paraId="38AF7FB6" w14:textId="77777777" w:rsidR="004A5B8F" w:rsidRPr="00A65788" w:rsidRDefault="004A5B8F" w:rsidP="003F4E6C">
      <w:pPr>
        <w:spacing w:before="240"/>
        <w:jc w:val="both"/>
        <w:rPr>
          <w:rFonts w:ascii="Arial" w:hAnsi="Arial" w:cs="Arial"/>
          <w:b/>
          <w:sz w:val="18"/>
          <w:szCs w:val="18"/>
        </w:rPr>
      </w:pPr>
      <w:r w:rsidRPr="00A65788">
        <w:rPr>
          <w:rFonts w:ascii="Arial" w:hAnsi="Arial" w:cs="Arial"/>
          <w:b/>
          <w:sz w:val="18"/>
          <w:szCs w:val="18"/>
        </w:rPr>
        <w:t>GASTOS DE FUNCIONAMIENTO</w:t>
      </w:r>
    </w:p>
    <w:p w14:paraId="3FC34C53" w14:textId="77777777" w:rsidR="003008D7" w:rsidRPr="00A65788" w:rsidRDefault="003008D7" w:rsidP="003F4E6C">
      <w:pPr>
        <w:spacing w:before="240"/>
        <w:jc w:val="both"/>
        <w:rPr>
          <w:rFonts w:ascii="Arial" w:hAnsi="Arial" w:cs="Arial"/>
          <w:sz w:val="18"/>
          <w:szCs w:val="18"/>
        </w:rPr>
      </w:pPr>
      <w:r w:rsidRPr="00A65788">
        <w:rPr>
          <w:rFonts w:ascii="Arial" w:hAnsi="Arial" w:cs="Arial"/>
          <w:sz w:val="18"/>
          <w:szCs w:val="18"/>
        </w:rPr>
        <w:t>Comprende el importe del gasto por servicios personales, materiales, suministros y servicios generales no personales, necesarios para el funcionamiento del ente público.</w:t>
      </w:r>
    </w:p>
    <w:p w14:paraId="4253D283" w14:textId="143CD5F2" w:rsidR="003008D7" w:rsidRPr="00A65788" w:rsidRDefault="0043351F" w:rsidP="003F4E6C">
      <w:pPr>
        <w:spacing w:before="240"/>
        <w:jc w:val="both"/>
        <w:rPr>
          <w:rFonts w:ascii="Arial" w:hAnsi="Arial" w:cs="Arial"/>
          <w:sz w:val="18"/>
          <w:szCs w:val="18"/>
        </w:rPr>
      </w:pPr>
      <w:r w:rsidRPr="00A65788">
        <w:rPr>
          <w:rFonts w:ascii="Arial" w:hAnsi="Arial" w:cs="Arial"/>
          <w:sz w:val="18"/>
          <w:szCs w:val="18"/>
        </w:rPr>
        <w:t xml:space="preserve">5.1.1. En el rubro de </w:t>
      </w:r>
      <w:r w:rsidR="00376CF3" w:rsidRPr="00A65788">
        <w:rPr>
          <w:rFonts w:ascii="Arial" w:hAnsi="Arial" w:cs="Arial"/>
          <w:b/>
          <w:sz w:val="18"/>
          <w:szCs w:val="18"/>
        </w:rPr>
        <w:t>SERVICIOS PERSONALES</w:t>
      </w:r>
      <w:r w:rsidRPr="00A65788">
        <w:rPr>
          <w:rFonts w:ascii="Arial" w:hAnsi="Arial" w:cs="Arial"/>
          <w:b/>
          <w:sz w:val="18"/>
          <w:szCs w:val="18"/>
        </w:rPr>
        <w:t>;</w:t>
      </w:r>
      <w:r w:rsidR="003008D7" w:rsidRPr="00A65788">
        <w:rPr>
          <w:rFonts w:ascii="Arial" w:hAnsi="Arial" w:cs="Arial"/>
          <w:sz w:val="18"/>
          <w:szCs w:val="18"/>
        </w:rPr>
        <w:t xml:space="preserve"> </w:t>
      </w:r>
      <w:r w:rsidR="00D51143" w:rsidRPr="00A65788">
        <w:rPr>
          <w:rFonts w:ascii="Arial" w:hAnsi="Arial" w:cs="Arial"/>
          <w:sz w:val="18"/>
          <w:szCs w:val="18"/>
        </w:rPr>
        <w:t xml:space="preserve">se refleja un saldo por la cantidad de </w:t>
      </w:r>
      <w:r w:rsidR="00D51143" w:rsidRPr="00A65788">
        <w:rPr>
          <w:rFonts w:ascii="Arial" w:eastAsia="Times New Roman" w:hAnsi="Arial" w:cs="Arial"/>
          <w:b/>
          <w:sz w:val="18"/>
          <w:szCs w:val="18"/>
          <w:lang w:eastAsia="es-MX"/>
        </w:rPr>
        <w:t>$</w:t>
      </w:r>
      <w:r w:rsidR="00836572" w:rsidRPr="00A65788">
        <w:rPr>
          <w:rFonts w:ascii="Arial" w:eastAsia="Times New Roman" w:hAnsi="Arial" w:cs="Arial"/>
          <w:b/>
          <w:sz w:val="18"/>
          <w:szCs w:val="18"/>
          <w:lang w:eastAsia="es-MX"/>
        </w:rPr>
        <w:t xml:space="preserve"> </w:t>
      </w:r>
      <w:r w:rsidR="00394AED">
        <w:rPr>
          <w:rFonts w:ascii="Arial" w:hAnsi="Arial" w:cs="Arial"/>
          <w:b/>
          <w:bCs/>
          <w:sz w:val="18"/>
          <w:szCs w:val="18"/>
        </w:rPr>
        <w:t>29,808,740.83</w:t>
      </w:r>
      <w:r w:rsidR="001E4EC7" w:rsidRPr="00A65788">
        <w:rPr>
          <w:rFonts w:ascii="Arial" w:hAnsi="Arial" w:cs="Arial"/>
          <w:b/>
          <w:bCs/>
          <w:sz w:val="18"/>
          <w:szCs w:val="18"/>
        </w:rPr>
        <w:t xml:space="preserve"> (</w:t>
      </w:r>
      <w:r w:rsidR="00394AED">
        <w:rPr>
          <w:rFonts w:ascii="Arial" w:hAnsi="Arial" w:cs="Arial"/>
          <w:b/>
          <w:bCs/>
          <w:sz w:val="18"/>
          <w:szCs w:val="18"/>
        </w:rPr>
        <w:t xml:space="preserve">Veintinueve Millones Ochocientos Ocho Mil Setecientos Cuarenta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83/100 M.N.</w:t>
      </w:r>
      <w:r w:rsidR="001E4EC7" w:rsidRPr="00A65788">
        <w:rPr>
          <w:rFonts w:ascii="Arial" w:hAnsi="Arial" w:cs="Arial"/>
          <w:b/>
          <w:bCs/>
          <w:sz w:val="18"/>
          <w:szCs w:val="18"/>
        </w:rPr>
        <w:t>)</w:t>
      </w:r>
      <w:r w:rsidR="00D51143" w:rsidRPr="00A65788">
        <w:rPr>
          <w:rFonts w:ascii="Arial" w:eastAsia="Times New Roman" w:hAnsi="Arial" w:cs="Arial"/>
          <w:bCs/>
          <w:sz w:val="18"/>
          <w:szCs w:val="18"/>
          <w:lang w:eastAsia="es-MX"/>
        </w:rPr>
        <w:t xml:space="preserve">, el cual representa el importe total </w:t>
      </w:r>
      <w:r w:rsidR="003008D7" w:rsidRPr="00A65788">
        <w:rPr>
          <w:rFonts w:ascii="Arial" w:hAnsi="Arial" w:cs="Arial"/>
          <w:sz w:val="18"/>
          <w:szCs w:val="18"/>
        </w:rPr>
        <w:t>del gasto por remuneraciones del personal de carácter permanente y transitorio al servicio del ente público y las obligaciones que de ello se deriven.</w:t>
      </w:r>
      <w:r w:rsidR="003E2694" w:rsidRPr="00A65788">
        <w:rPr>
          <w:rFonts w:ascii="Arial" w:hAnsi="Arial" w:cs="Arial"/>
          <w:sz w:val="18"/>
          <w:szCs w:val="18"/>
        </w:rPr>
        <w:t xml:space="preserve"> </w:t>
      </w:r>
    </w:p>
    <w:p w14:paraId="24BFB492" w14:textId="69B37B8E" w:rsidR="007933C3" w:rsidRPr="00A65788" w:rsidRDefault="007933C3" w:rsidP="003F4E6C">
      <w:pPr>
        <w:spacing w:before="240"/>
        <w:jc w:val="both"/>
        <w:rPr>
          <w:rFonts w:ascii="Arial" w:hAnsi="Arial" w:cs="Arial"/>
          <w:sz w:val="18"/>
          <w:szCs w:val="18"/>
        </w:rPr>
      </w:pPr>
      <w:r w:rsidRPr="00A65788">
        <w:rPr>
          <w:rFonts w:ascii="Arial" w:hAnsi="Arial" w:cs="Arial"/>
          <w:sz w:val="18"/>
          <w:szCs w:val="18"/>
        </w:rPr>
        <w:t>5.1.2</w:t>
      </w:r>
      <w:r w:rsidR="001960D9" w:rsidRPr="00A65788">
        <w:rPr>
          <w:rFonts w:ascii="Arial" w:hAnsi="Arial" w:cs="Arial"/>
          <w:sz w:val="18"/>
          <w:szCs w:val="18"/>
        </w:rPr>
        <w:t>.</w:t>
      </w:r>
      <w:r w:rsidRPr="00A65788">
        <w:rPr>
          <w:rFonts w:ascii="Arial" w:hAnsi="Arial" w:cs="Arial"/>
          <w:sz w:val="18"/>
          <w:szCs w:val="18"/>
        </w:rPr>
        <w:t xml:space="preserve"> </w:t>
      </w:r>
      <w:r w:rsidR="002908E8" w:rsidRPr="00A65788">
        <w:rPr>
          <w:rFonts w:ascii="Arial" w:hAnsi="Arial" w:cs="Arial"/>
          <w:sz w:val="18"/>
          <w:szCs w:val="18"/>
        </w:rPr>
        <w:t xml:space="preserve">El rubro de </w:t>
      </w:r>
      <w:r w:rsidR="006F7EA5" w:rsidRPr="00A65788">
        <w:rPr>
          <w:rFonts w:ascii="Arial" w:hAnsi="Arial" w:cs="Arial"/>
          <w:b/>
          <w:sz w:val="18"/>
          <w:szCs w:val="18"/>
        </w:rPr>
        <w:t>MATERIALES Y SUMINISTROS</w:t>
      </w:r>
      <w:r w:rsidR="002908E8" w:rsidRPr="00A65788">
        <w:rPr>
          <w:rFonts w:ascii="Arial" w:hAnsi="Arial" w:cs="Arial"/>
          <w:b/>
          <w:sz w:val="18"/>
          <w:szCs w:val="18"/>
        </w:rPr>
        <w:t>;</w:t>
      </w:r>
      <w:r w:rsidRPr="00A65788">
        <w:rPr>
          <w:rFonts w:ascii="Arial" w:hAnsi="Arial" w:cs="Arial"/>
          <w:sz w:val="18"/>
          <w:szCs w:val="18"/>
        </w:rPr>
        <w:t xml:space="preserve"> </w:t>
      </w:r>
      <w:r w:rsidR="001960D9" w:rsidRPr="00A65788">
        <w:rPr>
          <w:rFonts w:ascii="Arial" w:hAnsi="Arial" w:cs="Arial"/>
          <w:sz w:val="18"/>
          <w:szCs w:val="18"/>
        </w:rPr>
        <w:t xml:space="preserve">arroja un saldo por la cantidad de </w:t>
      </w:r>
      <w:r w:rsidR="001960D9" w:rsidRPr="00A65788">
        <w:rPr>
          <w:rFonts w:ascii="Arial" w:eastAsia="Times New Roman" w:hAnsi="Arial" w:cs="Arial"/>
          <w:b/>
          <w:sz w:val="18"/>
          <w:szCs w:val="18"/>
          <w:lang w:eastAsia="es-MX"/>
        </w:rPr>
        <w:t>$</w:t>
      </w:r>
      <w:r w:rsidR="00836572" w:rsidRPr="00A65788">
        <w:rPr>
          <w:rFonts w:ascii="Arial" w:eastAsia="Times New Roman" w:hAnsi="Arial" w:cs="Arial"/>
          <w:b/>
          <w:sz w:val="18"/>
          <w:szCs w:val="18"/>
          <w:lang w:eastAsia="es-MX"/>
        </w:rPr>
        <w:t xml:space="preserve"> </w:t>
      </w:r>
      <w:r w:rsidR="00394AED">
        <w:rPr>
          <w:rFonts w:ascii="Arial" w:hAnsi="Arial" w:cs="Arial"/>
          <w:b/>
          <w:bCs/>
          <w:sz w:val="18"/>
          <w:szCs w:val="18"/>
        </w:rPr>
        <w:t>8,038,211.08</w:t>
      </w:r>
      <w:r w:rsidR="001E4EC7" w:rsidRPr="00A65788">
        <w:rPr>
          <w:rFonts w:ascii="Arial" w:hAnsi="Arial" w:cs="Arial"/>
          <w:b/>
          <w:bCs/>
          <w:sz w:val="18"/>
          <w:szCs w:val="18"/>
        </w:rPr>
        <w:t xml:space="preserve"> (</w:t>
      </w:r>
      <w:r w:rsidR="00394AED">
        <w:rPr>
          <w:rFonts w:ascii="Arial" w:hAnsi="Arial" w:cs="Arial"/>
          <w:b/>
          <w:bCs/>
          <w:sz w:val="18"/>
          <w:szCs w:val="18"/>
        </w:rPr>
        <w:t xml:space="preserve">Ocho Millones Treinta y Ocho Mil Doscientos Once </w:t>
      </w:r>
      <w:proofErr w:type="gramStart"/>
      <w:r w:rsidR="00394AED">
        <w:rPr>
          <w:rFonts w:ascii="Arial" w:hAnsi="Arial" w:cs="Arial"/>
          <w:b/>
          <w:bCs/>
          <w:sz w:val="18"/>
          <w:szCs w:val="18"/>
        </w:rPr>
        <w:t>Pesos  8</w:t>
      </w:r>
      <w:proofErr w:type="gramEnd"/>
      <w:r w:rsidR="00394AED">
        <w:rPr>
          <w:rFonts w:ascii="Arial" w:hAnsi="Arial" w:cs="Arial"/>
          <w:b/>
          <w:bCs/>
          <w:sz w:val="18"/>
          <w:szCs w:val="18"/>
        </w:rPr>
        <w:t>/100 M.N.</w:t>
      </w:r>
      <w:r w:rsidR="001E4EC7" w:rsidRPr="00A65788">
        <w:rPr>
          <w:rFonts w:ascii="Arial" w:hAnsi="Arial" w:cs="Arial"/>
          <w:b/>
          <w:bCs/>
          <w:sz w:val="18"/>
          <w:szCs w:val="18"/>
        </w:rPr>
        <w:t>)</w:t>
      </w:r>
      <w:r w:rsidR="001960D9" w:rsidRPr="00A65788">
        <w:rPr>
          <w:rFonts w:ascii="Arial" w:eastAsia="Times New Roman" w:hAnsi="Arial" w:cs="Arial"/>
          <w:bCs/>
          <w:sz w:val="18"/>
          <w:szCs w:val="18"/>
          <w:lang w:eastAsia="es-MX"/>
        </w:rPr>
        <w:t xml:space="preserve">, importe que </w:t>
      </w:r>
      <w:r w:rsidR="001960D9" w:rsidRPr="00A65788">
        <w:rPr>
          <w:rFonts w:ascii="Arial" w:hAnsi="Arial" w:cs="Arial"/>
          <w:sz w:val="18"/>
          <w:szCs w:val="18"/>
        </w:rPr>
        <w:t>se constituye</w:t>
      </w:r>
      <w:r w:rsidRPr="00A65788">
        <w:rPr>
          <w:rFonts w:ascii="Arial" w:hAnsi="Arial" w:cs="Arial"/>
          <w:sz w:val="18"/>
          <w:szCs w:val="18"/>
        </w:rPr>
        <w:t xml:space="preserve"> del </w:t>
      </w:r>
      <w:r w:rsidR="001960D9" w:rsidRPr="00A65788">
        <w:rPr>
          <w:rFonts w:ascii="Arial" w:hAnsi="Arial" w:cs="Arial"/>
          <w:sz w:val="18"/>
          <w:szCs w:val="18"/>
        </w:rPr>
        <w:t xml:space="preserve">total del </w:t>
      </w:r>
      <w:r w:rsidRPr="00A65788">
        <w:rPr>
          <w:rFonts w:ascii="Arial" w:hAnsi="Arial" w:cs="Arial"/>
          <w:sz w:val="18"/>
          <w:szCs w:val="18"/>
        </w:rPr>
        <w:t>gasto por toda clase de insumos y suministros requeridos para la prestación de bienes y servicios</w:t>
      </w:r>
      <w:r w:rsidR="006F7EA5" w:rsidRPr="00A65788">
        <w:rPr>
          <w:rFonts w:ascii="Arial" w:hAnsi="Arial" w:cs="Arial"/>
          <w:sz w:val="18"/>
          <w:szCs w:val="18"/>
        </w:rPr>
        <w:t>,</w:t>
      </w:r>
      <w:r w:rsidRPr="00A65788">
        <w:rPr>
          <w:rFonts w:ascii="Arial" w:hAnsi="Arial" w:cs="Arial"/>
          <w:sz w:val="18"/>
          <w:szCs w:val="18"/>
        </w:rPr>
        <w:t xml:space="preserve"> para el desempeño de las actividades administrativas.</w:t>
      </w:r>
      <w:r w:rsidR="009F199B" w:rsidRPr="00A65788">
        <w:rPr>
          <w:rFonts w:ascii="Arial" w:hAnsi="Arial" w:cs="Arial"/>
          <w:sz w:val="18"/>
          <w:szCs w:val="18"/>
        </w:rPr>
        <w:t xml:space="preserve"> </w:t>
      </w:r>
    </w:p>
    <w:p w14:paraId="697F1BBB" w14:textId="79CE16DB" w:rsidR="007933C3" w:rsidRPr="00A65788" w:rsidRDefault="007933C3" w:rsidP="003F4E6C">
      <w:pPr>
        <w:spacing w:before="240"/>
        <w:jc w:val="both"/>
        <w:rPr>
          <w:rFonts w:ascii="Arial" w:hAnsi="Arial" w:cs="Arial"/>
          <w:sz w:val="18"/>
          <w:szCs w:val="18"/>
        </w:rPr>
      </w:pPr>
      <w:r w:rsidRPr="00A65788">
        <w:rPr>
          <w:rFonts w:ascii="Arial" w:hAnsi="Arial" w:cs="Arial"/>
          <w:sz w:val="18"/>
          <w:szCs w:val="18"/>
        </w:rPr>
        <w:t>5.1.3</w:t>
      </w:r>
      <w:r w:rsidR="007C1A99" w:rsidRPr="00A65788">
        <w:rPr>
          <w:rFonts w:ascii="Arial" w:hAnsi="Arial" w:cs="Arial"/>
          <w:sz w:val="18"/>
          <w:szCs w:val="18"/>
        </w:rPr>
        <w:t>.</w:t>
      </w:r>
      <w:r w:rsidRPr="00A65788">
        <w:rPr>
          <w:rFonts w:ascii="Arial" w:hAnsi="Arial" w:cs="Arial"/>
          <w:sz w:val="18"/>
          <w:szCs w:val="18"/>
        </w:rPr>
        <w:t xml:space="preserve"> </w:t>
      </w:r>
      <w:r w:rsidR="00B23CDF" w:rsidRPr="00A65788">
        <w:rPr>
          <w:rFonts w:ascii="Arial" w:hAnsi="Arial" w:cs="Arial"/>
          <w:sz w:val="18"/>
          <w:szCs w:val="18"/>
        </w:rPr>
        <w:t xml:space="preserve">En el rubro de </w:t>
      </w:r>
      <w:r w:rsidR="00185F62" w:rsidRPr="00A65788">
        <w:rPr>
          <w:rFonts w:ascii="Arial" w:hAnsi="Arial" w:cs="Arial"/>
          <w:b/>
          <w:sz w:val="18"/>
          <w:szCs w:val="18"/>
        </w:rPr>
        <w:t>SERVICIOS GENERALES</w:t>
      </w:r>
      <w:r w:rsidR="00A16A4F" w:rsidRPr="00A65788">
        <w:rPr>
          <w:rFonts w:ascii="Arial" w:hAnsi="Arial" w:cs="Arial"/>
          <w:b/>
          <w:sz w:val="18"/>
          <w:szCs w:val="18"/>
        </w:rPr>
        <w:t>;</w:t>
      </w:r>
      <w:r w:rsidRPr="00A65788">
        <w:rPr>
          <w:rFonts w:ascii="Arial" w:hAnsi="Arial" w:cs="Arial"/>
          <w:sz w:val="18"/>
          <w:szCs w:val="18"/>
        </w:rPr>
        <w:t xml:space="preserve"> </w:t>
      </w:r>
      <w:r w:rsidR="001304AA" w:rsidRPr="00A65788">
        <w:rPr>
          <w:rFonts w:ascii="Arial" w:hAnsi="Arial" w:cs="Arial"/>
          <w:sz w:val="18"/>
          <w:szCs w:val="18"/>
        </w:rPr>
        <w:t xml:space="preserve">con saldo por la cantidad de </w:t>
      </w:r>
      <w:r w:rsidR="001304AA" w:rsidRPr="00A65788">
        <w:rPr>
          <w:rFonts w:ascii="Arial" w:eastAsia="Times New Roman" w:hAnsi="Arial" w:cs="Arial"/>
          <w:b/>
          <w:sz w:val="18"/>
          <w:szCs w:val="18"/>
          <w:lang w:eastAsia="es-MX"/>
        </w:rPr>
        <w:t>$</w:t>
      </w:r>
      <w:r w:rsidR="00836572" w:rsidRPr="00A65788">
        <w:rPr>
          <w:rFonts w:ascii="Arial" w:eastAsia="Times New Roman" w:hAnsi="Arial" w:cs="Arial"/>
          <w:b/>
          <w:sz w:val="18"/>
          <w:szCs w:val="18"/>
          <w:lang w:eastAsia="es-MX"/>
        </w:rPr>
        <w:t xml:space="preserve"> </w:t>
      </w:r>
      <w:r w:rsidR="00394AED">
        <w:rPr>
          <w:rFonts w:ascii="Arial" w:hAnsi="Arial" w:cs="Arial"/>
          <w:b/>
          <w:bCs/>
          <w:sz w:val="18"/>
          <w:szCs w:val="18"/>
        </w:rPr>
        <w:t>14,675,432.92</w:t>
      </w:r>
      <w:r w:rsidR="001E4EC7" w:rsidRPr="00A65788">
        <w:rPr>
          <w:rFonts w:ascii="Arial" w:hAnsi="Arial" w:cs="Arial"/>
          <w:b/>
          <w:bCs/>
          <w:sz w:val="18"/>
          <w:szCs w:val="18"/>
        </w:rPr>
        <w:t xml:space="preserve"> (</w:t>
      </w:r>
      <w:r w:rsidR="00394AED">
        <w:rPr>
          <w:rFonts w:ascii="Arial" w:hAnsi="Arial" w:cs="Arial"/>
          <w:b/>
          <w:bCs/>
          <w:sz w:val="18"/>
          <w:szCs w:val="18"/>
        </w:rPr>
        <w:t xml:space="preserve">Catorce Millones Seiscientos Setenta y Cinco Mil Cuatrocientos Treinta y Dos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92/100 M.N.</w:t>
      </w:r>
      <w:r w:rsidR="001E4EC7" w:rsidRPr="00A65788">
        <w:rPr>
          <w:rFonts w:ascii="Arial" w:hAnsi="Arial" w:cs="Arial"/>
          <w:b/>
          <w:bCs/>
          <w:sz w:val="18"/>
          <w:szCs w:val="18"/>
        </w:rPr>
        <w:t>)</w:t>
      </w:r>
      <w:r w:rsidR="001304AA" w:rsidRPr="00A65788">
        <w:rPr>
          <w:rFonts w:ascii="Arial" w:eastAsia="Times New Roman" w:hAnsi="Arial" w:cs="Arial"/>
          <w:bCs/>
          <w:sz w:val="18"/>
          <w:szCs w:val="18"/>
          <w:lang w:eastAsia="es-MX"/>
        </w:rPr>
        <w:t xml:space="preserve">, se indica el </w:t>
      </w:r>
      <w:r w:rsidRPr="00A65788">
        <w:rPr>
          <w:rFonts w:ascii="Arial" w:hAnsi="Arial" w:cs="Arial"/>
          <w:sz w:val="18"/>
          <w:szCs w:val="18"/>
        </w:rPr>
        <w:t>importe</w:t>
      </w:r>
      <w:r w:rsidR="001304AA" w:rsidRPr="00A65788">
        <w:rPr>
          <w:rFonts w:ascii="Arial" w:hAnsi="Arial" w:cs="Arial"/>
          <w:sz w:val="18"/>
          <w:szCs w:val="18"/>
        </w:rPr>
        <w:t xml:space="preserve"> total</w:t>
      </w:r>
      <w:r w:rsidRPr="00A65788">
        <w:rPr>
          <w:rFonts w:ascii="Arial" w:hAnsi="Arial" w:cs="Arial"/>
          <w:sz w:val="18"/>
          <w:szCs w:val="18"/>
        </w:rPr>
        <w:t xml:space="preserve"> del gasto por todo tipo de servicios que se contraten con particulares o instituciones del propio sector público; así como los servicios oficiales requeridos para el desempeño de actividades vinculadas con la función pública. </w:t>
      </w:r>
    </w:p>
    <w:p w14:paraId="4C57B4D7" w14:textId="31E2D3A8" w:rsidR="00DE0AB8" w:rsidRPr="00A65788" w:rsidRDefault="00235176" w:rsidP="003F4E6C">
      <w:pPr>
        <w:spacing w:before="240"/>
        <w:jc w:val="both"/>
        <w:rPr>
          <w:rFonts w:ascii="Arial" w:hAnsi="Arial" w:cs="Arial"/>
          <w:b/>
          <w:sz w:val="18"/>
          <w:szCs w:val="18"/>
        </w:rPr>
      </w:pPr>
      <w:r w:rsidRPr="00A65788">
        <w:rPr>
          <w:rFonts w:ascii="Arial" w:hAnsi="Arial" w:cs="Arial"/>
          <w:b/>
          <w:sz w:val="18"/>
          <w:szCs w:val="18"/>
        </w:rPr>
        <w:t>TRANSFERENCIAS, ASIGNACIONES, S</w:t>
      </w:r>
      <w:r w:rsidR="00DE0AB8" w:rsidRPr="00A65788">
        <w:rPr>
          <w:rFonts w:ascii="Arial" w:hAnsi="Arial" w:cs="Arial"/>
          <w:b/>
          <w:sz w:val="18"/>
          <w:szCs w:val="18"/>
        </w:rPr>
        <w:t>UBSIDIOS Y OTRAS AYUDAS</w:t>
      </w:r>
    </w:p>
    <w:p w14:paraId="5BC18920" w14:textId="77777777" w:rsidR="00235176" w:rsidRPr="00A65788" w:rsidRDefault="00DE0AB8" w:rsidP="003F4E6C">
      <w:pPr>
        <w:spacing w:before="240"/>
        <w:jc w:val="both"/>
        <w:rPr>
          <w:rFonts w:ascii="Arial" w:hAnsi="Arial" w:cs="Arial"/>
          <w:sz w:val="18"/>
          <w:szCs w:val="18"/>
        </w:rPr>
      </w:pPr>
      <w:r w:rsidRPr="00A65788">
        <w:rPr>
          <w:rFonts w:ascii="Arial" w:hAnsi="Arial" w:cs="Arial"/>
          <w:sz w:val="18"/>
          <w:szCs w:val="18"/>
        </w:rPr>
        <w:t>Este grupo c</w:t>
      </w:r>
      <w:r w:rsidR="00235176" w:rsidRPr="00A65788">
        <w:rPr>
          <w:rFonts w:ascii="Arial" w:hAnsi="Arial" w:cs="Arial"/>
          <w:sz w:val="18"/>
          <w:szCs w:val="18"/>
        </w:rPr>
        <w:t xml:space="preserve">omprende el importe del gasto por las transferencias, asignaciones, subsidios y otras ayudas destinadas en forma directa o indirecta a los sectores público, privado y externo. </w:t>
      </w:r>
    </w:p>
    <w:p w14:paraId="2AB6757B" w14:textId="72ABCCA6" w:rsidR="00235176" w:rsidRPr="00A65788" w:rsidRDefault="00235176" w:rsidP="003F4E6C">
      <w:pPr>
        <w:spacing w:before="240"/>
        <w:jc w:val="both"/>
        <w:rPr>
          <w:rFonts w:ascii="Arial" w:hAnsi="Arial" w:cs="Arial"/>
          <w:sz w:val="18"/>
          <w:szCs w:val="18"/>
        </w:rPr>
      </w:pPr>
      <w:r w:rsidRPr="00A65788">
        <w:rPr>
          <w:rFonts w:ascii="Arial" w:hAnsi="Arial" w:cs="Arial"/>
          <w:sz w:val="18"/>
          <w:szCs w:val="18"/>
        </w:rPr>
        <w:lastRenderedPageBreak/>
        <w:t xml:space="preserve">5.2.1 </w:t>
      </w:r>
      <w:r w:rsidR="00DE0AB8" w:rsidRPr="00A65788">
        <w:rPr>
          <w:rFonts w:ascii="Arial" w:hAnsi="Arial" w:cs="Arial"/>
          <w:sz w:val="18"/>
          <w:szCs w:val="18"/>
        </w:rPr>
        <w:t xml:space="preserve">El rubro de </w:t>
      </w:r>
      <w:r w:rsidR="00B96DB6" w:rsidRPr="00A65788">
        <w:rPr>
          <w:rFonts w:ascii="Arial" w:hAnsi="Arial" w:cs="Arial"/>
          <w:b/>
          <w:sz w:val="18"/>
          <w:szCs w:val="18"/>
        </w:rPr>
        <w:t>TRANSFERENCIAS INTERNAS Y ASIGNACIONES AL SECTOR PÚBLICO</w:t>
      </w:r>
      <w:r w:rsidR="00403B4E" w:rsidRPr="00A65788">
        <w:rPr>
          <w:rFonts w:ascii="Arial" w:hAnsi="Arial" w:cs="Arial"/>
          <w:b/>
          <w:sz w:val="18"/>
          <w:szCs w:val="18"/>
        </w:rPr>
        <w:t>;</w:t>
      </w:r>
      <w:r w:rsidRPr="00A65788">
        <w:rPr>
          <w:rFonts w:ascii="Arial" w:hAnsi="Arial" w:cs="Arial"/>
          <w:sz w:val="18"/>
          <w:szCs w:val="18"/>
        </w:rPr>
        <w:t xml:space="preserve"> </w:t>
      </w:r>
      <w:r w:rsidR="00C163FF" w:rsidRPr="00A65788">
        <w:rPr>
          <w:rFonts w:ascii="Arial" w:hAnsi="Arial" w:cs="Arial"/>
          <w:sz w:val="18"/>
          <w:szCs w:val="18"/>
        </w:rPr>
        <w:t xml:space="preserve">muestra un saldo por la cantidad de </w:t>
      </w:r>
      <w:r w:rsidR="00C163FF" w:rsidRPr="00A65788">
        <w:rPr>
          <w:rFonts w:ascii="Arial" w:eastAsia="Times New Roman" w:hAnsi="Arial" w:cs="Arial"/>
          <w:b/>
          <w:sz w:val="18"/>
          <w:szCs w:val="18"/>
          <w:lang w:eastAsia="es-MX"/>
        </w:rPr>
        <w:t>$</w:t>
      </w:r>
      <w:r w:rsidR="00836572" w:rsidRPr="00A65788">
        <w:rPr>
          <w:rFonts w:ascii="Arial" w:eastAsia="Times New Roman" w:hAnsi="Arial" w:cs="Arial"/>
          <w:b/>
          <w:sz w:val="18"/>
          <w:szCs w:val="18"/>
          <w:lang w:eastAsia="es-MX"/>
        </w:rPr>
        <w:t xml:space="preserve"> </w:t>
      </w:r>
      <w:r w:rsidR="00394AED">
        <w:rPr>
          <w:rFonts w:ascii="Arial" w:hAnsi="Arial" w:cs="Arial"/>
          <w:b/>
          <w:bCs/>
          <w:sz w:val="18"/>
          <w:szCs w:val="18"/>
        </w:rPr>
        <w:t>0.00</w:t>
      </w:r>
      <w:r w:rsidR="001E4EC7"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1E4EC7" w:rsidRPr="00A65788">
        <w:rPr>
          <w:rFonts w:ascii="Arial" w:hAnsi="Arial" w:cs="Arial"/>
          <w:b/>
          <w:bCs/>
          <w:sz w:val="18"/>
          <w:szCs w:val="18"/>
        </w:rPr>
        <w:t>)</w:t>
      </w:r>
      <w:r w:rsidR="00C163FF" w:rsidRPr="00A65788">
        <w:rPr>
          <w:rFonts w:ascii="Arial" w:eastAsia="Times New Roman" w:hAnsi="Arial" w:cs="Arial"/>
          <w:bCs/>
          <w:sz w:val="18"/>
          <w:szCs w:val="18"/>
          <w:lang w:eastAsia="es-MX"/>
        </w:rPr>
        <w:t>, monto que refleja el importe total d</w:t>
      </w:r>
      <w:r w:rsidRPr="00A65788">
        <w:rPr>
          <w:rFonts w:ascii="Arial" w:hAnsi="Arial" w:cs="Arial"/>
          <w:sz w:val="18"/>
          <w:szCs w:val="18"/>
        </w:rPr>
        <w:t xml:space="preserve">el gasto por transferencias internas y asignaciones, a los entes públicos contenidos en el Presupuesto de Egresos con el objeto de sufragar gastos inherentes a sus atribuciones. </w:t>
      </w:r>
    </w:p>
    <w:p w14:paraId="34C5B5E4" w14:textId="7E712970" w:rsidR="00235176" w:rsidRPr="00A65788" w:rsidRDefault="00235176" w:rsidP="003F4E6C">
      <w:pPr>
        <w:spacing w:before="240"/>
        <w:jc w:val="both"/>
        <w:rPr>
          <w:rFonts w:ascii="Arial" w:hAnsi="Arial" w:cs="Arial"/>
          <w:sz w:val="18"/>
          <w:szCs w:val="18"/>
        </w:rPr>
      </w:pPr>
      <w:r w:rsidRPr="00A65788">
        <w:rPr>
          <w:rFonts w:ascii="Arial" w:hAnsi="Arial" w:cs="Arial"/>
          <w:sz w:val="18"/>
          <w:szCs w:val="18"/>
        </w:rPr>
        <w:t>5.2.2</w:t>
      </w:r>
      <w:r w:rsidR="006B3817" w:rsidRPr="00A65788">
        <w:rPr>
          <w:rFonts w:ascii="Arial" w:hAnsi="Arial" w:cs="Arial"/>
          <w:sz w:val="18"/>
          <w:szCs w:val="18"/>
        </w:rPr>
        <w:t>.</w:t>
      </w:r>
      <w:r w:rsidRPr="00A65788">
        <w:rPr>
          <w:rFonts w:ascii="Arial" w:hAnsi="Arial" w:cs="Arial"/>
          <w:sz w:val="18"/>
          <w:szCs w:val="18"/>
        </w:rPr>
        <w:t xml:space="preserve"> </w:t>
      </w:r>
      <w:r w:rsidR="00DE0AB8" w:rsidRPr="00A65788">
        <w:rPr>
          <w:rFonts w:ascii="Arial" w:hAnsi="Arial" w:cs="Arial"/>
          <w:sz w:val="18"/>
          <w:szCs w:val="18"/>
        </w:rPr>
        <w:t xml:space="preserve">En el rubro de </w:t>
      </w:r>
      <w:r w:rsidR="00B96DB6" w:rsidRPr="00A65788">
        <w:rPr>
          <w:rFonts w:ascii="Arial" w:hAnsi="Arial" w:cs="Arial"/>
          <w:b/>
          <w:sz w:val="18"/>
          <w:szCs w:val="18"/>
        </w:rPr>
        <w:t>TRANSFERENCIAS AL RESTO DEL SECTOR PÚBLICO</w:t>
      </w:r>
      <w:r w:rsidR="00403B4E" w:rsidRPr="00A65788">
        <w:rPr>
          <w:rFonts w:ascii="Arial" w:hAnsi="Arial" w:cs="Arial"/>
          <w:b/>
          <w:sz w:val="18"/>
          <w:szCs w:val="18"/>
        </w:rPr>
        <w:t>;</w:t>
      </w:r>
      <w:r w:rsidRPr="00A65788">
        <w:rPr>
          <w:rFonts w:ascii="Arial" w:hAnsi="Arial" w:cs="Arial"/>
          <w:sz w:val="18"/>
          <w:szCs w:val="18"/>
        </w:rPr>
        <w:t xml:space="preserve"> </w:t>
      </w:r>
      <w:r w:rsidR="00336978" w:rsidRPr="00A65788">
        <w:rPr>
          <w:rFonts w:ascii="Arial" w:hAnsi="Arial" w:cs="Arial"/>
          <w:sz w:val="18"/>
          <w:szCs w:val="18"/>
        </w:rPr>
        <w:t xml:space="preserve">se registra un saldo por </w:t>
      </w:r>
      <w:r w:rsidR="00336978" w:rsidRPr="00A65788">
        <w:rPr>
          <w:rFonts w:ascii="Arial" w:eastAsia="Times New Roman" w:hAnsi="Arial" w:cs="Arial"/>
          <w:b/>
          <w:sz w:val="18"/>
          <w:szCs w:val="18"/>
          <w:lang w:eastAsia="es-MX"/>
        </w:rPr>
        <w:t>$</w:t>
      </w:r>
      <w:r w:rsidR="00836572" w:rsidRPr="00A65788">
        <w:rPr>
          <w:rFonts w:ascii="Arial" w:eastAsia="Times New Roman" w:hAnsi="Arial" w:cs="Arial"/>
          <w:b/>
          <w:sz w:val="18"/>
          <w:szCs w:val="18"/>
          <w:lang w:eastAsia="es-MX"/>
        </w:rPr>
        <w:t xml:space="preserve"> </w:t>
      </w:r>
      <w:r w:rsidR="00394AED">
        <w:rPr>
          <w:rFonts w:ascii="Arial" w:hAnsi="Arial" w:cs="Arial"/>
          <w:b/>
          <w:bCs/>
          <w:sz w:val="18"/>
          <w:szCs w:val="18"/>
        </w:rPr>
        <w:t>0.00</w:t>
      </w:r>
      <w:r w:rsidR="00E86209"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E86209" w:rsidRPr="00A65788">
        <w:rPr>
          <w:rFonts w:ascii="Arial" w:hAnsi="Arial" w:cs="Arial"/>
          <w:b/>
          <w:bCs/>
          <w:sz w:val="18"/>
          <w:szCs w:val="18"/>
        </w:rPr>
        <w:t>)</w:t>
      </w:r>
      <w:r w:rsidR="00336978" w:rsidRPr="00A65788">
        <w:rPr>
          <w:rFonts w:ascii="Arial" w:eastAsia="Times New Roman" w:hAnsi="Arial" w:cs="Arial"/>
          <w:bCs/>
          <w:sz w:val="18"/>
          <w:szCs w:val="18"/>
          <w:lang w:eastAsia="es-MX"/>
        </w:rPr>
        <w:t xml:space="preserve">, cantidad que está constituida por </w:t>
      </w:r>
      <w:r w:rsidR="00B96DB6" w:rsidRPr="00A65788">
        <w:rPr>
          <w:rFonts w:ascii="Arial" w:eastAsia="Times New Roman" w:hAnsi="Arial" w:cs="Arial"/>
          <w:bCs/>
          <w:sz w:val="18"/>
          <w:szCs w:val="18"/>
          <w:lang w:eastAsia="es-MX"/>
        </w:rPr>
        <w:t xml:space="preserve">el </w:t>
      </w:r>
      <w:r w:rsidR="00336978" w:rsidRPr="00A65788">
        <w:rPr>
          <w:rFonts w:ascii="Arial" w:eastAsia="Times New Roman" w:hAnsi="Arial" w:cs="Arial"/>
          <w:bCs/>
          <w:sz w:val="18"/>
          <w:szCs w:val="18"/>
          <w:lang w:eastAsia="es-MX"/>
        </w:rPr>
        <w:t xml:space="preserve">importe total </w:t>
      </w:r>
      <w:r w:rsidRPr="00A65788">
        <w:rPr>
          <w:rFonts w:ascii="Arial" w:hAnsi="Arial" w:cs="Arial"/>
          <w:sz w:val="18"/>
          <w:szCs w:val="18"/>
        </w:rPr>
        <w:t xml:space="preserve">del gasto por las transferencias destinadas, a entes públicos que no forman parte del presupuesto de egresos, otorgados por otros, con el objeto de sufragar gastos inherentes a sus atribuciones. </w:t>
      </w:r>
    </w:p>
    <w:p w14:paraId="1FDFCD3D" w14:textId="0A3992CD" w:rsidR="00235176" w:rsidRPr="00A65788" w:rsidRDefault="00235176" w:rsidP="003F4E6C">
      <w:pPr>
        <w:spacing w:before="240"/>
        <w:jc w:val="both"/>
        <w:rPr>
          <w:rFonts w:ascii="Arial" w:hAnsi="Arial" w:cs="Arial"/>
          <w:sz w:val="18"/>
          <w:szCs w:val="18"/>
        </w:rPr>
      </w:pPr>
      <w:r w:rsidRPr="00A65788">
        <w:rPr>
          <w:rFonts w:ascii="Arial" w:hAnsi="Arial" w:cs="Arial"/>
          <w:sz w:val="18"/>
          <w:szCs w:val="18"/>
        </w:rPr>
        <w:t xml:space="preserve">5.2.3 </w:t>
      </w:r>
      <w:r w:rsidR="00DE0AB8" w:rsidRPr="00A65788">
        <w:rPr>
          <w:rFonts w:ascii="Arial" w:hAnsi="Arial" w:cs="Arial"/>
          <w:sz w:val="18"/>
          <w:szCs w:val="18"/>
        </w:rPr>
        <w:t xml:space="preserve">En el rubro de </w:t>
      </w:r>
      <w:r w:rsidR="009763D0" w:rsidRPr="00A65788">
        <w:rPr>
          <w:rFonts w:ascii="Arial" w:hAnsi="Arial" w:cs="Arial"/>
          <w:b/>
          <w:sz w:val="18"/>
          <w:szCs w:val="18"/>
        </w:rPr>
        <w:t>SUBSIDIOS Y SUBVENCIONES</w:t>
      </w:r>
      <w:r w:rsidR="00403B4E" w:rsidRPr="00A65788">
        <w:rPr>
          <w:rFonts w:ascii="Arial" w:hAnsi="Arial" w:cs="Arial"/>
          <w:b/>
          <w:sz w:val="18"/>
          <w:szCs w:val="18"/>
        </w:rPr>
        <w:t>;</w:t>
      </w:r>
      <w:r w:rsidRPr="00A65788">
        <w:rPr>
          <w:rFonts w:ascii="Arial" w:hAnsi="Arial" w:cs="Arial"/>
          <w:sz w:val="18"/>
          <w:szCs w:val="18"/>
        </w:rPr>
        <w:t xml:space="preserve"> </w:t>
      </w:r>
      <w:r w:rsidR="007B2490" w:rsidRPr="00A65788">
        <w:rPr>
          <w:rFonts w:ascii="Arial" w:hAnsi="Arial" w:cs="Arial"/>
          <w:sz w:val="18"/>
          <w:szCs w:val="18"/>
        </w:rPr>
        <w:t xml:space="preserve">se considera un saldo por la cantidad de </w:t>
      </w:r>
      <w:r w:rsidR="007B2490" w:rsidRPr="00A65788">
        <w:rPr>
          <w:rFonts w:ascii="Arial" w:eastAsia="Times New Roman" w:hAnsi="Arial" w:cs="Arial"/>
          <w:b/>
          <w:sz w:val="18"/>
          <w:szCs w:val="18"/>
          <w:lang w:eastAsia="es-MX"/>
        </w:rPr>
        <w:t>$</w:t>
      </w:r>
      <w:r w:rsidR="00836572" w:rsidRPr="00A65788">
        <w:rPr>
          <w:rFonts w:ascii="Arial" w:eastAsia="Times New Roman" w:hAnsi="Arial" w:cs="Arial"/>
          <w:b/>
          <w:sz w:val="18"/>
          <w:szCs w:val="18"/>
          <w:lang w:eastAsia="es-MX"/>
        </w:rPr>
        <w:t xml:space="preserve"> </w:t>
      </w:r>
      <w:r w:rsidR="00394AED">
        <w:rPr>
          <w:rFonts w:ascii="Arial" w:hAnsi="Arial" w:cs="Arial"/>
          <w:b/>
          <w:bCs/>
          <w:sz w:val="18"/>
          <w:szCs w:val="18"/>
        </w:rPr>
        <w:t>67,915.00</w:t>
      </w:r>
      <w:r w:rsidR="00E86209" w:rsidRPr="00A65788">
        <w:rPr>
          <w:rFonts w:ascii="Arial" w:hAnsi="Arial" w:cs="Arial"/>
          <w:b/>
          <w:bCs/>
          <w:sz w:val="18"/>
          <w:szCs w:val="18"/>
        </w:rPr>
        <w:t xml:space="preserve"> (</w:t>
      </w:r>
      <w:r w:rsidR="00394AED">
        <w:rPr>
          <w:rFonts w:ascii="Arial" w:hAnsi="Arial" w:cs="Arial"/>
          <w:b/>
          <w:bCs/>
          <w:sz w:val="18"/>
          <w:szCs w:val="18"/>
        </w:rPr>
        <w:t xml:space="preserve">Sesenta y Siete Mil Novecientos Quince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E86209" w:rsidRPr="00A65788">
        <w:rPr>
          <w:rFonts w:ascii="Arial" w:hAnsi="Arial" w:cs="Arial"/>
          <w:b/>
          <w:bCs/>
          <w:sz w:val="18"/>
          <w:szCs w:val="18"/>
        </w:rPr>
        <w:t>)</w:t>
      </w:r>
      <w:r w:rsidR="007B2490" w:rsidRPr="00A65788">
        <w:rPr>
          <w:rFonts w:ascii="Arial" w:eastAsia="Times New Roman" w:hAnsi="Arial" w:cs="Arial"/>
          <w:bCs/>
          <w:sz w:val="18"/>
          <w:szCs w:val="18"/>
          <w:lang w:eastAsia="es-MX"/>
        </w:rPr>
        <w:t xml:space="preserve">, el cual se integra del total </w:t>
      </w:r>
      <w:r w:rsidRPr="00A65788">
        <w:rPr>
          <w:rFonts w:ascii="Arial" w:hAnsi="Arial" w:cs="Arial"/>
          <w:sz w:val="18"/>
          <w:szCs w:val="18"/>
        </w:rPr>
        <w:t xml:space="preserve">del gasto por los subsidios y subvenciones que se otorgan para el desarrollo de actividades prioritarias de interés general a través del ente público a los diferentes sectores de la sociedad. </w:t>
      </w:r>
    </w:p>
    <w:p w14:paraId="67D155BB" w14:textId="54863834" w:rsidR="00235176" w:rsidRPr="00A65788" w:rsidRDefault="00235176" w:rsidP="003F4E6C">
      <w:pPr>
        <w:spacing w:before="240"/>
        <w:jc w:val="both"/>
        <w:rPr>
          <w:rFonts w:ascii="Arial" w:hAnsi="Arial" w:cs="Arial"/>
          <w:sz w:val="18"/>
          <w:szCs w:val="18"/>
        </w:rPr>
      </w:pPr>
      <w:r w:rsidRPr="00A65788">
        <w:rPr>
          <w:rFonts w:ascii="Arial" w:hAnsi="Arial" w:cs="Arial"/>
          <w:sz w:val="18"/>
          <w:szCs w:val="18"/>
        </w:rPr>
        <w:t xml:space="preserve">5.2.4 </w:t>
      </w:r>
      <w:r w:rsidR="00CB43EE" w:rsidRPr="00A65788">
        <w:rPr>
          <w:rFonts w:ascii="Arial" w:hAnsi="Arial" w:cs="Arial"/>
          <w:sz w:val="18"/>
          <w:szCs w:val="18"/>
        </w:rPr>
        <w:t xml:space="preserve">El rubro de </w:t>
      </w:r>
      <w:r w:rsidR="009763D0" w:rsidRPr="00A65788">
        <w:rPr>
          <w:rFonts w:ascii="Arial" w:hAnsi="Arial" w:cs="Arial"/>
          <w:b/>
          <w:sz w:val="18"/>
          <w:szCs w:val="18"/>
        </w:rPr>
        <w:t>AYUDAS SOCIALES</w:t>
      </w:r>
      <w:r w:rsidR="00403B4E" w:rsidRPr="00A65788">
        <w:rPr>
          <w:rFonts w:ascii="Arial" w:hAnsi="Arial" w:cs="Arial"/>
          <w:b/>
          <w:sz w:val="18"/>
          <w:szCs w:val="18"/>
        </w:rPr>
        <w:t>;</w:t>
      </w:r>
      <w:r w:rsidRPr="00A65788">
        <w:rPr>
          <w:rFonts w:ascii="Arial" w:hAnsi="Arial" w:cs="Arial"/>
          <w:sz w:val="18"/>
          <w:szCs w:val="18"/>
        </w:rPr>
        <w:t xml:space="preserve"> </w:t>
      </w:r>
      <w:r w:rsidR="00C75D3D" w:rsidRPr="00A65788">
        <w:rPr>
          <w:rFonts w:ascii="Arial" w:hAnsi="Arial" w:cs="Arial"/>
          <w:sz w:val="18"/>
          <w:szCs w:val="18"/>
        </w:rPr>
        <w:t xml:space="preserve">con saldo por </w:t>
      </w:r>
      <w:r w:rsidR="00C75D3D" w:rsidRPr="00A65788">
        <w:rPr>
          <w:rFonts w:ascii="Arial" w:eastAsia="Times New Roman" w:hAnsi="Arial" w:cs="Arial"/>
          <w:b/>
          <w:sz w:val="18"/>
          <w:szCs w:val="18"/>
          <w:lang w:eastAsia="es-MX"/>
        </w:rPr>
        <w:t>$</w:t>
      </w:r>
      <w:r w:rsidR="00836572" w:rsidRPr="00A65788">
        <w:rPr>
          <w:rFonts w:ascii="Arial" w:eastAsia="Times New Roman" w:hAnsi="Arial" w:cs="Arial"/>
          <w:b/>
          <w:sz w:val="18"/>
          <w:szCs w:val="18"/>
          <w:lang w:eastAsia="es-MX"/>
        </w:rPr>
        <w:t xml:space="preserve"> </w:t>
      </w:r>
      <w:r w:rsidR="00394AED">
        <w:rPr>
          <w:rFonts w:ascii="Arial" w:hAnsi="Arial" w:cs="Arial"/>
          <w:b/>
          <w:bCs/>
          <w:sz w:val="18"/>
          <w:szCs w:val="18"/>
        </w:rPr>
        <w:t>2,256,129.83</w:t>
      </w:r>
      <w:r w:rsidR="00E86209" w:rsidRPr="00A65788">
        <w:rPr>
          <w:rFonts w:ascii="Arial" w:hAnsi="Arial" w:cs="Arial"/>
          <w:b/>
          <w:bCs/>
          <w:sz w:val="18"/>
          <w:szCs w:val="18"/>
        </w:rPr>
        <w:t xml:space="preserve"> (</w:t>
      </w:r>
      <w:r w:rsidR="00394AED">
        <w:rPr>
          <w:rFonts w:ascii="Arial" w:hAnsi="Arial" w:cs="Arial"/>
          <w:b/>
          <w:bCs/>
          <w:sz w:val="18"/>
          <w:szCs w:val="18"/>
        </w:rPr>
        <w:t xml:space="preserve">Dos Millones Doscientos Cincuenta y Seis Mil Ciento Veintinueve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83/100 M.N.</w:t>
      </w:r>
      <w:r w:rsidR="00E86209" w:rsidRPr="00A65788">
        <w:rPr>
          <w:rFonts w:ascii="Arial" w:hAnsi="Arial" w:cs="Arial"/>
          <w:b/>
          <w:bCs/>
          <w:sz w:val="18"/>
          <w:szCs w:val="18"/>
        </w:rPr>
        <w:t>)</w:t>
      </w:r>
      <w:r w:rsidR="00C75D3D" w:rsidRPr="00A65788">
        <w:rPr>
          <w:rFonts w:ascii="Arial" w:eastAsia="Times New Roman" w:hAnsi="Arial" w:cs="Arial"/>
          <w:sz w:val="18"/>
          <w:szCs w:val="18"/>
          <w:lang w:eastAsia="es-MX"/>
        </w:rPr>
        <w:t>,</w:t>
      </w:r>
      <w:r w:rsidR="00C75D3D" w:rsidRPr="00A65788">
        <w:rPr>
          <w:rFonts w:ascii="Arial" w:eastAsia="Times New Roman" w:hAnsi="Arial" w:cs="Arial"/>
          <w:bCs/>
          <w:sz w:val="18"/>
          <w:szCs w:val="18"/>
          <w:lang w:eastAsia="es-MX"/>
        </w:rPr>
        <w:t xml:space="preserve"> </w:t>
      </w:r>
      <w:r w:rsidR="00C75D3D" w:rsidRPr="00A65788">
        <w:rPr>
          <w:rFonts w:ascii="Arial" w:hAnsi="Arial" w:cs="Arial"/>
          <w:sz w:val="18"/>
          <w:szCs w:val="18"/>
        </w:rPr>
        <w:t>c</w:t>
      </w:r>
      <w:r w:rsidRPr="00A65788">
        <w:rPr>
          <w:rFonts w:ascii="Arial" w:hAnsi="Arial" w:cs="Arial"/>
          <w:sz w:val="18"/>
          <w:szCs w:val="18"/>
        </w:rPr>
        <w:t xml:space="preserve">omprende el importe del gasto por las ayudas sociales que el ente público otorga a personas, instituciones y diversos sectores de la población para propósitos sociales. </w:t>
      </w:r>
    </w:p>
    <w:p w14:paraId="64D2C617" w14:textId="7563BB71" w:rsidR="00CB43EE" w:rsidRPr="00A65788" w:rsidRDefault="00CB43EE" w:rsidP="003F4E6C">
      <w:pPr>
        <w:spacing w:before="240"/>
        <w:jc w:val="both"/>
        <w:rPr>
          <w:rFonts w:ascii="Arial" w:hAnsi="Arial" w:cs="Arial"/>
          <w:sz w:val="18"/>
          <w:szCs w:val="18"/>
        </w:rPr>
      </w:pPr>
      <w:r w:rsidRPr="00A65788">
        <w:rPr>
          <w:rFonts w:ascii="Arial" w:hAnsi="Arial" w:cs="Arial"/>
          <w:sz w:val="18"/>
          <w:szCs w:val="18"/>
        </w:rPr>
        <w:t xml:space="preserve">5.2.5 En el rubro de </w:t>
      </w:r>
      <w:r w:rsidR="009763D0" w:rsidRPr="00A65788">
        <w:rPr>
          <w:rFonts w:ascii="Arial" w:hAnsi="Arial" w:cs="Arial"/>
          <w:b/>
          <w:sz w:val="18"/>
          <w:szCs w:val="18"/>
        </w:rPr>
        <w:t>PENSIONES Y JUBILACIONES</w:t>
      </w:r>
      <w:r w:rsidR="00403B4E" w:rsidRPr="00A65788">
        <w:rPr>
          <w:rFonts w:ascii="Arial" w:hAnsi="Arial" w:cs="Arial"/>
          <w:b/>
          <w:sz w:val="18"/>
          <w:szCs w:val="18"/>
        </w:rPr>
        <w:t>;</w:t>
      </w:r>
      <w:r w:rsidRPr="00A65788">
        <w:rPr>
          <w:rFonts w:ascii="Arial" w:hAnsi="Arial" w:cs="Arial"/>
          <w:sz w:val="18"/>
          <w:szCs w:val="18"/>
        </w:rPr>
        <w:t xml:space="preserve"> </w:t>
      </w:r>
      <w:r w:rsidR="00B96806" w:rsidRPr="00A65788">
        <w:rPr>
          <w:rFonts w:ascii="Arial" w:hAnsi="Arial" w:cs="Arial"/>
          <w:sz w:val="18"/>
          <w:szCs w:val="18"/>
        </w:rPr>
        <w:t xml:space="preserve">se identifica un saldo de </w:t>
      </w:r>
      <w:r w:rsidR="009763D0" w:rsidRPr="00A65788">
        <w:rPr>
          <w:rFonts w:ascii="Arial" w:eastAsia="Times New Roman" w:hAnsi="Arial" w:cs="Arial"/>
          <w:b/>
          <w:sz w:val="18"/>
          <w:szCs w:val="18"/>
          <w:lang w:eastAsia="es-MX"/>
        </w:rPr>
        <w:t>$</w:t>
      </w:r>
      <w:r w:rsidR="00836572" w:rsidRPr="00A65788">
        <w:rPr>
          <w:rFonts w:ascii="Arial" w:eastAsia="Times New Roman" w:hAnsi="Arial" w:cs="Arial"/>
          <w:b/>
          <w:sz w:val="18"/>
          <w:szCs w:val="18"/>
          <w:lang w:eastAsia="es-MX"/>
        </w:rPr>
        <w:t xml:space="preserve"> </w:t>
      </w:r>
      <w:r w:rsidR="00394AED">
        <w:rPr>
          <w:rFonts w:ascii="Arial" w:hAnsi="Arial" w:cs="Arial"/>
          <w:b/>
          <w:bCs/>
          <w:sz w:val="18"/>
          <w:szCs w:val="18"/>
        </w:rPr>
        <w:t>0.00</w:t>
      </w:r>
      <w:r w:rsidR="00E86209"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E86209" w:rsidRPr="00A65788">
        <w:rPr>
          <w:rFonts w:ascii="Arial" w:hAnsi="Arial" w:cs="Arial"/>
          <w:b/>
          <w:bCs/>
          <w:sz w:val="18"/>
          <w:szCs w:val="18"/>
        </w:rPr>
        <w:t>)</w:t>
      </w:r>
      <w:r w:rsidR="00B96806" w:rsidRPr="00A65788">
        <w:rPr>
          <w:rFonts w:ascii="Arial" w:eastAsia="Times New Roman" w:hAnsi="Arial" w:cs="Arial"/>
          <w:bCs/>
          <w:sz w:val="18"/>
          <w:szCs w:val="18"/>
          <w:lang w:eastAsia="es-MX"/>
        </w:rPr>
        <w:t>, el cual se integra del total de</w:t>
      </w:r>
      <w:r w:rsidRPr="00A65788">
        <w:rPr>
          <w:rFonts w:ascii="Arial" w:hAnsi="Arial" w:cs="Arial"/>
          <w:sz w:val="18"/>
          <w:szCs w:val="18"/>
        </w:rPr>
        <w:t>l gasto por las pensiones y jubilaciones, que cubre el Gobierno Federal, Estatal y Municipal, o bien el Instituto de Seguridad Social correspondiente, conforme al régimen legal establecido, así como los pagos adicionales derivados de compromisos contractuales con el personal retirado.</w:t>
      </w:r>
      <w:r w:rsidR="009F199B" w:rsidRPr="00A65788">
        <w:rPr>
          <w:rFonts w:ascii="Arial" w:hAnsi="Arial" w:cs="Arial"/>
          <w:sz w:val="18"/>
          <w:szCs w:val="18"/>
        </w:rPr>
        <w:t xml:space="preserve"> </w:t>
      </w:r>
    </w:p>
    <w:p w14:paraId="0506546C" w14:textId="1069CD1B" w:rsidR="00235176" w:rsidRPr="00A65788" w:rsidRDefault="00235176" w:rsidP="003F4E6C">
      <w:pPr>
        <w:spacing w:before="240"/>
        <w:jc w:val="both"/>
        <w:rPr>
          <w:rFonts w:ascii="Arial" w:hAnsi="Arial" w:cs="Arial"/>
          <w:sz w:val="18"/>
          <w:szCs w:val="18"/>
        </w:rPr>
      </w:pPr>
      <w:r w:rsidRPr="00A65788">
        <w:rPr>
          <w:rFonts w:ascii="Arial" w:hAnsi="Arial" w:cs="Arial"/>
          <w:sz w:val="18"/>
          <w:szCs w:val="18"/>
        </w:rPr>
        <w:t xml:space="preserve">5.2.6 </w:t>
      </w:r>
      <w:r w:rsidR="00DE7C79" w:rsidRPr="00A65788">
        <w:rPr>
          <w:rFonts w:ascii="Arial" w:hAnsi="Arial" w:cs="Arial"/>
          <w:sz w:val="18"/>
          <w:szCs w:val="18"/>
        </w:rPr>
        <w:t xml:space="preserve">El rubro de </w:t>
      </w:r>
      <w:r w:rsidR="009763D0" w:rsidRPr="00A65788">
        <w:rPr>
          <w:rFonts w:ascii="Arial" w:hAnsi="Arial" w:cs="Arial"/>
          <w:b/>
          <w:sz w:val="18"/>
          <w:szCs w:val="18"/>
        </w:rPr>
        <w:t>TRANSFERENCIAS A FIDEICOMISOS, MANDATOS Y CONTRATOS ANÁLOGOS</w:t>
      </w:r>
      <w:r w:rsidR="00B00950" w:rsidRPr="00A65788">
        <w:rPr>
          <w:rFonts w:ascii="Arial" w:hAnsi="Arial" w:cs="Arial"/>
          <w:b/>
          <w:sz w:val="18"/>
          <w:szCs w:val="18"/>
        </w:rPr>
        <w:t>;</w:t>
      </w:r>
      <w:r w:rsidRPr="00A65788">
        <w:rPr>
          <w:rFonts w:ascii="Arial" w:hAnsi="Arial" w:cs="Arial"/>
          <w:sz w:val="18"/>
          <w:szCs w:val="18"/>
        </w:rPr>
        <w:t xml:space="preserve"> </w:t>
      </w:r>
      <w:r w:rsidR="00717D75" w:rsidRPr="00A65788">
        <w:rPr>
          <w:rFonts w:ascii="Arial" w:hAnsi="Arial" w:cs="Arial"/>
          <w:sz w:val="18"/>
          <w:szCs w:val="18"/>
        </w:rPr>
        <w:t xml:space="preserve">arroja un saldo por un importe de </w:t>
      </w:r>
      <w:r w:rsidR="00717D75" w:rsidRPr="00A65788">
        <w:rPr>
          <w:rFonts w:ascii="Arial" w:eastAsia="Times New Roman" w:hAnsi="Arial" w:cs="Arial"/>
          <w:b/>
          <w:sz w:val="18"/>
          <w:szCs w:val="18"/>
          <w:lang w:eastAsia="es-MX"/>
        </w:rPr>
        <w:t>$</w:t>
      </w:r>
      <w:r w:rsidR="00836572" w:rsidRPr="00A65788">
        <w:rPr>
          <w:rFonts w:ascii="Arial" w:eastAsia="Times New Roman" w:hAnsi="Arial" w:cs="Arial"/>
          <w:b/>
          <w:sz w:val="18"/>
          <w:szCs w:val="18"/>
          <w:lang w:eastAsia="es-MX"/>
        </w:rPr>
        <w:t xml:space="preserve"> </w:t>
      </w:r>
      <w:r w:rsidR="00394AED">
        <w:rPr>
          <w:rFonts w:ascii="Arial" w:hAnsi="Arial" w:cs="Arial"/>
          <w:b/>
          <w:bCs/>
          <w:sz w:val="18"/>
          <w:szCs w:val="18"/>
        </w:rPr>
        <w:t>0.00</w:t>
      </w:r>
      <w:r w:rsidR="00E86209"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E86209" w:rsidRPr="00A65788">
        <w:rPr>
          <w:rFonts w:ascii="Arial" w:hAnsi="Arial" w:cs="Arial"/>
          <w:b/>
          <w:bCs/>
          <w:sz w:val="18"/>
          <w:szCs w:val="18"/>
        </w:rPr>
        <w:t>)</w:t>
      </w:r>
      <w:r w:rsidR="00717D75" w:rsidRPr="00A65788">
        <w:rPr>
          <w:rFonts w:ascii="Arial" w:eastAsia="Times New Roman" w:hAnsi="Arial" w:cs="Arial"/>
          <w:bCs/>
          <w:sz w:val="18"/>
          <w:szCs w:val="18"/>
          <w:lang w:eastAsia="es-MX"/>
        </w:rPr>
        <w:t xml:space="preserve">, mismo que se conforma del total </w:t>
      </w:r>
      <w:r w:rsidRPr="00A65788">
        <w:rPr>
          <w:rFonts w:ascii="Arial" w:hAnsi="Arial" w:cs="Arial"/>
          <w:sz w:val="18"/>
          <w:szCs w:val="18"/>
        </w:rPr>
        <w:t>del gasto por transferencias a fideicomisos, mandatos y contratos análogos para que por cuenta del ente público ejecuten acciones que éstos les han encomendado.</w:t>
      </w:r>
      <w:r w:rsidR="009F199B" w:rsidRPr="00A65788">
        <w:rPr>
          <w:rFonts w:ascii="Arial" w:hAnsi="Arial" w:cs="Arial"/>
          <w:sz w:val="18"/>
          <w:szCs w:val="18"/>
        </w:rPr>
        <w:t xml:space="preserve"> </w:t>
      </w:r>
    </w:p>
    <w:p w14:paraId="5EE17492" w14:textId="03C4598C" w:rsidR="003E3026" w:rsidRPr="00A65788" w:rsidRDefault="00235176" w:rsidP="003F4E6C">
      <w:pPr>
        <w:spacing w:before="240"/>
        <w:jc w:val="both"/>
        <w:rPr>
          <w:rFonts w:ascii="Arial" w:hAnsi="Arial" w:cs="Arial"/>
          <w:sz w:val="18"/>
          <w:szCs w:val="18"/>
        </w:rPr>
      </w:pPr>
      <w:r w:rsidRPr="00A65788">
        <w:rPr>
          <w:rFonts w:ascii="Arial" w:hAnsi="Arial" w:cs="Arial"/>
          <w:sz w:val="18"/>
          <w:szCs w:val="18"/>
        </w:rPr>
        <w:t xml:space="preserve">5.2.7 </w:t>
      </w:r>
      <w:r w:rsidR="00DE7C79" w:rsidRPr="00A65788">
        <w:rPr>
          <w:rFonts w:ascii="Arial" w:hAnsi="Arial" w:cs="Arial"/>
          <w:sz w:val="18"/>
          <w:szCs w:val="18"/>
        </w:rPr>
        <w:t xml:space="preserve">En el rubro de </w:t>
      </w:r>
      <w:r w:rsidR="00A96060" w:rsidRPr="00A65788">
        <w:rPr>
          <w:rFonts w:ascii="Arial" w:hAnsi="Arial" w:cs="Arial"/>
          <w:b/>
          <w:sz w:val="18"/>
          <w:szCs w:val="18"/>
        </w:rPr>
        <w:t>TRANSFERENCIAS A LA SEGURIDAD SOCIAL</w:t>
      </w:r>
      <w:r w:rsidR="00B00950" w:rsidRPr="00A65788">
        <w:rPr>
          <w:rFonts w:ascii="Arial" w:hAnsi="Arial" w:cs="Arial"/>
          <w:b/>
          <w:sz w:val="18"/>
          <w:szCs w:val="18"/>
        </w:rPr>
        <w:t>;</w:t>
      </w:r>
      <w:r w:rsidRPr="00A65788">
        <w:rPr>
          <w:rFonts w:ascii="Arial" w:hAnsi="Arial" w:cs="Arial"/>
          <w:sz w:val="18"/>
          <w:szCs w:val="18"/>
        </w:rPr>
        <w:t xml:space="preserve"> </w:t>
      </w:r>
      <w:r w:rsidR="00296BEC" w:rsidRPr="00A65788">
        <w:rPr>
          <w:rFonts w:ascii="Arial" w:hAnsi="Arial" w:cs="Arial"/>
          <w:sz w:val="18"/>
          <w:szCs w:val="18"/>
        </w:rPr>
        <w:t>se re</w:t>
      </w:r>
      <w:r w:rsidR="00963A9B" w:rsidRPr="00A65788">
        <w:rPr>
          <w:rFonts w:ascii="Arial" w:hAnsi="Arial" w:cs="Arial"/>
          <w:sz w:val="18"/>
          <w:szCs w:val="18"/>
        </w:rPr>
        <w:t>vela</w:t>
      </w:r>
      <w:r w:rsidR="00296BEC" w:rsidRPr="00A65788">
        <w:rPr>
          <w:rFonts w:ascii="Arial" w:hAnsi="Arial" w:cs="Arial"/>
          <w:sz w:val="18"/>
          <w:szCs w:val="18"/>
        </w:rPr>
        <w:t xml:space="preserve"> un saldo por un importe de </w:t>
      </w:r>
      <w:r w:rsidR="00296BEC" w:rsidRPr="00A65788">
        <w:rPr>
          <w:rFonts w:ascii="Arial" w:eastAsia="Times New Roman" w:hAnsi="Arial" w:cs="Arial"/>
          <w:b/>
          <w:sz w:val="18"/>
          <w:szCs w:val="18"/>
          <w:lang w:eastAsia="es-MX"/>
        </w:rPr>
        <w:t>$</w:t>
      </w:r>
      <w:r w:rsidR="00836572" w:rsidRPr="00A65788">
        <w:rPr>
          <w:rFonts w:ascii="Arial" w:eastAsia="Times New Roman" w:hAnsi="Arial" w:cs="Arial"/>
          <w:b/>
          <w:sz w:val="18"/>
          <w:szCs w:val="18"/>
          <w:lang w:eastAsia="es-MX"/>
        </w:rPr>
        <w:t xml:space="preserve"> </w:t>
      </w:r>
      <w:r w:rsidR="00394AED">
        <w:rPr>
          <w:rFonts w:ascii="Arial" w:hAnsi="Arial" w:cs="Arial"/>
          <w:b/>
          <w:bCs/>
          <w:sz w:val="18"/>
          <w:szCs w:val="18"/>
        </w:rPr>
        <w:t>0.00</w:t>
      </w:r>
      <w:r w:rsidR="00E86209"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E86209" w:rsidRPr="00A65788">
        <w:rPr>
          <w:rFonts w:ascii="Arial" w:hAnsi="Arial" w:cs="Arial"/>
          <w:b/>
          <w:bCs/>
          <w:sz w:val="18"/>
          <w:szCs w:val="18"/>
        </w:rPr>
        <w:t>)</w:t>
      </w:r>
      <w:r w:rsidR="00296BEC" w:rsidRPr="00A65788">
        <w:rPr>
          <w:rFonts w:ascii="Arial" w:eastAsia="Times New Roman" w:hAnsi="Arial" w:cs="Arial"/>
          <w:bCs/>
          <w:sz w:val="18"/>
          <w:szCs w:val="18"/>
          <w:lang w:eastAsia="es-MX"/>
        </w:rPr>
        <w:t>, el cual representa</w:t>
      </w:r>
      <w:r w:rsidRPr="00A65788">
        <w:rPr>
          <w:rFonts w:ascii="Arial" w:hAnsi="Arial" w:cs="Arial"/>
          <w:sz w:val="18"/>
          <w:szCs w:val="18"/>
        </w:rPr>
        <w:t xml:space="preserve"> el importe del gasto para cubrir aportaciones de seguridad social que por obligación de ley los entes públicos deben transferir a los organismos de seguridad social en su carácter de responsable solidario. </w:t>
      </w:r>
    </w:p>
    <w:p w14:paraId="0A41EDDE" w14:textId="68FE49F1" w:rsidR="003E3026" w:rsidRPr="00A65788" w:rsidRDefault="00235176" w:rsidP="003F4E6C">
      <w:pPr>
        <w:spacing w:before="240"/>
        <w:jc w:val="both"/>
        <w:rPr>
          <w:rFonts w:ascii="Arial" w:hAnsi="Arial" w:cs="Arial"/>
          <w:sz w:val="18"/>
          <w:szCs w:val="18"/>
        </w:rPr>
      </w:pPr>
      <w:r w:rsidRPr="00A65788">
        <w:rPr>
          <w:rFonts w:ascii="Arial" w:hAnsi="Arial" w:cs="Arial"/>
          <w:sz w:val="18"/>
          <w:szCs w:val="18"/>
        </w:rPr>
        <w:t xml:space="preserve">5.2.8 </w:t>
      </w:r>
      <w:r w:rsidR="00DE7C79" w:rsidRPr="00A65788">
        <w:rPr>
          <w:rFonts w:ascii="Arial" w:hAnsi="Arial" w:cs="Arial"/>
          <w:sz w:val="18"/>
          <w:szCs w:val="18"/>
        </w:rPr>
        <w:t xml:space="preserve">El rubro de </w:t>
      </w:r>
      <w:r w:rsidR="00CE26DB" w:rsidRPr="00A65788">
        <w:rPr>
          <w:rFonts w:ascii="Arial" w:hAnsi="Arial" w:cs="Arial"/>
          <w:b/>
          <w:sz w:val="18"/>
          <w:szCs w:val="18"/>
        </w:rPr>
        <w:t>DONATIVOS</w:t>
      </w:r>
      <w:r w:rsidR="00B00950" w:rsidRPr="00A65788">
        <w:rPr>
          <w:rFonts w:ascii="Arial" w:hAnsi="Arial" w:cs="Arial"/>
          <w:b/>
          <w:sz w:val="18"/>
          <w:szCs w:val="18"/>
        </w:rPr>
        <w:t>;</w:t>
      </w:r>
      <w:r w:rsidRPr="00A65788">
        <w:rPr>
          <w:rFonts w:ascii="Arial" w:hAnsi="Arial" w:cs="Arial"/>
          <w:sz w:val="18"/>
          <w:szCs w:val="18"/>
        </w:rPr>
        <w:t xml:space="preserve"> </w:t>
      </w:r>
      <w:r w:rsidR="00B313E5" w:rsidRPr="00A65788">
        <w:rPr>
          <w:rFonts w:ascii="Arial" w:hAnsi="Arial" w:cs="Arial"/>
          <w:sz w:val="18"/>
          <w:szCs w:val="18"/>
        </w:rPr>
        <w:t xml:space="preserve">indica un saldo de </w:t>
      </w:r>
      <w:r w:rsidR="00B313E5" w:rsidRPr="00A65788">
        <w:rPr>
          <w:rFonts w:ascii="Arial" w:eastAsia="Times New Roman" w:hAnsi="Arial" w:cs="Arial"/>
          <w:b/>
          <w:sz w:val="18"/>
          <w:szCs w:val="18"/>
          <w:lang w:eastAsia="es-MX"/>
        </w:rPr>
        <w:t>$</w:t>
      </w:r>
      <w:r w:rsidR="00836572" w:rsidRPr="00A65788">
        <w:rPr>
          <w:rFonts w:ascii="Arial" w:eastAsia="Times New Roman" w:hAnsi="Arial" w:cs="Arial"/>
          <w:b/>
          <w:sz w:val="18"/>
          <w:szCs w:val="18"/>
          <w:lang w:eastAsia="es-MX"/>
        </w:rPr>
        <w:t xml:space="preserve"> </w:t>
      </w:r>
      <w:r w:rsidR="00394AED">
        <w:rPr>
          <w:rFonts w:ascii="Arial" w:hAnsi="Arial" w:cs="Arial"/>
          <w:b/>
          <w:bCs/>
          <w:sz w:val="18"/>
          <w:szCs w:val="18"/>
        </w:rPr>
        <w:t>0.00</w:t>
      </w:r>
      <w:r w:rsidR="00E86209"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E86209" w:rsidRPr="00A65788">
        <w:rPr>
          <w:rFonts w:ascii="Arial" w:hAnsi="Arial" w:cs="Arial"/>
          <w:b/>
          <w:bCs/>
          <w:sz w:val="18"/>
          <w:szCs w:val="18"/>
        </w:rPr>
        <w:t>)</w:t>
      </w:r>
      <w:r w:rsidR="00B313E5" w:rsidRPr="00A65788">
        <w:rPr>
          <w:rFonts w:ascii="Arial" w:eastAsia="Times New Roman" w:hAnsi="Arial" w:cs="Arial"/>
          <w:bCs/>
          <w:sz w:val="18"/>
          <w:szCs w:val="18"/>
          <w:lang w:eastAsia="es-MX"/>
        </w:rPr>
        <w:t xml:space="preserve">, cantidad que </w:t>
      </w:r>
      <w:r w:rsidR="00B313E5" w:rsidRPr="00A65788">
        <w:rPr>
          <w:rFonts w:ascii="Arial" w:hAnsi="Arial" w:cs="Arial"/>
          <w:sz w:val="18"/>
          <w:szCs w:val="18"/>
        </w:rPr>
        <w:t>considera</w:t>
      </w:r>
      <w:r w:rsidRPr="00A65788">
        <w:rPr>
          <w:rFonts w:ascii="Arial" w:hAnsi="Arial" w:cs="Arial"/>
          <w:sz w:val="18"/>
          <w:szCs w:val="18"/>
        </w:rPr>
        <w:t xml:space="preserve"> el importe</w:t>
      </w:r>
      <w:r w:rsidR="00B313E5" w:rsidRPr="00A65788">
        <w:rPr>
          <w:rFonts w:ascii="Arial" w:hAnsi="Arial" w:cs="Arial"/>
          <w:sz w:val="18"/>
          <w:szCs w:val="18"/>
        </w:rPr>
        <w:t xml:space="preserve"> total </w:t>
      </w:r>
      <w:r w:rsidRPr="00A65788">
        <w:rPr>
          <w:rFonts w:ascii="Arial" w:hAnsi="Arial" w:cs="Arial"/>
          <w:sz w:val="18"/>
          <w:szCs w:val="18"/>
        </w:rPr>
        <w:t>del gasto para otorgar donativos a instituciones no lucrativas destinadas a actividades educativas, culturales, de salud, de investigación científica, de aplicación de nuevas tecnologías o de beneficencia, en términos de las disposiciones aplicables</w:t>
      </w:r>
      <w:r w:rsidR="00B313E5" w:rsidRPr="00A65788">
        <w:rPr>
          <w:rFonts w:ascii="Arial" w:hAnsi="Arial" w:cs="Arial"/>
          <w:sz w:val="18"/>
          <w:szCs w:val="18"/>
        </w:rPr>
        <w:t>.</w:t>
      </w:r>
      <w:r w:rsidRPr="00A65788">
        <w:rPr>
          <w:rFonts w:ascii="Arial" w:hAnsi="Arial" w:cs="Arial"/>
          <w:sz w:val="18"/>
          <w:szCs w:val="18"/>
        </w:rPr>
        <w:t xml:space="preserve"> </w:t>
      </w:r>
    </w:p>
    <w:p w14:paraId="1E4F158C" w14:textId="737C8A15" w:rsidR="003E3026" w:rsidRPr="00A65788" w:rsidRDefault="00235176" w:rsidP="003F4E6C">
      <w:pPr>
        <w:spacing w:before="240"/>
        <w:jc w:val="both"/>
        <w:rPr>
          <w:rFonts w:ascii="Arial" w:hAnsi="Arial" w:cs="Arial"/>
          <w:sz w:val="18"/>
          <w:szCs w:val="18"/>
        </w:rPr>
      </w:pPr>
      <w:r w:rsidRPr="00A65788">
        <w:rPr>
          <w:rFonts w:ascii="Arial" w:hAnsi="Arial" w:cs="Arial"/>
          <w:sz w:val="18"/>
          <w:szCs w:val="18"/>
        </w:rPr>
        <w:t xml:space="preserve">5.2.9 </w:t>
      </w:r>
      <w:r w:rsidR="00DE7C79" w:rsidRPr="00A65788">
        <w:rPr>
          <w:rFonts w:ascii="Arial" w:hAnsi="Arial" w:cs="Arial"/>
          <w:sz w:val="18"/>
          <w:szCs w:val="18"/>
        </w:rPr>
        <w:t xml:space="preserve">En el rubro de </w:t>
      </w:r>
      <w:r w:rsidR="00CE26DB" w:rsidRPr="00A65788">
        <w:rPr>
          <w:rFonts w:ascii="Arial" w:hAnsi="Arial" w:cs="Arial"/>
          <w:b/>
          <w:sz w:val="18"/>
          <w:szCs w:val="18"/>
        </w:rPr>
        <w:t>TRANSFERENCIAS AL EXTERIOR</w:t>
      </w:r>
      <w:r w:rsidR="00901CDB" w:rsidRPr="00A65788">
        <w:rPr>
          <w:rFonts w:ascii="Arial" w:hAnsi="Arial" w:cs="Arial"/>
          <w:b/>
          <w:sz w:val="18"/>
          <w:szCs w:val="18"/>
        </w:rPr>
        <w:t>;</w:t>
      </w:r>
      <w:r w:rsidRPr="00A65788">
        <w:rPr>
          <w:rFonts w:ascii="Arial" w:hAnsi="Arial" w:cs="Arial"/>
          <w:sz w:val="18"/>
          <w:szCs w:val="18"/>
        </w:rPr>
        <w:t xml:space="preserve"> </w:t>
      </w:r>
      <w:r w:rsidR="002E7391" w:rsidRPr="00A65788">
        <w:rPr>
          <w:rFonts w:ascii="Arial" w:hAnsi="Arial" w:cs="Arial"/>
          <w:sz w:val="18"/>
          <w:szCs w:val="18"/>
        </w:rPr>
        <w:t xml:space="preserve">se revela un saldo por </w:t>
      </w:r>
      <w:r w:rsidR="002E7391" w:rsidRPr="00A65788">
        <w:rPr>
          <w:rFonts w:ascii="Arial" w:eastAsia="Times New Roman" w:hAnsi="Arial" w:cs="Arial"/>
          <w:b/>
          <w:sz w:val="18"/>
          <w:szCs w:val="18"/>
          <w:lang w:eastAsia="es-MX"/>
        </w:rPr>
        <w:t>$</w:t>
      </w:r>
      <w:r w:rsidR="00836572" w:rsidRPr="00A65788">
        <w:rPr>
          <w:rFonts w:ascii="Arial" w:eastAsia="Times New Roman" w:hAnsi="Arial" w:cs="Arial"/>
          <w:b/>
          <w:sz w:val="18"/>
          <w:szCs w:val="18"/>
          <w:lang w:eastAsia="es-MX"/>
        </w:rPr>
        <w:t xml:space="preserve"> </w:t>
      </w:r>
      <w:r w:rsidR="00394AED">
        <w:rPr>
          <w:rFonts w:ascii="Arial" w:hAnsi="Arial" w:cs="Arial"/>
          <w:b/>
          <w:bCs/>
          <w:sz w:val="18"/>
          <w:szCs w:val="18"/>
        </w:rPr>
        <w:t>0.00</w:t>
      </w:r>
      <w:r w:rsidR="00E86209"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E86209" w:rsidRPr="00A65788">
        <w:rPr>
          <w:rFonts w:ascii="Arial" w:hAnsi="Arial" w:cs="Arial"/>
          <w:b/>
          <w:bCs/>
          <w:sz w:val="18"/>
          <w:szCs w:val="18"/>
        </w:rPr>
        <w:t>)</w:t>
      </w:r>
      <w:r w:rsidR="002E7391" w:rsidRPr="00A65788">
        <w:rPr>
          <w:rFonts w:ascii="Arial" w:eastAsia="Times New Roman" w:hAnsi="Arial" w:cs="Arial"/>
          <w:bCs/>
          <w:sz w:val="18"/>
          <w:szCs w:val="18"/>
          <w:lang w:eastAsia="es-MX"/>
        </w:rPr>
        <w:t xml:space="preserve">, mismo que registra </w:t>
      </w:r>
      <w:r w:rsidRPr="00A65788">
        <w:rPr>
          <w:rFonts w:ascii="Arial" w:hAnsi="Arial" w:cs="Arial"/>
          <w:sz w:val="18"/>
          <w:szCs w:val="18"/>
        </w:rPr>
        <w:t xml:space="preserve">el importe del gasto para cubrir cuotas y aportaciones a instituciones y órganos internacionales, derivadas de acuerdos, convenios o tratados celebrados por el ente público. </w:t>
      </w:r>
    </w:p>
    <w:p w14:paraId="5AFA62AA" w14:textId="77777777" w:rsidR="00DE7C79" w:rsidRPr="00A65788" w:rsidRDefault="00235176" w:rsidP="003F4E6C">
      <w:pPr>
        <w:spacing w:before="240"/>
        <w:jc w:val="both"/>
        <w:rPr>
          <w:rFonts w:ascii="Arial" w:hAnsi="Arial" w:cs="Arial"/>
          <w:b/>
          <w:sz w:val="18"/>
          <w:szCs w:val="18"/>
        </w:rPr>
      </w:pPr>
      <w:r w:rsidRPr="00A65788">
        <w:rPr>
          <w:rFonts w:ascii="Arial" w:hAnsi="Arial" w:cs="Arial"/>
          <w:b/>
          <w:sz w:val="18"/>
          <w:szCs w:val="18"/>
        </w:rPr>
        <w:t>PARTICIPACIONES Y APORTACIONES</w:t>
      </w:r>
    </w:p>
    <w:p w14:paraId="52A8068C" w14:textId="77777777" w:rsidR="003E3026" w:rsidRPr="00A65788" w:rsidRDefault="007C0A41" w:rsidP="003F4E6C">
      <w:pPr>
        <w:spacing w:before="240"/>
        <w:jc w:val="both"/>
        <w:rPr>
          <w:rFonts w:ascii="Arial" w:hAnsi="Arial" w:cs="Arial"/>
          <w:sz w:val="18"/>
          <w:szCs w:val="18"/>
        </w:rPr>
      </w:pPr>
      <w:r w:rsidRPr="00A65788">
        <w:rPr>
          <w:rFonts w:ascii="Arial" w:hAnsi="Arial" w:cs="Arial"/>
          <w:sz w:val="18"/>
          <w:szCs w:val="18"/>
        </w:rPr>
        <w:t>Se conforma d</w:t>
      </w:r>
      <w:r w:rsidR="00235176" w:rsidRPr="00A65788">
        <w:rPr>
          <w:rFonts w:ascii="Arial" w:hAnsi="Arial" w:cs="Arial"/>
          <w:sz w:val="18"/>
          <w:szCs w:val="18"/>
        </w:rPr>
        <w:t xml:space="preserve">el importe del gasto por las participaciones y aportaciones para las Entidades Federativas y los Municipios, incluye las destinadas a la ejecución de programas federales a través de las Entidades Federativas y Municipios, mediante la reasignación de responsabilidades y recursos, en los términos de los convenios que celebre el Gobierno Federal con éstas. </w:t>
      </w:r>
    </w:p>
    <w:p w14:paraId="13100D31" w14:textId="7C2247D7" w:rsidR="003E3026" w:rsidRPr="00A65788" w:rsidRDefault="00235176" w:rsidP="003F4E6C">
      <w:pPr>
        <w:spacing w:before="240"/>
        <w:jc w:val="both"/>
        <w:rPr>
          <w:rFonts w:ascii="Arial" w:hAnsi="Arial" w:cs="Arial"/>
          <w:sz w:val="18"/>
          <w:szCs w:val="18"/>
        </w:rPr>
      </w:pPr>
      <w:r w:rsidRPr="00A65788">
        <w:rPr>
          <w:rFonts w:ascii="Arial" w:hAnsi="Arial" w:cs="Arial"/>
          <w:sz w:val="18"/>
          <w:szCs w:val="18"/>
        </w:rPr>
        <w:lastRenderedPageBreak/>
        <w:t xml:space="preserve">5.3.1 </w:t>
      </w:r>
      <w:r w:rsidR="007C0A41" w:rsidRPr="00A65788">
        <w:rPr>
          <w:rFonts w:ascii="Arial" w:hAnsi="Arial" w:cs="Arial"/>
          <w:sz w:val="18"/>
          <w:szCs w:val="18"/>
        </w:rPr>
        <w:t xml:space="preserve">El rubro de </w:t>
      </w:r>
      <w:r w:rsidR="00AA6C6C" w:rsidRPr="00A65788">
        <w:rPr>
          <w:rFonts w:ascii="Arial" w:hAnsi="Arial" w:cs="Arial"/>
          <w:b/>
          <w:sz w:val="18"/>
          <w:szCs w:val="18"/>
        </w:rPr>
        <w:t>PARTICIPACIONES</w:t>
      </w:r>
      <w:r w:rsidR="00901CDB" w:rsidRPr="00A65788">
        <w:rPr>
          <w:rFonts w:ascii="Arial" w:hAnsi="Arial" w:cs="Arial"/>
          <w:b/>
          <w:sz w:val="18"/>
          <w:szCs w:val="18"/>
        </w:rPr>
        <w:t>;</w:t>
      </w:r>
      <w:r w:rsidR="00BF50BC" w:rsidRPr="00A65788">
        <w:rPr>
          <w:rFonts w:ascii="Arial" w:hAnsi="Arial" w:cs="Arial"/>
          <w:sz w:val="18"/>
          <w:szCs w:val="18"/>
        </w:rPr>
        <w:t xml:space="preserve"> con saldo por la cantidad de </w:t>
      </w:r>
      <w:r w:rsidR="00BF50BC" w:rsidRPr="00A65788">
        <w:rPr>
          <w:rFonts w:ascii="Arial" w:eastAsia="Times New Roman" w:hAnsi="Arial" w:cs="Arial"/>
          <w:b/>
          <w:sz w:val="18"/>
          <w:szCs w:val="18"/>
          <w:lang w:eastAsia="es-MX"/>
        </w:rPr>
        <w:t>$</w:t>
      </w:r>
      <w:r w:rsidR="00836572" w:rsidRPr="00A65788">
        <w:rPr>
          <w:rFonts w:ascii="Arial" w:eastAsia="Times New Roman" w:hAnsi="Arial" w:cs="Arial"/>
          <w:b/>
          <w:sz w:val="18"/>
          <w:szCs w:val="18"/>
          <w:lang w:eastAsia="es-MX"/>
        </w:rPr>
        <w:t xml:space="preserve"> </w:t>
      </w:r>
      <w:r w:rsidR="00394AED">
        <w:rPr>
          <w:rFonts w:ascii="Arial" w:hAnsi="Arial" w:cs="Arial"/>
          <w:b/>
          <w:bCs/>
          <w:sz w:val="18"/>
          <w:szCs w:val="18"/>
        </w:rPr>
        <w:t>0.00</w:t>
      </w:r>
      <w:r w:rsidR="00E86209"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E86209" w:rsidRPr="00A65788">
        <w:rPr>
          <w:rFonts w:ascii="Arial" w:hAnsi="Arial" w:cs="Arial"/>
          <w:b/>
          <w:bCs/>
          <w:sz w:val="18"/>
          <w:szCs w:val="18"/>
        </w:rPr>
        <w:t>)</w:t>
      </w:r>
      <w:r w:rsidR="00BF50BC" w:rsidRPr="00A65788">
        <w:rPr>
          <w:rFonts w:ascii="Arial" w:eastAsia="Times New Roman" w:hAnsi="Arial" w:cs="Arial"/>
          <w:bCs/>
          <w:sz w:val="18"/>
          <w:szCs w:val="18"/>
          <w:lang w:eastAsia="es-MX"/>
        </w:rPr>
        <w:t xml:space="preserve">, representa el </w:t>
      </w:r>
      <w:r w:rsidRPr="00A65788">
        <w:rPr>
          <w:rFonts w:ascii="Arial" w:hAnsi="Arial" w:cs="Arial"/>
          <w:sz w:val="18"/>
          <w:szCs w:val="18"/>
        </w:rPr>
        <w:t xml:space="preserve">importe </w:t>
      </w:r>
      <w:r w:rsidR="00BF50BC" w:rsidRPr="00A65788">
        <w:rPr>
          <w:rFonts w:ascii="Arial" w:hAnsi="Arial" w:cs="Arial"/>
          <w:sz w:val="18"/>
          <w:szCs w:val="18"/>
        </w:rPr>
        <w:t xml:space="preserve">total </w:t>
      </w:r>
      <w:r w:rsidRPr="00A65788">
        <w:rPr>
          <w:rFonts w:ascii="Arial" w:hAnsi="Arial" w:cs="Arial"/>
          <w:sz w:val="18"/>
          <w:szCs w:val="18"/>
        </w:rPr>
        <w:t xml:space="preserve">del gasto por participaciones que corresponden a las Entidades Federativas y Municipios que se derivan del Sistema Nacional de Coordinación Fiscal, así como las que correspondan a sistemas Estatales de coordinación fiscal determinados por las leyes correspondientes. </w:t>
      </w:r>
    </w:p>
    <w:p w14:paraId="69D6CC97" w14:textId="59E8513D" w:rsidR="003E3026" w:rsidRPr="00A65788" w:rsidRDefault="00235176" w:rsidP="003F4E6C">
      <w:pPr>
        <w:spacing w:before="240"/>
        <w:jc w:val="both"/>
        <w:rPr>
          <w:rFonts w:ascii="Arial" w:hAnsi="Arial" w:cs="Arial"/>
          <w:sz w:val="18"/>
          <w:szCs w:val="18"/>
        </w:rPr>
      </w:pPr>
      <w:r w:rsidRPr="00A65788">
        <w:rPr>
          <w:rFonts w:ascii="Arial" w:hAnsi="Arial" w:cs="Arial"/>
          <w:sz w:val="18"/>
          <w:szCs w:val="18"/>
        </w:rPr>
        <w:t xml:space="preserve">5.3.2 </w:t>
      </w:r>
      <w:r w:rsidR="007C0A41" w:rsidRPr="00A65788">
        <w:rPr>
          <w:rFonts w:ascii="Arial" w:hAnsi="Arial" w:cs="Arial"/>
          <w:sz w:val="18"/>
          <w:szCs w:val="18"/>
        </w:rPr>
        <w:t xml:space="preserve">En el rubro de </w:t>
      </w:r>
      <w:r w:rsidR="00AA6C6C" w:rsidRPr="00A65788">
        <w:rPr>
          <w:rFonts w:ascii="Arial" w:hAnsi="Arial" w:cs="Arial"/>
          <w:b/>
          <w:sz w:val="18"/>
          <w:szCs w:val="18"/>
        </w:rPr>
        <w:t>APORTACIONES</w:t>
      </w:r>
      <w:r w:rsidR="00901CDB" w:rsidRPr="00A65788">
        <w:rPr>
          <w:rFonts w:ascii="Arial" w:hAnsi="Arial" w:cs="Arial"/>
          <w:b/>
          <w:sz w:val="18"/>
          <w:szCs w:val="18"/>
        </w:rPr>
        <w:t>;</w:t>
      </w:r>
      <w:r w:rsidRPr="00A65788">
        <w:rPr>
          <w:rFonts w:ascii="Arial" w:hAnsi="Arial" w:cs="Arial"/>
          <w:sz w:val="18"/>
          <w:szCs w:val="18"/>
        </w:rPr>
        <w:t xml:space="preserve"> </w:t>
      </w:r>
      <w:r w:rsidR="00CB2D0C" w:rsidRPr="00A65788">
        <w:rPr>
          <w:rFonts w:ascii="Arial" w:hAnsi="Arial" w:cs="Arial"/>
          <w:sz w:val="18"/>
          <w:szCs w:val="18"/>
        </w:rPr>
        <w:t xml:space="preserve">se presenta un saldo por un importe de </w:t>
      </w:r>
      <w:r w:rsidR="00CB2D0C" w:rsidRPr="00A65788">
        <w:rPr>
          <w:rFonts w:ascii="Arial" w:eastAsia="Times New Roman" w:hAnsi="Arial" w:cs="Arial"/>
          <w:b/>
          <w:sz w:val="18"/>
          <w:szCs w:val="18"/>
          <w:lang w:eastAsia="es-MX"/>
        </w:rPr>
        <w:t>$</w:t>
      </w:r>
      <w:r w:rsidR="00836572" w:rsidRPr="00A65788">
        <w:rPr>
          <w:rFonts w:ascii="Arial" w:eastAsia="Times New Roman" w:hAnsi="Arial" w:cs="Arial"/>
          <w:b/>
          <w:sz w:val="18"/>
          <w:szCs w:val="18"/>
          <w:lang w:eastAsia="es-MX"/>
        </w:rPr>
        <w:t xml:space="preserve"> </w:t>
      </w:r>
      <w:r w:rsidR="00394AED">
        <w:rPr>
          <w:rFonts w:ascii="Arial" w:hAnsi="Arial" w:cs="Arial"/>
          <w:b/>
          <w:bCs/>
          <w:sz w:val="18"/>
          <w:szCs w:val="18"/>
        </w:rPr>
        <w:t>0.00</w:t>
      </w:r>
      <w:r w:rsidR="00E86209"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E86209" w:rsidRPr="00A65788">
        <w:rPr>
          <w:rFonts w:ascii="Arial" w:hAnsi="Arial" w:cs="Arial"/>
          <w:b/>
          <w:bCs/>
          <w:sz w:val="18"/>
          <w:szCs w:val="18"/>
        </w:rPr>
        <w:t>)</w:t>
      </w:r>
      <w:r w:rsidR="00CB2D0C" w:rsidRPr="00A65788">
        <w:rPr>
          <w:rFonts w:ascii="Arial" w:eastAsia="Times New Roman" w:hAnsi="Arial" w:cs="Arial"/>
          <w:bCs/>
          <w:sz w:val="18"/>
          <w:szCs w:val="18"/>
          <w:lang w:eastAsia="es-MX"/>
        </w:rPr>
        <w:t xml:space="preserve">, </w:t>
      </w:r>
      <w:r w:rsidR="00B25762" w:rsidRPr="00A65788">
        <w:rPr>
          <w:rFonts w:ascii="Arial" w:eastAsia="Times New Roman" w:hAnsi="Arial" w:cs="Arial"/>
          <w:bCs/>
          <w:sz w:val="18"/>
          <w:szCs w:val="18"/>
          <w:lang w:eastAsia="es-MX"/>
        </w:rPr>
        <w:t>mismo que se integra del i</w:t>
      </w:r>
      <w:r w:rsidRPr="00A65788">
        <w:rPr>
          <w:rFonts w:ascii="Arial" w:hAnsi="Arial" w:cs="Arial"/>
          <w:sz w:val="18"/>
          <w:szCs w:val="18"/>
        </w:rPr>
        <w:t>mporte</w:t>
      </w:r>
      <w:r w:rsidR="00B25762" w:rsidRPr="00A65788">
        <w:rPr>
          <w:rFonts w:ascii="Arial" w:hAnsi="Arial" w:cs="Arial"/>
          <w:sz w:val="18"/>
          <w:szCs w:val="18"/>
        </w:rPr>
        <w:t xml:space="preserve"> total</w:t>
      </w:r>
      <w:r w:rsidRPr="00A65788">
        <w:rPr>
          <w:rFonts w:ascii="Arial" w:hAnsi="Arial" w:cs="Arial"/>
          <w:sz w:val="18"/>
          <w:szCs w:val="18"/>
        </w:rPr>
        <w:t xml:space="preserve"> del gasto por las aportaciones que corresponden a las Entidades Federativas y Municipios que se derivan del Sistema Nacional de Coordinación Fiscal</w:t>
      </w:r>
      <w:r w:rsidR="00B25762" w:rsidRPr="00A65788">
        <w:rPr>
          <w:rFonts w:ascii="Arial" w:hAnsi="Arial" w:cs="Arial"/>
          <w:sz w:val="18"/>
          <w:szCs w:val="18"/>
        </w:rPr>
        <w:t>.</w:t>
      </w:r>
      <w:r w:rsidRPr="00A65788">
        <w:rPr>
          <w:rFonts w:ascii="Arial" w:hAnsi="Arial" w:cs="Arial"/>
          <w:sz w:val="18"/>
          <w:szCs w:val="18"/>
        </w:rPr>
        <w:t xml:space="preserve"> </w:t>
      </w:r>
    </w:p>
    <w:p w14:paraId="7073BB1B" w14:textId="3B234AE9" w:rsidR="003E3026" w:rsidRPr="00A65788" w:rsidRDefault="00235176" w:rsidP="003F4E6C">
      <w:pPr>
        <w:spacing w:before="240"/>
        <w:jc w:val="both"/>
        <w:rPr>
          <w:rFonts w:ascii="Arial" w:hAnsi="Arial" w:cs="Arial"/>
          <w:sz w:val="18"/>
          <w:szCs w:val="18"/>
        </w:rPr>
      </w:pPr>
      <w:r w:rsidRPr="00A65788">
        <w:rPr>
          <w:rFonts w:ascii="Arial" w:hAnsi="Arial" w:cs="Arial"/>
          <w:sz w:val="18"/>
          <w:szCs w:val="18"/>
        </w:rPr>
        <w:t xml:space="preserve">5.3.3 </w:t>
      </w:r>
      <w:r w:rsidR="007C0A41" w:rsidRPr="00A65788">
        <w:rPr>
          <w:rFonts w:ascii="Arial" w:hAnsi="Arial" w:cs="Arial"/>
          <w:sz w:val="18"/>
          <w:szCs w:val="18"/>
        </w:rPr>
        <w:t xml:space="preserve">El rubro de </w:t>
      </w:r>
      <w:r w:rsidR="00AA6C6C" w:rsidRPr="00A65788">
        <w:rPr>
          <w:rFonts w:ascii="Arial" w:hAnsi="Arial" w:cs="Arial"/>
          <w:b/>
          <w:sz w:val="18"/>
          <w:szCs w:val="18"/>
        </w:rPr>
        <w:t>CONVENIOS</w:t>
      </w:r>
      <w:r w:rsidR="00901CDB" w:rsidRPr="00A65788">
        <w:rPr>
          <w:rFonts w:ascii="Arial" w:hAnsi="Arial" w:cs="Arial"/>
          <w:b/>
          <w:sz w:val="18"/>
          <w:szCs w:val="18"/>
        </w:rPr>
        <w:t>;</w:t>
      </w:r>
      <w:r w:rsidRPr="00A65788">
        <w:rPr>
          <w:rFonts w:ascii="Arial" w:hAnsi="Arial" w:cs="Arial"/>
          <w:sz w:val="18"/>
          <w:szCs w:val="18"/>
        </w:rPr>
        <w:t xml:space="preserve"> </w:t>
      </w:r>
      <w:r w:rsidR="00990319" w:rsidRPr="00A65788">
        <w:rPr>
          <w:rFonts w:ascii="Arial" w:hAnsi="Arial" w:cs="Arial"/>
          <w:sz w:val="18"/>
          <w:szCs w:val="18"/>
        </w:rPr>
        <w:t xml:space="preserve">por la cantidad de </w:t>
      </w:r>
      <w:r w:rsidR="00990319" w:rsidRPr="00A65788">
        <w:rPr>
          <w:rFonts w:ascii="Arial" w:eastAsia="Times New Roman" w:hAnsi="Arial" w:cs="Arial"/>
          <w:b/>
          <w:sz w:val="18"/>
          <w:szCs w:val="18"/>
          <w:lang w:eastAsia="es-MX"/>
        </w:rPr>
        <w:t>$</w:t>
      </w:r>
      <w:r w:rsidR="00836572" w:rsidRPr="00A65788">
        <w:rPr>
          <w:rFonts w:ascii="Arial" w:eastAsia="Times New Roman" w:hAnsi="Arial" w:cs="Arial"/>
          <w:b/>
          <w:sz w:val="18"/>
          <w:szCs w:val="18"/>
          <w:lang w:eastAsia="es-MX"/>
        </w:rPr>
        <w:t xml:space="preserve"> </w:t>
      </w:r>
      <w:r w:rsidR="00394AED">
        <w:rPr>
          <w:rFonts w:ascii="Arial" w:hAnsi="Arial" w:cs="Arial"/>
          <w:b/>
          <w:bCs/>
          <w:sz w:val="18"/>
          <w:szCs w:val="18"/>
        </w:rPr>
        <w:t>100,000.00</w:t>
      </w:r>
      <w:r w:rsidR="00E86209" w:rsidRPr="00A65788">
        <w:rPr>
          <w:rFonts w:ascii="Arial" w:hAnsi="Arial" w:cs="Arial"/>
          <w:b/>
          <w:bCs/>
          <w:sz w:val="18"/>
          <w:szCs w:val="18"/>
        </w:rPr>
        <w:t xml:space="preserve"> (</w:t>
      </w:r>
      <w:r w:rsidR="00394AED">
        <w:rPr>
          <w:rFonts w:ascii="Arial" w:hAnsi="Arial" w:cs="Arial"/>
          <w:b/>
          <w:bCs/>
          <w:sz w:val="18"/>
          <w:szCs w:val="18"/>
        </w:rPr>
        <w:t>Cien Mil Pesos 00/100 M.N.</w:t>
      </w:r>
      <w:r w:rsidR="00E86209" w:rsidRPr="00A65788">
        <w:rPr>
          <w:rFonts w:ascii="Arial" w:hAnsi="Arial" w:cs="Arial"/>
          <w:b/>
          <w:bCs/>
          <w:sz w:val="18"/>
          <w:szCs w:val="18"/>
        </w:rPr>
        <w:t>)</w:t>
      </w:r>
      <w:r w:rsidR="00990319" w:rsidRPr="00A65788">
        <w:rPr>
          <w:rFonts w:ascii="Arial" w:eastAsia="Times New Roman" w:hAnsi="Arial" w:cs="Arial"/>
          <w:bCs/>
          <w:sz w:val="18"/>
          <w:szCs w:val="18"/>
          <w:lang w:eastAsia="es-MX"/>
        </w:rPr>
        <w:t xml:space="preserve">, refleja </w:t>
      </w:r>
      <w:r w:rsidRPr="00A65788">
        <w:rPr>
          <w:rFonts w:ascii="Arial" w:hAnsi="Arial" w:cs="Arial"/>
          <w:sz w:val="18"/>
          <w:szCs w:val="18"/>
        </w:rPr>
        <w:t xml:space="preserve">el importe del gasto por convenios del ente público y reasignado por éste a otro a través de convenios para su ejecución. </w:t>
      </w:r>
    </w:p>
    <w:p w14:paraId="22DDFD7C" w14:textId="31B6530F" w:rsidR="007C0A41" w:rsidRPr="00A65788" w:rsidRDefault="00235176" w:rsidP="003F4E6C">
      <w:pPr>
        <w:spacing w:before="240"/>
        <w:jc w:val="both"/>
        <w:rPr>
          <w:rFonts w:ascii="Arial" w:hAnsi="Arial" w:cs="Arial"/>
          <w:b/>
          <w:sz w:val="18"/>
          <w:szCs w:val="18"/>
        </w:rPr>
      </w:pPr>
      <w:r w:rsidRPr="00A65788">
        <w:rPr>
          <w:rFonts w:ascii="Arial" w:hAnsi="Arial" w:cs="Arial"/>
          <w:b/>
          <w:sz w:val="18"/>
          <w:szCs w:val="18"/>
        </w:rPr>
        <w:t>INTERESES, COMISIONES Y OTROS GASTOS D</w:t>
      </w:r>
      <w:r w:rsidR="007C0A41" w:rsidRPr="00A65788">
        <w:rPr>
          <w:rFonts w:ascii="Arial" w:hAnsi="Arial" w:cs="Arial"/>
          <w:b/>
          <w:sz w:val="18"/>
          <w:szCs w:val="18"/>
        </w:rPr>
        <w:t xml:space="preserve">E LA DEUDA </w:t>
      </w:r>
      <w:r w:rsidR="00836572" w:rsidRPr="00A65788">
        <w:rPr>
          <w:rFonts w:ascii="Arial" w:hAnsi="Arial" w:cs="Arial"/>
          <w:b/>
          <w:sz w:val="18"/>
          <w:szCs w:val="18"/>
        </w:rPr>
        <w:t>PÚBLICA</w:t>
      </w:r>
    </w:p>
    <w:p w14:paraId="39524F7F" w14:textId="77777777" w:rsidR="003E3026" w:rsidRPr="00A65788" w:rsidRDefault="00235176" w:rsidP="003F4E6C">
      <w:pPr>
        <w:spacing w:before="240"/>
        <w:jc w:val="both"/>
        <w:rPr>
          <w:rFonts w:ascii="Arial" w:hAnsi="Arial" w:cs="Arial"/>
          <w:sz w:val="18"/>
          <w:szCs w:val="18"/>
        </w:rPr>
      </w:pPr>
      <w:r w:rsidRPr="00A65788">
        <w:rPr>
          <w:rFonts w:ascii="Arial" w:hAnsi="Arial" w:cs="Arial"/>
          <w:sz w:val="18"/>
          <w:szCs w:val="18"/>
        </w:rPr>
        <w:t xml:space="preserve">Comprende el importe del gasto por intereses, comisiones y otros gastos de la deuda pública derivados de los diversos créditos o financiamientos contratados a plazo con instituciones nacionales y extranjeras, privadas y mixtas de crédito y con otros acreedores. </w:t>
      </w:r>
    </w:p>
    <w:p w14:paraId="25C07FA0" w14:textId="36D61789" w:rsidR="003E3026" w:rsidRPr="00A65788" w:rsidRDefault="00235176" w:rsidP="003F4E6C">
      <w:pPr>
        <w:spacing w:before="240"/>
        <w:jc w:val="both"/>
        <w:rPr>
          <w:rFonts w:ascii="Arial" w:hAnsi="Arial" w:cs="Arial"/>
          <w:sz w:val="18"/>
          <w:szCs w:val="18"/>
        </w:rPr>
      </w:pPr>
      <w:r w:rsidRPr="00A65788">
        <w:rPr>
          <w:rFonts w:ascii="Arial" w:hAnsi="Arial" w:cs="Arial"/>
          <w:sz w:val="18"/>
          <w:szCs w:val="18"/>
        </w:rPr>
        <w:t xml:space="preserve">5.4.1 </w:t>
      </w:r>
      <w:r w:rsidR="007C0A41" w:rsidRPr="00A65788">
        <w:rPr>
          <w:rFonts w:ascii="Arial" w:hAnsi="Arial" w:cs="Arial"/>
          <w:sz w:val="18"/>
          <w:szCs w:val="18"/>
        </w:rPr>
        <w:t xml:space="preserve">En el rubro de </w:t>
      </w:r>
      <w:r w:rsidR="00AA6C6C" w:rsidRPr="00A65788">
        <w:rPr>
          <w:rFonts w:ascii="Arial" w:hAnsi="Arial" w:cs="Arial"/>
          <w:b/>
          <w:sz w:val="18"/>
          <w:szCs w:val="18"/>
        </w:rPr>
        <w:t>INTERESES DE LA DEUDA PÚBLICA</w:t>
      </w:r>
      <w:r w:rsidR="00901CDB" w:rsidRPr="00A65788">
        <w:rPr>
          <w:rFonts w:ascii="Arial" w:hAnsi="Arial" w:cs="Arial"/>
          <w:b/>
          <w:sz w:val="18"/>
          <w:szCs w:val="18"/>
        </w:rPr>
        <w:t>;</w:t>
      </w:r>
      <w:r w:rsidRPr="00A65788">
        <w:rPr>
          <w:rFonts w:ascii="Arial" w:hAnsi="Arial" w:cs="Arial"/>
          <w:sz w:val="18"/>
          <w:szCs w:val="18"/>
        </w:rPr>
        <w:t xml:space="preserve"> </w:t>
      </w:r>
      <w:r w:rsidR="00F74875" w:rsidRPr="00A65788">
        <w:rPr>
          <w:rFonts w:ascii="Arial" w:hAnsi="Arial" w:cs="Arial"/>
          <w:sz w:val="18"/>
          <w:szCs w:val="18"/>
        </w:rPr>
        <w:t xml:space="preserve">se muestra un saldo de </w:t>
      </w:r>
      <w:r w:rsidR="00F74875" w:rsidRPr="00A65788">
        <w:rPr>
          <w:rFonts w:ascii="Arial" w:eastAsia="Times New Roman" w:hAnsi="Arial" w:cs="Arial"/>
          <w:b/>
          <w:sz w:val="18"/>
          <w:szCs w:val="18"/>
          <w:lang w:eastAsia="es-MX"/>
        </w:rPr>
        <w:t>$</w:t>
      </w:r>
      <w:r w:rsidR="00836572" w:rsidRPr="00A65788">
        <w:rPr>
          <w:rFonts w:ascii="Arial" w:eastAsia="Times New Roman" w:hAnsi="Arial" w:cs="Arial"/>
          <w:b/>
          <w:sz w:val="18"/>
          <w:szCs w:val="18"/>
          <w:lang w:eastAsia="es-MX"/>
        </w:rPr>
        <w:t xml:space="preserve"> </w:t>
      </w:r>
      <w:r w:rsidR="00394AED">
        <w:rPr>
          <w:rFonts w:ascii="Arial" w:hAnsi="Arial" w:cs="Arial"/>
          <w:b/>
          <w:bCs/>
          <w:sz w:val="18"/>
          <w:szCs w:val="18"/>
        </w:rPr>
        <w:t>0.00</w:t>
      </w:r>
      <w:r w:rsidR="00E86209"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E86209" w:rsidRPr="00A65788">
        <w:rPr>
          <w:rFonts w:ascii="Arial" w:hAnsi="Arial" w:cs="Arial"/>
          <w:b/>
          <w:bCs/>
          <w:sz w:val="18"/>
          <w:szCs w:val="18"/>
        </w:rPr>
        <w:t>)</w:t>
      </w:r>
      <w:r w:rsidR="00F74875" w:rsidRPr="00A65788">
        <w:rPr>
          <w:rFonts w:ascii="Arial" w:eastAsia="Times New Roman" w:hAnsi="Arial" w:cs="Arial"/>
          <w:bCs/>
          <w:sz w:val="18"/>
          <w:szCs w:val="18"/>
          <w:lang w:eastAsia="es-MX"/>
        </w:rPr>
        <w:t>, el cual c</w:t>
      </w:r>
      <w:r w:rsidRPr="00A65788">
        <w:rPr>
          <w:rFonts w:ascii="Arial" w:hAnsi="Arial" w:cs="Arial"/>
          <w:sz w:val="18"/>
          <w:szCs w:val="18"/>
        </w:rPr>
        <w:t xml:space="preserve">omprende el importe del gasto por intereses derivados de los diversos créditos o financiamientos contratados a plazo con instituciones nacionales, privadas y mixtas de crédito y con otros acreedores. </w:t>
      </w:r>
    </w:p>
    <w:p w14:paraId="64ECD159" w14:textId="3F3CCCC6" w:rsidR="003E3026" w:rsidRPr="00A65788" w:rsidRDefault="00235176" w:rsidP="003F4E6C">
      <w:pPr>
        <w:spacing w:before="240"/>
        <w:jc w:val="both"/>
        <w:rPr>
          <w:rFonts w:ascii="Arial" w:hAnsi="Arial" w:cs="Arial"/>
          <w:sz w:val="18"/>
          <w:szCs w:val="18"/>
        </w:rPr>
      </w:pPr>
      <w:r w:rsidRPr="00A65788">
        <w:rPr>
          <w:rFonts w:ascii="Arial" w:hAnsi="Arial" w:cs="Arial"/>
          <w:sz w:val="18"/>
          <w:szCs w:val="18"/>
        </w:rPr>
        <w:t xml:space="preserve">5.4.2 </w:t>
      </w:r>
      <w:r w:rsidR="007C0A41" w:rsidRPr="00A65788">
        <w:rPr>
          <w:rFonts w:ascii="Arial" w:hAnsi="Arial" w:cs="Arial"/>
          <w:sz w:val="18"/>
          <w:szCs w:val="18"/>
        </w:rPr>
        <w:t xml:space="preserve">El rubro de </w:t>
      </w:r>
      <w:r w:rsidR="00C50B55" w:rsidRPr="00A65788">
        <w:rPr>
          <w:rFonts w:ascii="Arial" w:hAnsi="Arial" w:cs="Arial"/>
          <w:b/>
          <w:sz w:val="18"/>
          <w:szCs w:val="18"/>
        </w:rPr>
        <w:t>COMISIONES DE LA DEUDA PÚBLICA</w:t>
      </w:r>
      <w:r w:rsidR="00901CDB" w:rsidRPr="00A65788">
        <w:rPr>
          <w:rFonts w:ascii="Arial" w:hAnsi="Arial" w:cs="Arial"/>
          <w:b/>
          <w:sz w:val="18"/>
          <w:szCs w:val="18"/>
        </w:rPr>
        <w:t>;</w:t>
      </w:r>
      <w:r w:rsidRPr="00A65788">
        <w:rPr>
          <w:rFonts w:ascii="Arial" w:hAnsi="Arial" w:cs="Arial"/>
          <w:sz w:val="18"/>
          <w:szCs w:val="18"/>
        </w:rPr>
        <w:t xml:space="preserve"> </w:t>
      </w:r>
      <w:r w:rsidR="00963A9B" w:rsidRPr="00A65788">
        <w:rPr>
          <w:rFonts w:ascii="Arial" w:hAnsi="Arial" w:cs="Arial"/>
          <w:sz w:val="18"/>
          <w:szCs w:val="18"/>
        </w:rPr>
        <w:t xml:space="preserve">muestra un saldo por un importe de </w:t>
      </w:r>
      <w:r w:rsidR="00963A9B" w:rsidRPr="00A65788">
        <w:rPr>
          <w:rFonts w:ascii="Arial" w:eastAsia="Times New Roman" w:hAnsi="Arial" w:cs="Arial"/>
          <w:b/>
          <w:sz w:val="18"/>
          <w:szCs w:val="18"/>
          <w:lang w:eastAsia="es-MX"/>
        </w:rPr>
        <w:t>$</w:t>
      </w:r>
      <w:r w:rsidR="00836572" w:rsidRPr="00A65788">
        <w:rPr>
          <w:rFonts w:ascii="Arial" w:eastAsia="Times New Roman" w:hAnsi="Arial" w:cs="Arial"/>
          <w:b/>
          <w:sz w:val="18"/>
          <w:szCs w:val="18"/>
          <w:lang w:eastAsia="es-MX"/>
        </w:rPr>
        <w:t xml:space="preserve"> </w:t>
      </w:r>
      <w:r w:rsidR="00394AED">
        <w:rPr>
          <w:rFonts w:ascii="Arial" w:hAnsi="Arial" w:cs="Arial"/>
          <w:b/>
          <w:bCs/>
          <w:sz w:val="18"/>
          <w:szCs w:val="18"/>
        </w:rPr>
        <w:t>0.00</w:t>
      </w:r>
      <w:r w:rsidR="00E86209"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E86209" w:rsidRPr="00A65788">
        <w:rPr>
          <w:rFonts w:ascii="Arial" w:hAnsi="Arial" w:cs="Arial"/>
          <w:b/>
          <w:bCs/>
          <w:sz w:val="18"/>
          <w:szCs w:val="18"/>
        </w:rPr>
        <w:t>)</w:t>
      </w:r>
      <w:r w:rsidR="00963A9B" w:rsidRPr="00A65788">
        <w:rPr>
          <w:rFonts w:ascii="Arial" w:eastAsia="Times New Roman" w:hAnsi="Arial" w:cs="Arial"/>
          <w:bCs/>
          <w:sz w:val="18"/>
          <w:szCs w:val="18"/>
          <w:lang w:eastAsia="es-MX"/>
        </w:rPr>
        <w:t xml:space="preserve">, </w:t>
      </w:r>
      <w:r w:rsidR="0027549D" w:rsidRPr="00A65788">
        <w:rPr>
          <w:rFonts w:ascii="Arial" w:eastAsia="Times New Roman" w:hAnsi="Arial" w:cs="Arial"/>
          <w:bCs/>
          <w:sz w:val="18"/>
          <w:szCs w:val="18"/>
          <w:lang w:eastAsia="es-MX"/>
        </w:rPr>
        <w:t xml:space="preserve">en el cual se registra </w:t>
      </w:r>
      <w:r w:rsidRPr="00A65788">
        <w:rPr>
          <w:rFonts w:ascii="Arial" w:hAnsi="Arial" w:cs="Arial"/>
          <w:sz w:val="18"/>
          <w:szCs w:val="18"/>
        </w:rPr>
        <w:t>el importe</w:t>
      </w:r>
      <w:r w:rsidR="0027549D" w:rsidRPr="00A65788">
        <w:rPr>
          <w:rFonts w:ascii="Arial" w:hAnsi="Arial" w:cs="Arial"/>
          <w:sz w:val="18"/>
          <w:szCs w:val="18"/>
        </w:rPr>
        <w:t xml:space="preserve"> total</w:t>
      </w:r>
      <w:r w:rsidRPr="00A65788">
        <w:rPr>
          <w:rFonts w:ascii="Arial" w:hAnsi="Arial" w:cs="Arial"/>
          <w:sz w:val="18"/>
          <w:szCs w:val="18"/>
        </w:rPr>
        <w:t xml:space="preserve"> del gasto por comisiones derivadas de los diversos créditos o financiamientos autorizados. </w:t>
      </w:r>
    </w:p>
    <w:p w14:paraId="6C283452" w14:textId="75CD93C4" w:rsidR="003E3026" w:rsidRPr="00A65788" w:rsidRDefault="00235176" w:rsidP="003F4E6C">
      <w:pPr>
        <w:spacing w:before="240"/>
        <w:jc w:val="both"/>
        <w:rPr>
          <w:rFonts w:ascii="Arial" w:hAnsi="Arial" w:cs="Arial"/>
          <w:sz w:val="18"/>
          <w:szCs w:val="18"/>
        </w:rPr>
      </w:pPr>
      <w:r w:rsidRPr="00A65788">
        <w:rPr>
          <w:rFonts w:ascii="Arial" w:hAnsi="Arial" w:cs="Arial"/>
          <w:sz w:val="18"/>
          <w:szCs w:val="18"/>
        </w:rPr>
        <w:t xml:space="preserve">5.4.3 </w:t>
      </w:r>
      <w:r w:rsidR="007C0A41" w:rsidRPr="00A65788">
        <w:rPr>
          <w:rFonts w:ascii="Arial" w:hAnsi="Arial" w:cs="Arial"/>
          <w:sz w:val="18"/>
          <w:szCs w:val="18"/>
        </w:rPr>
        <w:t xml:space="preserve">El rubro de </w:t>
      </w:r>
      <w:r w:rsidR="00C50B55" w:rsidRPr="00A65788">
        <w:rPr>
          <w:rFonts w:ascii="Arial" w:hAnsi="Arial" w:cs="Arial"/>
          <w:b/>
          <w:sz w:val="18"/>
          <w:szCs w:val="18"/>
        </w:rPr>
        <w:t>GASTOS DE LA DEUDA PÚBLICA</w:t>
      </w:r>
      <w:r w:rsidR="00901CDB" w:rsidRPr="00A65788">
        <w:rPr>
          <w:rFonts w:ascii="Arial" w:hAnsi="Arial" w:cs="Arial"/>
          <w:b/>
          <w:sz w:val="18"/>
          <w:szCs w:val="18"/>
        </w:rPr>
        <w:t>;</w:t>
      </w:r>
      <w:r w:rsidRPr="00A65788">
        <w:rPr>
          <w:rFonts w:ascii="Arial" w:hAnsi="Arial" w:cs="Arial"/>
          <w:sz w:val="18"/>
          <w:szCs w:val="18"/>
        </w:rPr>
        <w:t xml:space="preserve"> </w:t>
      </w:r>
      <w:r w:rsidR="00670378" w:rsidRPr="00A65788">
        <w:rPr>
          <w:rFonts w:ascii="Arial" w:hAnsi="Arial" w:cs="Arial"/>
          <w:sz w:val="18"/>
          <w:szCs w:val="18"/>
        </w:rPr>
        <w:t xml:space="preserve">revela un saldo por </w:t>
      </w:r>
      <w:r w:rsidR="00670378" w:rsidRPr="00A65788">
        <w:rPr>
          <w:rFonts w:ascii="Arial" w:eastAsia="Times New Roman" w:hAnsi="Arial" w:cs="Arial"/>
          <w:b/>
          <w:sz w:val="18"/>
          <w:szCs w:val="18"/>
          <w:lang w:eastAsia="es-MX"/>
        </w:rPr>
        <w:t>$</w:t>
      </w:r>
      <w:r w:rsidR="00836572" w:rsidRPr="00A65788">
        <w:rPr>
          <w:rFonts w:ascii="Arial" w:eastAsia="Times New Roman" w:hAnsi="Arial" w:cs="Arial"/>
          <w:b/>
          <w:sz w:val="18"/>
          <w:szCs w:val="18"/>
          <w:lang w:eastAsia="es-MX"/>
        </w:rPr>
        <w:t xml:space="preserve"> </w:t>
      </w:r>
      <w:r w:rsidR="00394AED">
        <w:rPr>
          <w:rFonts w:ascii="Arial" w:hAnsi="Arial" w:cs="Arial"/>
          <w:b/>
          <w:bCs/>
          <w:sz w:val="18"/>
          <w:szCs w:val="18"/>
        </w:rPr>
        <w:t>0.00</w:t>
      </w:r>
      <w:r w:rsidR="00E86209"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E86209" w:rsidRPr="00A65788">
        <w:rPr>
          <w:rFonts w:ascii="Arial" w:hAnsi="Arial" w:cs="Arial"/>
          <w:b/>
          <w:bCs/>
          <w:sz w:val="18"/>
          <w:szCs w:val="18"/>
        </w:rPr>
        <w:t>)</w:t>
      </w:r>
      <w:r w:rsidR="00670378" w:rsidRPr="00A65788">
        <w:rPr>
          <w:rFonts w:ascii="Arial" w:eastAsia="Times New Roman" w:hAnsi="Arial" w:cs="Arial"/>
          <w:bCs/>
          <w:sz w:val="18"/>
          <w:szCs w:val="18"/>
          <w:lang w:eastAsia="es-MX"/>
        </w:rPr>
        <w:t xml:space="preserve">, </w:t>
      </w:r>
      <w:r w:rsidR="004B0D7A" w:rsidRPr="00A65788">
        <w:rPr>
          <w:rFonts w:ascii="Arial" w:eastAsia="Times New Roman" w:hAnsi="Arial" w:cs="Arial"/>
          <w:bCs/>
          <w:sz w:val="18"/>
          <w:szCs w:val="18"/>
          <w:lang w:eastAsia="es-MX"/>
        </w:rPr>
        <w:t>cantidad que se integra del</w:t>
      </w:r>
      <w:r w:rsidRPr="00A65788">
        <w:rPr>
          <w:rFonts w:ascii="Arial" w:hAnsi="Arial" w:cs="Arial"/>
          <w:sz w:val="18"/>
          <w:szCs w:val="18"/>
        </w:rPr>
        <w:t xml:space="preserve"> importe</w:t>
      </w:r>
      <w:r w:rsidR="004B0D7A" w:rsidRPr="00A65788">
        <w:rPr>
          <w:rFonts w:ascii="Arial" w:hAnsi="Arial" w:cs="Arial"/>
          <w:sz w:val="18"/>
          <w:szCs w:val="18"/>
        </w:rPr>
        <w:t xml:space="preserve"> total</w:t>
      </w:r>
      <w:r w:rsidRPr="00A65788">
        <w:rPr>
          <w:rFonts w:ascii="Arial" w:hAnsi="Arial" w:cs="Arial"/>
          <w:sz w:val="18"/>
          <w:szCs w:val="18"/>
        </w:rPr>
        <w:t xml:space="preserve"> de </w:t>
      </w:r>
      <w:r w:rsidR="004B0D7A" w:rsidRPr="00A65788">
        <w:rPr>
          <w:rFonts w:ascii="Arial" w:hAnsi="Arial" w:cs="Arial"/>
          <w:sz w:val="18"/>
          <w:szCs w:val="18"/>
        </w:rPr>
        <w:t xml:space="preserve">los </w:t>
      </w:r>
      <w:r w:rsidRPr="00A65788">
        <w:rPr>
          <w:rFonts w:ascii="Arial" w:hAnsi="Arial" w:cs="Arial"/>
          <w:sz w:val="18"/>
          <w:szCs w:val="18"/>
        </w:rPr>
        <w:t xml:space="preserve">gastos distintos de comisiones que se realizan por operaciones de deuda pública. </w:t>
      </w:r>
    </w:p>
    <w:p w14:paraId="5D6C2AB1" w14:textId="58CB014F" w:rsidR="003E3026" w:rsidRPr="00A65788" w:rsidRDefault="00235176" w:rsidP="003F4E6C">
      <w:pPr>
        <w:spacing w:before="240"/>
        <w:jc w:val="both"/>
        <w:rPr>
          <w:rFonts w:ascii="Arial" w:hAnsi="Arial" w:cs="Arial"/>
          <w:sz w:val="18"/>
          <w:szCs w:val="18"/>
        </w:rPr>
      </w:pPr>
      <w:r w:rsidRPr="00A65788">
        <w:rPr>
          <w:rFonts w:ascii="Arial" w:hAnsi="Arial" w:cs="Arial"/>
          <w:sz w:val="18"/>
          <w:szCs w:val="18"/>
        </w:rPr>
        <w:t xml:space="preserve">5.4.4 </w:t>
      </w:r>
      <w:r w:rsidR="00ED7742" w:rsidRPr="00A65788">
        <w:rPr>
          <w:rFonts w:ascii="Arial" w:hAnsi="Arial" w:cs="Arial"/>
          <w:sz w:val="18"/>
          <w:szCs w:val="18"/>
        </w:rPr>
        <w:t xml:space="preserve">En el rubro de </w:t>
      </w:r>
      <w:r w:rsidR="007E36CC" w:rsidRPr="00A65788">
        <w:rPr>
          <w:rFonts w:ascii="Arial" w:hAnsi="Arial" w:cs="Arial"/>
          <w:b/>
          <w:sz w:val="18"/>
          <w:szCs w:val="18"/>
        </w:rPr>
        <w:t>COSTO POR COBERTURAS</w:t>
      </w:r>
      <w:r w:rsidR="00901CDB" w:rsidRPr="00A65788">
        <w:rPr>
          <w:rFonts w:ascii="Arial" w:hAnsi="Arial" w:cs="Arial"/>
          <w:b/>
          <w:sz w:val="18"/>
          <w:szCs w:val="18"/>
        </w:rPr>
        <w:t>;</w:t>
      </w:r>
      <w:r w:rsidRPr="00A65788">
        <w:rPr>
          <w:rFonts w:ascii="Arial" w:hAnsi="Arial" w:cs="Arial"/>
          <w:sz w:val="18"/>
          <w:szCs w:val="18"/>
        </w:rPr>
        <w:t xml:space="preserve"> </w:t>
      </w:r>
      <w:r w:rsidR="00DD7E07" w:rsidRPr="00A65788">
        <w:rPr>
          <w:rFonts w:ascii="Arial" w:hAnsi="Arial" w:cs="Arial"/>
          <w:sz w:val="18"/>
          <w:szCs w:val="18"/>
        </w:rPr>
        <w:t xml:space="preserve">se contempla un saldo de </w:t>
      </w:r>
      <w:r w:rsidR="00DD7E07" w:rsidRPr="00A65788">
        <w:rPr>
          <w:rFonts w:ascii="Arial" w:eastAsia="Times New Roman" w:hAnsi="Arial" w:cs="Arial"/>
          <w:b/>
          <w:sz w:val="18"/>
          <w:szCs w:val="18"/>
          <w:lang w:eastAsia="es-MX"/>
        </w:rPr>
        <w:t>$</w:t>
      </w:r>
      <w:r w:rsidR="00836572" w:rsidRPr="00A65788">
        <w:rPr>
          <w:rFonts w:ascii="Arial" w:eastAsia="Times New Roman" w:hAnsi="Arial" w:cs="Arial"/>
          <w:b/>
          <w:sz w:val="18"/>
          <w:szCs w:val="18"/>
          <w:lang w:eastAsia="es-MX"/>
        </w:rPr>
        <w:t xml:space="preserve"> </w:t>
      </w:r>
      <w:r w:rsidR="00394AED">
        <w:rPr>
          <w:rFonts w:ascii="Arial" w:hAnsi="Arial" w:cs="Arial"/>
          <w:b/>
          <w:bCs/>
          <w:sz w:val="18"/>
          <w:szCs w:val="18"/>
        </w:rPr>
        <w:t>0.00</w:t>
      </w:r>
      <w:r w:rsidR="00E86209"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E86209" w:rsidRPr="00A65788">
        <w:rPr>
          <w:rFonts w:ascii="Arial" w:hAnsi="Arial" w:cs="Arial"/>
          <w:b/>
          <w:bCs/>
          <w:sz w:val="18"/>
          <w:szCs w:val="18"/>
        </w:rPr>
        <w:t>)</w:t>
      </w:r>
      <w:r w:rsidR="00DD7E07" w:rsidRPr="00A65788">
        <w:rPr>
          <w:rFonts w:ascii="Arial" w:eastAsia="Times New Roman" w:hAnsi="Arial" w:cs="Arial"/>
          <w:bCs/>
          <w:sz w:val="18"/>
          <w:szCs w:val="18"/>
          <w:lang w:eastAsia="es-MX"/>
        </w:rPr>
        <w:t xml:space="preserve">, </w:t>
      </w:r>
      <w:r w:rsidR="000D1297" w:rsidRPr="00A65788">
        <w:rPr>
          <w:rFonts w:ascii="Arial" w:hAnsi="Arial" w:cs="Arial"/>
          <w:sz w:val="18"/>
          <w:szCs w:val="18"/>
        </w:rPr>
        <w:t>mismo que c</w:t>
      </w:r>
      <w:r w:rsidRPr="00A65788">
        <w:rPr>
          <w:rFonts w:ascii="Arial" w:hAnsi="Arial" w:cs="Arial"/>
          <w:sz w:val="18"/>
          <w:szCs w:val="18"/>
        </w:rPr>
        <w:t xml:space="preserve">omprende el importe del gasto por las variaciones en el tipo de cambio o en las tasas de interés en cumplimiento de las obligaciones de deuda interna o externa; así como la contratación de instrumentos financieros denominados como futuros o derivados. </w:t>
      </w:r>
    </w:p>
    <w:p w14:paraId="19AEC0B7" w14:textId="7534A50F" w:rsidR="003E3026" w:rsidRPr="00A65788" w:rsidRDefault="00235176" w:rsidP="003F4E6C">
      <w:pPr>
        <w:spacing w:before="240"/>
        <w:jc w:val="both"/>
        <w:rPr>
          <w:rFonts w:ascii="Arial" w:hAnsi="Arial" w:cs="Arial"/>
          <w:sz w:val="18"/>
          <w:szCs w:val="18"/>
        </w:rPr>
      </w:pPr>
      <w:r w:rsidRPr="00A65788">
        <w:rPr>
          <w:rFonts w:ascii="Arial" w:hAnsi="Arial" w:cs="Arial"/>
          <w:sz w:val="18"/>
          <w:szCs w:val="18"/>
        </w:rPr>
        <w:t xml:space="preserve">5.4.5 </w:t>
      </w:r>
      <w:r w:rsidR="00933861" w:rsidRPr="00A65788">
        <w:rPr>
          <w:rFonts w:ascii="Arial" w:hAnsi="Arial" w:cs="Arial"/>
          <w:sz w:val="18"/>
          <w:szCs w:val="18"/>
        </w:rPr>
        <w:t xml:space="preserve">El rubro de </w:t>
      </w:r>
      <w:r w:rsidR="007E36CC" w:rsidRPr="00A65788">
        <w:rPr>
          <w:rFonts w:ascii="Arial" w:hAnsi="Arial" w:cs="Arial"/>
          <w:b/>
          <w:sz w:val="18"/>
          <w:szCs w:val="18"/>
        </w:rPr>
        <w:t>APOYOS FINANCIEROS</w:t>
      </w:r>
      <w:r w:rsidR="00901CDB" w:rsidRPr="00A65788">
        <w:rPr>
          <w:rFonts w:ascii="Arial" w:hAnsi="Arial" w:cs="Arial"/>
          <w:b/>
          <w:sz w:val="18"/>
          <w:szCs w:val="18"/>
        </w:rPr>
        <w:t>;</w:t>
      </w:r>
      <w:r w:rsidRPr="00A65788">
        <w:rPr>
          <w:rFonts w:ascii="Arial" w:hAnsi="Arial" w:cs="Arial"/>
          <w:sz w:val="18"/>
          <w:szCs w:val="18"/>
        </w:rPr>
        <w:t xml:space="preserve"> </w:t>
      </w:r>
      <w:r w:rsidR="00DD7E07" w:rsidRPr="00A65788">
        <w:rPr>
          <w:rFonts w:ascii="Arial" w:hAnsi="Arial" w:cs="Arial"/>
          <w:sz w:val="18"/>
          <w:szCs w:val="18"/>
        </w:rPr>
        <w:t xml:space="preserve">ostenta un saldo por la cantidad de </w:t>
      </w:r>
      <w:r w:rsidR="00DD7E07" w:rsidRPr="00A65788">
        <w:rPr>
          <w:rFonts w:ascii="Arial" w:eastAsia="Times New Roman" w:hAnsi="Arial" w:cs="Arial"/>
          <w:b/>
          <w:sz w:val="18"/>
          <w:szCs w:val="18"/>
          <w:lang w:eastAsia="es-MX"/>
        </w:rPr>
        <w:t>$</w:t>
      </w:r>
      <w:r w:rsidR="00836572" w:rsidRPr="00A65788">
        <w:rPr>
          <w:rFonts w:ascii="Arial" w:eastAsia="Times New Roman" w:hAnsi="Arial" w:cs="Arial"/>
          <w:b/>
          <w:sz w:val="18"/>
          <w:szCs w:val="18"/>
          <w:lang w:eastAsia="es-MX"/>
        </w:rPr>
        <w:t xml:space="preserve"> </w:t>
      </w:r>
      <w:r w:rsidR="00394AED">
        <w:rPr>
          <w:rFonts w:ascii="Arial" w:hAnsi="Arial" w:cs="Arial"/>
          <w:bCs/>
          <w:sz w:val="18"/>
          <w:szCs w:val="18"/>
        </w:rPr>
        <w:t>0.00</w:t>
      </w:r>
      <w:r w:rsidR="00E86209"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E86209" w:rsidRPr="00A65788">
        <w:rPr>
          <w:rFonts w:ascii="Arial" w:hAnsi="Arial" w:cs="Arial"/>
          <w:b/>
          <w:bCs/>
          <w:sz w:val="18"/>
          <w:szCs w:val="18"/>
        </w:rPr>
        <w:t>)</w:t>
      </w:r>
      <w:r w:rsidR="00DD7E07" w:rsidRPr="00A65788">
        <w:rPr>
          <w:rFonts w:ascii="Arial" w:eastAsia="Times New Roman" w:hAnsi="Arial" w:cs="Arial"/>
          <w:bCs/>
          <w:sz w:val="18"/>
          <w:szCs w:val="18"/>
          <w:lang w:eastAsia="es-MX"/>
        </w:rPr>
        <w:t xml:space="preserve">, </w:t>
      </w:r>
      <w:r w:rsidR="004F2056" w:rsidRPr="00A65788">
        <w:rPr>
          <w:rFonts w:ascii="Arial" w:eastAsia="Times New Roman" w:hAnsi="Arial" w:cs="Arial"/>
          <w:bCs/>
          <w:sz w:val="18"/>
          <w:szCs w:val="18"/>
          <w:lang w:eastAsia="es-MX"/>
        </w:rPr>
        <w:t>valor que se constituye del total</w:t>
      </w:r>
      <w:r w:rsidRPr="00A65788">
        <w:rPr>
          <w:rFonts w:ascii="Arial" w:hAnsi="Arial" w:cs="Arial"/>
          <w:sz w:val="18"/>
          <w:szCs w:val="18"/>
        </w:rPr>
        <w:t xml:space="preserve"> del gasto por apoyo a los ahorradores y deudores de la banca y del saneamiento del sistema financiero nacional. </w:t>
      </w:r>
    </w:p>
    <w:p w14:paraId="6023DBFC" w14:textId="6E4C8C2D" w:rsidR="00933861" w:rsidRPr="00A65788" w:rsidRDefault="00235176" w:rsidP="003F4E6C">
      <w:pPr>
        <w:spacing w:before="240"/>
        <w:jc w:val="both"/>
        <w:rPr>
          <w:rFonts w:ascii="Arial" w:hAnsi="Arial" w:cs="Arial"/>
          <w:b/>
          <w:sz w:val="18"/>
          <w:szCs w:val="18"/>
        </w:rPr>
      </w:pPr>
      <w:r w:rsidRPr="00A65788">
        <w:rPr>
          <w:rFonts w:ascii="Arial" w:hAnsi="Arial" w:cs="Arial"/>
          <w:b/>
          <w:sz w:val="18"/>
          <w:szCs w:val="18"/>
        </w:rPr>
        <w:t>OTROS GA</w:t>
      </w:r>
      <w:r w:rsidR="00933861" w:rsidRPr="00A65788">
        <w:rPr>
          <w:rFonts w:ascii="Arial" w:hAnsi="Arial" w:cs="Arial"/>
          <w:b/>
          <w:sz w:val="18"/>
          <w:szCs w:val="18"/>
        </w:rPr>
        <w:t xml:space="preserve">STOS Y </w:t>
      </w:r>
      <w:r w:rsidR="00836572" w:rsidRPr="00A65788">
        <w:rPr>
          <w:rFonts w:ascii="Arial" w:hAnsi="Arial" w:cs="Arial"/>
          <w:b/>
          <w:sz w:val="18"/>
          <w:szCs w:val="18"/>
        </w:rPr>
        <w:t>PÉRDIDAS</w:t>
      </w:r>
      <w:r w:rsidR="00933861" w:rsidRPr="00A65788">
        <w:rPr>
          <w:rFonts w:ascii="Arial" w:hAnsi="Arial" w:cs="Arial"/>
          <w:b/>
          <w:sz w:val="18"/>
          <w:szCs w:val="18"/>
        </w:rPr>
        <w:t xml:space="preserve"> EXTRAORDINARIAS</w:t>
      </w:r>
    </w:p>
    <w:p w14:paraId="5ABB3287" w14:textId="77777777" w:rsidR="003E3026" w:rsidRPr="00A65788" w:rsidRDefault="00235176" w:rsidP="003F4E6C">
      <w:pPr>
        <w:spacing w:before="240"/>
        <w:jc w:val="both"/>
        <w:rPr>
          <w:rFonts w:ascii="Arial" w:hAnsi="Arial" w:cs="Arial"/>
          <w:sz w:val="18"/>
          <w:szCs w:val="18"/>
        </w:rPr>
      </w:pPr>
      <w:r w:rsidRPr="00A65788">
        <w:rPr>
          <w:rFonts w:ascii="Arial" w:hAnsi="Arial" w:cs="Arial"/>
          <w:sz w:val="18"/>
          <w:szCs w:val="18"/>
        </w:rPr>
        <w:t xml:space="preserve">Comprenden los importes </w:t>
      </w:r>
      <w:r w:rsidR="00ED7742" w:rsidRPr="00A65788">
        <w:rPr>
          <w:rFonts w:ascii="Arial" w:hAnsi="Arial" w:cs="Arial"/>
          <w:sz w:val="18"/>
          <w:szCs w:val="18"/>
        </w:rPr>
        <w:t>del gasto no incluidos</w:t>
      </w:r>
      <w:r w:rsidRPr="00A65788">
        <w:rPr>
          <w:rFonts w:ascii="Arial" w:hAnsi="Arial" w:cs="Arial"/>
          <w:sz w:val="18"/>
          <w:szCs w:val="18"/>
        </w:rPr>
        <w:t xml:space="preserve"> en los grupos anteriores. </w:t>
      </w:r>
    </w:p>
    <w:p w14:paraId="5A8E5908" w14:textId="054DE51F" w:rsidR="003E3026" w:rsidRPr="00A65788" w:rsidRDefault="00235176" w:rsidP="003F4E6C">
      <w:pPr>
        <w:spacing w:before="240"/>
        <w:jc w:val="both"/>
        <w:rPr>
          <w:rFonts w:ascii="Arial" w:hAnsi="Arial" w:cs="Arial"/>
          <w:sz w:val="18"/>
          <w:szCs w:val="18"/>
        </w:rPr>
      </w:pPr>
      <w:r w:rsidRPr="00A65788">
        <w:rPr>
          <w:rFonts w:ascii="Arial" w:hAnsi="Arial" w:cs="Arial"/>
          <w:sz w:val="18"/>
          <w:szCs w:val="18"/>
        </w:rPr>
        <w:t xml:space="preserve">5.5.1 </w:t>
      </w:r>
      <w:r w:rsidR="00933861" w:rsidRPr="00A65788">
        <w:rPr>
          <w:rFonts w:ascii="Arial" w:hAnsi="Arial" w:cs="Arial"/>
          <w:sz w:val="18"/>
          <w:szCs w:val="18"/>
        </w:rPr>
        <w:t xml:space="preserve">En el rubro de </w:t>
      </w:r>
      <w:r w:rsidR="007E36CC" w:rsidRPr="00A65788">
        <w:rPr>
          <w:rFonts w:ascii="Arial" w:hAnsi="Arial" w:cs="Arial"/>
          <w:b/>
          <w:sz w:val="18"/>
          <w:szCs w:val="18"/>
        </w:rPr>
        <w:t>ESTIMACIONES, DEPRECIACIONES, DETERIOROS, OBSOLESCENCIA Y AMORTIZACIONES</w:t>
      </w:r>
      <w:r w:rsidR="00901CDB" w:rsidRPr="00A65788">
        <w:rPr>
          <w:rFonts w:ascii="Arial" w:hAnsi="Arial" w:cs="Arial"/>
          <w:b/>
          <w:sz w:val="18"/>
          <w:szCs w:val="18"/>
        </w:rPr>
        <w:t>;</w:t>
      </w:r>
      <w:r w:rsidRPr="00A65788">
        <w:rPr>
          <w:rFonts w:ascii="Arial" w:hAnsi="Arial" w:cs="Arial"/>
          <w:b/>
          <w:sz w:val="18"/>
          <w:szCs w:val="18"/>
        </w:rPr>
        <w:t xml:space="preserve"> </w:t>
      </w:r>
      <w:r w:rsidR="00361C03" w:rsidRPr="00A65788">
        <w:rPr>
          <w:rFonts w:ascii="Arial" w:hAnsi="Arial" w:cs="Arial"/>
          <w:sz w:val="18"/>
          <w:szCs w:val="18"/>
        </w:rPr>
        <w:t>por la cantidad de</w:t>
      </w:r>
      <w:r w:rsidR="00361C03" w:rsidRPr="00A65788">
        <w:rPr>
          <w:rFonts w:ascii="Arial" w:hAnsi="Arial" w:cs="Arial"/>
          <w:b/>
          <w:sz w:val="18"/>
          <w:szCs w:val="18"/>
        </w:rPr>
        <w:t xml:space="preserve"> </w:t>
      </w:r>
      <w:r w:rsidR="00361C03" w:rsidRPr="00A65788">
        <w:rPr>
          <w:rFonts w:ascii="Arial" w:eastAsia="Times New Roman" w:hAnsi="Arial" w:cs="Arial"/>
          <w:b/>
          <w:sz w:val="18"/>
          <w:szCs w:val="18"/>
          <w:lang w:eastAsia="es-MX"/>
        </w:rPr>
        <w:t>$</w:t>
      </w:r>
      <w:r w:rsidR="00836572" w:rsidRPr="00A65788">
        <w:rPr>
          <w:rFonts w:ascii="Arial" w:eastAsia="Times New Roman" w:hAnsi="Arial" w:cs="Arial"/>
          <w:b/>
          <w:sz w:val="18"/>
          <w:szCs w:val="18"/>
          <w:lang w:eastAsia="es-MX"/>
        </w:rPr>
        <w:t xml:space="preserve"> </w:t>
      </w:r>
      <w:r w:rsidR="00394AED">
        <w:rPr>
          <w:rFonts w:ascii="Arial" w:hAnsi="Arial" w:cs="Arial"/>
          <w:b/>
          <w:bCs/>
          <w:sz w:val="18"/>
          <w:szCs w:val="18"/>
        </w:rPr>
        <w:t>1,704,030.37</w:t>
      </w:r>
      <w:r w:rsidR="0004759F" w:rsidRPr="00A65788">
        <w:rPr>
          <w:rFonts w:ascii="Arial" w:hAnsi="Arial" w:cs="Arial"/>
          <w:b/>
          <w:bCs/>
          <w:sz w:val="18"/>
          <w:szCs w:val="18"/>
        </w:rPr>
        <w:t xml:space="preserve"> (</w:t>
      </w:r>
      <w:r w:rsidR="00394AED">
        <w:rPr>
          <w:rFonts w:ascii="Arial" w:hAnsi="Arial" w:cs="Arial"/>
          <w:b/>
          <w:bCs/>
          <w:sz w:val="18"/>
          <w:szCs w:val="18"/>
        </w:rPr>
        <w:t>Un Millón Setecientos Cuatro Mil Treinta Pesos 37/100 M.N.</w:t>
      </w:r>
      <w:r w:rsidR="0004759F" w:rsidRPr="00A65788">
        <w:rPr>
          <w:rFonts w:ascii="Arial" w:hAnsi="Arial" w:cs="Arial"/>
          <w:b/>
          <w:bCs/>
          <w:sz w:val="18"/>
          <w:szCs w:val="18"/>
        </w:rPr>
        <w:t>)</w:t>
      </w:r>
      <w:r w:rsidR="00361C03" w:rsidRPr="00A65788">
        <w:rPr>
          <w:rFonts w:ascii="Arial" w:eastAsia="Times New Roman" w:hAnsi="Arial" w:cs="Arial"/>
          <w:bCs/>
          <w:sz w:val="18"/>
          <w:szCs w:val="18"/>
          <w:lang w:eastAsia="es-MX"/>
        </w:rPr>
        <w:t>, se concentra el total</w:t>
      </w:r>
      <w:r w:rsidRPr="00A65788">
        <w:rPr>
          <w:rFonts w:ascii="Arial" w:hAnsi="Arial" w:cs="Arial"/>
          <w:sz w:val="18"/>
          <w:szCs w:val="18"/>
        </w:rPr>
        <w:t xml:space="preserve"> de gastos por estimaciones, depreciaciones, deterioros, obsolescencias y amortizaciones, </w:t>
      </w:r>
      <w:r w:rsidR="007E36CC" w:rsidRPr="00A65788">
        <w:rPr>
          <w:rFonts w:ascii="Arial" w:hAnsi="Arial" w:cs="Arial"/>
          <w:sz w:val="18"/>
          <w:szCs w:val="18"/>
        </w:rPr>
        <w:t>de acuerdo con</w:t>
      </w:r>
      <w:r w:rsidRPr="00A65788">
        <w:rPr>
          <w:rFonts w:ascii="Arial" w:hAnsi="Arial" w:cs="Arial"/>
          <w:sz w:val="18"/>
          <w:szCs w:val="18"/>
        </w:rPr>
        <w:t xml:space="preserve"> los lineamientos que emita el CONAC. </w:t>
      </w:r>
    </w:p>
    <w:p w14:paraId="21FA68A4" w14:textId="32A0DC2D" w:rsidR="003E3026" w:rsidRPr="00A65788" w:rsidRDefault="00235176" w:rsidP="003F4E6C">
      <w:pPr>
        <w:spacing w:before="240"/>
        <w:jc w:val="both"/>
        <w:rPr>
          <w:rFonts w:ascii="Arial" w:hAnsi="Arial" w:cs="Arial"/>
          <w:sz w:val="18"/>
          <w:szCs w:val="18"/>
        </w:rPr>
      </w:pPr>
      <w:r w:rsidRPr="00A65788">
        <w:rPr>
          <w:rFonts w:ascii="Arial" w:hAnsi="Arial" w:cs="Arial"/>
          <w:sz w:val="18"/>
          <w:szCs w:val="18"/>
        </w:rPr>
        <w:lastRenderedPageBreak/>
        <w:t xml:space="preserve">5.5.2 </w:t>
      </w:r>
      <w:r w:rsidR="00DC2B4D" w:rsidRPr="00A65788">
        <w:rPr>
          <w:rFonts w:ascii="Arial" w:hAnsi="Arial" w:cs="Arial"/>
          <w:sz w:val="18"/>
          <w:szCs w:val="18"/>
        </w:rPr>
        <w:t xml:space="preserve">El rubro de </w:t>
      </w:r>
      <w:r w:rsidR="006E1549" w:rsidRPr="00A65788">
        <w:rPr>
          <w:rFonts w:ascii="Arial" w:hAnsi="Arial" w:cs="Arial"/>
          <w:b/>
          <w:sz w:val="18"/>
          <w:szCs w:val="18"/>
        </w:rPr>
        <w:t>PROVISIONES</w:t>
      </w:r>
      <w:r w:rsidR="00901CDB" w:rsidRPr="00A65788">
        <w:rPr>
          <w:rFonts w:ascii="Arial" w:hAnsi="Arial" w:cs="Arial"/>
          <w:b/>
          <w:sz w:val="18"/>
          <w:szCs w:val="18"/>
        </w:rPr>
        <w:t>;</w:t>
      </w:r>
      <w:r w:rsidRPr="00A65788">
        <w:rPr>
          <w:rFonts w:ascii="Arial" w:hAnsi="Arial" w:cs="Arial"/>
          <w:sz w:val="18"/>
          <w:szCs w:val="18"/>
        </w:rPr>
        <w:t xml:space="preserve"> </w:t>
      </w:r>
      <w:r w:rsidR="00086573" w:rsidRPr="00A65788">
        <w:rPr>
          <w:rFonts w:ascii="Arial" w:hAnsi="Arial" w:cs="Arial"/>
          <w:sz w:val="18"/>
          <w:szCs w:val="18"/>
        </w:rPr>
        <w:t>denota un saldo</w:t>
      </w:r>
      <w:r w:rsidR="006E1549" w:rsidRPr="00A65788">
        <w:rPr>
          <w:rFonts w:ascii="Arial" w:hAnsi="Arial" w:cs="Arial"/>
          <w:sz w:val="18"/>
          <w:szCs w:val="18"/>
        </w:rPr>
        <w:t xml:space="preserve"> por </w:t>
      </w:r>
      <w:r w:rsidR="00086573" w:rsidRPr="00A65788">
        <w:rPr>
          <w:rFonts w:ascii="Arial" w:hAnsi="Arial" w:cs="Arial"/>
          <w:sz w:val="18"/>
          <w:szCs w:val="18"/>
        </w:rPr>
        <w:t xml:space="preserve">la cantidad de </w:t>
      </w:r>
      <w:r w:rsidR="00086573" w:rsidRPr="00A65788">
        <w:rPr>
          <w:rFonts w:ascii="Arial" w:eastAsia="Times New Roman" w:hAnsi="Arial" w:cs="Arial"/>
          <w:b/>
          <w:sz w:val="18"/>
          <w:szCs w:val="18"/>
          <w:lang w:eastAsia="es-MX"/>
        </w:rPr>
        <w:t>$</w:t>
      </w:r>
      <w:r w:rsidR="00836572" w:rsidRPr="00A65788">
        <w:rPr>
          <w:rFonts w:ascii="Arial" w:eastAsia="Times New Roman" w:hAnsi="Arial" w:cs="Arial"/>
          <w:b/>
          <w:sz w:val="18"/>
          <w:szCs w:val="18"/>
          <w:lang w:eastAsia="es-MX"/>
        </w:rPr>
        <w:t xml:space="preserve"> </w:t>
      </w:r>
      <w:r w:rsidR="00394AED">
        <w:rPr>
          <w:rFonts w:ascii="Arial" w:hAnsi="Arial" w:cs="Arial"/>
          <w:b/>
          <w:bCs/>
          <w:sz w:val="18"/>
          <w:szCs w:val="18"/>
        </w:rPr>
        <w:t>0.00</w:t>
      </w:r>
      <w:r w:rsidR="0004759F"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04759F" w:rsidRPr="00A65788">
        <w:rPr>
          <w:rFonts w:ascii="Arial" w:hAnsi="Arial" w:cs="Arial"/>
          <w:b/>
          <w:bCs/>
          <w:sz w:val="18"/>
          <w:szCs w:val="18"/>
        </w:rPr>
        <w:t>)</w:t>
      </w:r>
      <w:r w:rsidR="00086573" w:rsidRPr="00A65788">
        <w:rPr>
          <w:rFonts w:ascii="Arial" w:eastAsia="Times New Roman" w:hAnsi="Arial" w:cs="Arial"/>
          <w:bCs/>
          <w:sz w:val="18"/>
          <w:szCs w:val="18"/>
          <w:lang w:eastAsia="es-MX"/>
        </w:rPr>
        <w:t xml:space="preserve">, </w:t>
      </w:r>
      <w:r w:rsidR="00F6060A" w:rsidRPr="00A65788">
        <w:rPr>
          <w:rFonts w:ascii="Arial" w:hAnsi="Arial" w:cs="Arial"/>
          <w:sz w:val="18"/>
          <w:szCs w:val="18"/>
        </w:rPr>
        <w:t>el cual se conforma d</w:t>
      </w:r>
      <w:r w:rsidRPr="00A65788">
        <w:rPr>
          <w:rFonts w:ascii="Arial" w:hAnsi="Arial" w:cs="Arial"/>
          <w:sz w:val="18"/>
          <w:szCs w:val="18"/>
        </w:rPr>
        <w:t>el importe del gasto por provisiones para prever contingencias futuras de</w:t>
      </w:r>
      <w:r w:rsidR="00086573" w:rsidRPr="00A65788">
        <w:rPr>
          <w:rFonts w:ascii="Arial" w:hAnsi="Arial" w:cs="Arial"/>
          <w:sz w:val="18"/>
          <w:szCs w:val="18"/>
        </w:rPr>
        <w:t xml:space="preserve"> pasivos a corto y largo plazo.</w:t>
      </w:r>
      <w:r w:rsidR="009F5DD2" w:rsidRPr="00A65788">
        <w:rPr>
          <w:rFonts w:ascii="Arial" w:hAnsi="Arial" w:cs="Arial"/>
          <w:sz w:val="18"/>
          <w:szCs w:val="18"/>
        </w:rPr>
        <w:t xml:space="preserve"> </w:t>
      </w:r>
    </w:p>
    <w:p w14:paraId="1E8D222A" w14:textId="6885F49C" w:rsidR="003E3026" w:rsidRPr="00A65788" w:rsidRDefault="00235176" w:rsidP="003F4E6C">
      <w:pPr>
        <w:spacing w:before="240"/>
        <w:jc w:val="both"/>
        <w:rPr>
          <w:rFonts w:ascii="Arial" w:hAnsi="Arial" w:cs="Arial"/>
          <w:sz w:val="18"/>
          <w:szCs w:val="18"/>
        </w:rPr>
      </w:pPr>
      <w:r w:rsidRPr="00A65788">
        <w:rPr>
          <w:rFonts w:ascii="Arial" w:hAnsi="Arial" w:cs="Arial"/>
          <w:sz w:val="18"/>
          <w:szCs w:val="18"/>
        </w:rPr>
        <w:t xml:space="preserve">5.5.3 </w:t>
      </w:r>
      <w:r w:rsidR="00DC2B4D" w:rsidRPr="00A65788">
        <w:rPr>
          <w:rFonts w:ascii="Arial" w:hAnsi="Arial" w:cs="Arial"/>
          <w:sz w:val="18"/>
          <w:szCs w:val="18"/>
        </w:rPr>
        <w:t xml:space="preserve">En el rubro de </w:t>
      </w:r>
      <w:r w:rsidR="006E1549" w:rsidRPr="00A65788">
        <w:rPr>
          <w:rFonts w:ascii="Arial" w:hAnsi="Arial" w:cs="Arial"/>
          <w:b/>
          <w:sz w:val="18"/>
          <w:szCs w:val="18"/>
        </w:rPr>
        <w:t>DISMINUCIÓN DE INVENTARIOS;</w:t>
      </w:r>
      <w:r w:rsidR="006E1549" w:rsidRPr="00A65788">
        <w:rPr>
          <w:rFonts w:ascii="Arial" w:hAnsi="Arial" w:cs="Arial"/>
          <w:sz w:val="18"/>
          <w:szCs w:val="18"/>
        </w:rPr>
        <w:t xml:space="preserve"> </w:t>
      </w:r>
      <w:r w:rsidR="00086573" w:rsidRPr="00A65788">
        <w:rPr>
          <w:rFonts w:ascii="Arial" w:hAnsi="Arial" w:cs="Arial"/>
          <w:sz w:val="18"/>
          <w:szCs w:val="18"/>
        </w:rPr>
        <w:t xml:space="preserve">se refleja un saldo por la cantidad de </w:t>
      </w:r>
      <w:r w:rsidR="00086573" w:rsidRPr="00A65788">
        <w:rPr>
          <w:rFonts w:ascii="Arial" w:eastAsia="Times New Roman" w:hAnsi="Arial" w:cs="Arial"/>
          <w:b/>
          <w:sz w:val="18"/>
          <w:szCs w:val="18"/>
          <w:lang w:eastAsia="es-MX"/>
        </w:rPr>
        <w:t>$</w:t>
      </w:r>
      <w:r w:rsidR="00836572" w:rsidRPr="00A65788">
        <w:rPr>
          <w:rFonts w:ascii="Arial" w:eastAsia="Times New Roman" w:hAnsi="Arial" w:cs="Arial"/>
          <w:b/>
          <w:sz w:val="18"/>
          <w:szCs w:val="18"/>
          <w:lang w:eastAsia="es-MX"/>
        </w:rPr>
        <w:t xml:space="preserve"> </w:t>
      </w:r>
      <w:r w:rsidR="00394AED">
        <w:rPr>
          <w:rFonts w:ascii="Arial" w:hAnsi="Arial" w:cs="Arial"/>
          <w:b/>
          <w:bCs/>
          <w:sz w:val="18"/>
          <w:szCs w:val="18"/>
        </w:rPr>
        <w:t>0.00</w:t>
      </w:r>
      <w:r w:rsidR="00AE4686"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AE4686" w:rsidRPr="00A65788">
        <w:rPr>
          <w:rFonts w:ascii="Arial" w:hAnsi="Arial" w:cs="Arial"/>
          <w:b/>
          <w:bCs/>
          <w:sz w:val="18"/>
          <w:szCs w:val="18"/>
        </w:rPr>
        <w:t>)</w:t>
      </w:r>
      <w:r w:rsidR="00086573" w:rsidRPr="00A65788">
        <w:rPr>
          <w:rFonts w:ascii="Arial" w:eastAsia="Times New Roman" w:hAnsi="Arial" w:cs="Arial"/>
          <w:bCs/>
          <w:sz w:val="18"/>
          <w:szCs w:val="18"/>
          <w:lang w:eastAsia="es-MX"/>
        </w:rPr>
        <w:t xml:space="preserve">, </w:t>
      </w:r>
      <w:r w:rsidR="00F6060A" w:rsidRPr="00A65788">
        <w:rPr>
          <w:rFonts w:ascii="Arial" w:eastAsia="Times New Roman" w:hAnsi="Arial" w:cs="Arial"/>
          <w:bCs/>
          <w:sz w:val="18"/>
          <w:szCs w:val="18"/>
          <w:lang w:eastAsia="es-MX"/>
        </w:rPr>
        <w:t>el cual se compone del</w:t>
      </w:r>
      <w:r w:rsidRPr="00A65788">
        <w:rPr>
          <w:rFonts w:ascii="Arial" w:hAnsi="Arial" w:cs="Arial"/>
          <w:sz w:val="18"/>
          <w:szCs w:val="18"/>
        </w:rPr>
        <w:t xml:space="preserve"> importe de la diferencia en contra</w:t>
      </w:r>
      <w:r w:rsidR="006E1549" w:rsidRPr="00A65788">
        <w:rPr>
          <w:rFonts w:ascii="Arial" w:hAnsi="Arial" w:cs="Arial"/>
          <w:sz w:val="18"/>
          <w:szCs w:val="18"/>
        </w:rPr>
        <w:t>,</w:t>
      </w:r>
      <w:r w:rsidRPr="00A65788">
        <w:rPr>
          <w:rFonts w:ascii="Arial" w:hAnsi="Arial" w:cs="Arial"/>
          <w:sz w:val="18"/>
          <w:szCs w:val="18"/>
        </w:rPr>
        <w:t xml:space="preserve"> entre resultado en libros y el real </w:t>
      </w:r>
      <w:r w:rsidR="00086573" w:rsidRPr="00A65788">
        <w:rPr>
          <w:rFonts w:ascii="Arial" w:hAnsi="Arial" w:cs="Arial"/>
          <w:sz w:val="18"/>
          <w:szCs w:val="18"/>
        </w:rPr>
        <w:t>al fin de cada período, valuada conforme a los lineamientos que se emitan.</w:t>
      </w:r>
      <w:r w:rsidR="009F5DD2" w:rsidRPr="00A65788">
        <w:rPr>
          <w:rFonts w:ascii="Arial" w:hAnsi="Arial" w:cs="Arial"/>
          <w:sz w:val="18"/>
          <w:szCs w:val="18"/>
        </w:rPr>
        <w:t xml:space="preserve"> </w:t>
      </w:r>
    </w:p>
    <w:p w14:paraId="27645CC8" w14:textId="0241BE3E" w:rsidR="00960429" w:rsidRPr="00A65788" w:rsidRDefault="00235176" w:rsidP="003F4E6C">
      <w:pPr>
        <w:spacing w:before="240"/>
        <w:jc w:val="both"/>
        <w:rPr>
          <w:rFonts w:ascii="Arial" w:hAnsi="Arial" w:cs="Arial"/>
          <w:sz w:val="18"/>
          <w:szCs w:val="18"/>
        </w:rPr>
      </w:pPr>
      <w:r w:rsidRPr="00A65788">
        <w:rPr>
          <w:rFonts w:ascii="Arial" w:hAnsi="Arial" w:cs="Arial"/>
          <w:sz w:val="18"/>
          <w:szCs w:val="18"/>
        </w:rPr>
        <w:t xml:space="preserve">5.5.4 </w:t>
      </w:r>
      <w:r w:rsidR="00DC2B4D" w:rsidRPr="00A65788">
        <w:rPr>
          <w:rFonts w:ascii="Arial" w:hAnsi="Arial" w:cs="Arial"/>
          <w:sz w:val="18"/>
          <w:szCs w:val="18"/>
        </w:rPr>
        <w:t xml:space="preserve">El rubro de </w:t>
      </w:r>
      <w:r w:rsidR="00B1552C" w:rsidRPr="00A65788">
        <w:rPr>
          <w:rFonts w:ascii="Arial" w:hAnsi="Arial" w:cs="Arial"/>
          <w:b/>
          <w:sz w:val="18"/>
          <w:szCs w:val="18"/>
        </w:rPr>
        <w:t>AUMENTO POR INSUFICIENCIA DE ESTIMACIONES POR PÉRDIDA O DETERIORO U OBSOLESCENCIA</w:t>
      </w:r>
      <w:r w:rsidR="00901CDB" w:rsidRPr="00A65788">
        <w:rPr>
          <w:rFonts w:ascii="Arial" w:hAnsi="Arial" w:cs="Arial"/>
          <w:b/>
          <w:sz w:val="18"/>
          <w:szCs w:val="18"/>
        </w:rPr>
        <w:t>;</w:t>
      </w:r>
      <w:r w:rsidRPr="00A65788">
        <w:rPr>
          <w:rFonts w:ascii="Arial" w:hAnsi="Arial" w:cs="Arial"/>
          <w:sz w:val="18"/>
          <w:szCs w:val="18"/>
        </w:rPr>
        <w:t xml:space="preserve"> </w:t>
      </w:r>
      <w:r w:rsidR="006B6CC6" w:rsidRPr="00A65788">
        <w:rPr>
          <w:rFonts w:ascii="Arial" w:hAnsi="Arial" w:cs="Arial"/>
          <w:sz w:val="18"/>
          <w:szCs w:val="18"/>
        </w:rPr>
        <w:t xml:space="preserve">señala un saldo por un importe de </w:t>
      </w:r>
      <w:r w:rsidR="006B6CC6" w:rsidRPr="00A65788">
        <w:rPr>
          <w:rFonts w:ascii="Arial" w:eastAsia="Times New Roman" w:hAnsi="Arial" w:cs="Arial"/>
          <w:b/>
          <w:sz w:val="18"/>
          <w:szCs w:val="18"/>
          <w:lang w:eastAsia="es-MX"/>
        </w:rPr>
        <w:t>$</w:t>
      </w:r>
      <w:r w:rsidR="00836572" w:rsidRPr="00A65788">
        <w:rPr>
          <w:rFonts w:ascii="Arial" w:eastAsia="Times New Roman" w:hAnsi="Arial" w:cs="Arial"/>
          <w:b/>
          <w:sz w:val="18"/>
          <w:szCs w:val="18"/>
          <w:lang w:eastAsia="es-MX"/>
        </w:rPr>
        <w:t xml:space="preserve"> </w:t>
      </w:r>
      <w:r w:rsidR="00394AED">
        <w:rPr>
          <w:rFonts w:ascii="Arial" w:hAnsi="Arial" w:cs="Arial"/>
          <w:b/>
          <w:bCs/>
          <w:sz w:val="18"/>
          <w:szCs w:val="18"/>
        </w:rPr>
        <w:t>0.00</w:t>
      </w:r>
      <w:r w:rsidR="00AE4686"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AE4686" w:rsidRPr="00A65788">
        <w:rPr>
          <w:rFonts w:ascii="Arial" w:hAnsi="Arial" w:cs="Arial"/>
          <w:b/>
          <w:bCs/>
          <w:sz w:val="18"/>
          <w:szCs w:val="18"/>
        </w:rPr>
        <w:t>)</w:t>
      </w:r>
      <w:r w:rsidR="006B6CC6" w:rsidRPr="00A65788">
        <w:rPr>
          <w:rFonts w:ascii="Arial" w:eastAsia="Times New Roman" w:hAnsi="Arial" w:cs="Arial"/>
          <w:bCs/>
          <w:sz w:val="18"/>
          <w:szCs w:val="18"/>
          <w:lang w:eastAsia="es-MX"/>
        </w:rPr>
        <w:t xml:space="preserve">, </w:t>
      </w:r>
      <w:r w:rsidR="007B3370" w:rsidRPr="00A65788">
        <w:rPr>
          <w:rFonts w:ascii="Arial" w:eastAsia="Times New Roman" w:hAnsi="Arial" w:cs="Arial"/>
          <w:bCs/>
          <w:sz w:val="18"/>
          <w:szCs w:val="18"/>
          <w:lang w:eastAsia="es-MX"/>
        </w:rPr>
        <w:t xml:space="preserve">el cual manifiesta </w:t>
      </w:r>
      <w:r w:rsidRPr="00A65788">
        <w:rPr>
          <w:rFonts w:ascii="Arial" w:hAnsi="Arial" w:cs="Arial"/>
          <w:sz w:val="18"/>
          <w:szCs w:val="18"/>
        </w:rPr>
        <w:t xml:space="preserve">el aumento de las estimaciones por pérdida o deterioro u obsolescencia que se establece anualmente por contingencia de los activos, valuada </w:t>
      </w:r>
      <w:r w:rsidR="00960429" w:rsidRPr="00A65788">
        <w:rPr>
          <w:rFonts w:ascii="Arial" w:hAnsi="Arial" w:cs="Arial"/>
          <w:sz w:val="18"/>
          <w:szCs w:val="18"/>
        </w:rPr>
        <w:t>conforme a los lineamientos que se emitan.</w:t>
      </w:r>
      <w:r w:rsidR="009F5DD2" w:rsidRPr="00A65788">
        <w:rPr>
          <w:rFonts w:ascii="Arial" w:hAnsi="Arial" w:cs="Arial"/>
          <w:sz w:val="18"/>
          <w:szCs w:val="18"/>
        </w:rPr>
        <w:t xml:space="preserve"> </w:t>
      </w:r>
    </w:p>
    <w:p w14:paraId="50482EFC" w14:textId="6F444794" w:rsidR="00960429" w:rsidRPr="00A65788" w:rsidRDefault="00235176" w:rsidP="003F4E6C">
      <w:pPr>
        <w:spacing w:before="240"/>
        <w:jc w:val="both"/>
        <w:rPr>
          <w:rFonts w:ascii="Arial" w:hAnsi="Arial" w:cs="Arial"/>
          <w:sz w:val="18"/>
          <w:szCs w:val="18"/>
        </w:rPr>
      </w:pPr>
      <w:r w:rsidRPr="00A65788">
        <w:rPr>
          <w:rFonts w:ascii="Arial" w:hAnsi="Arial" w:cs="Arial"/>
          <w:sz w:val="18"/>
          <w:szCs w:val="18"/>
        </w:rPr>
        <w:t xml:space="preserve">5.5.5 </w:t>
      </w:r>
      <w:r w:rsidR="00DC2B4D" w:rsidRPr="00A65788">
        <w:rPr>
          <w:rFonts w:ascii="Arial" w:hAnsi="Arial" w:cs="Arial"/>
          <w:sz w:val="18"/>
          <w:szCs w:val="18"/>
        </w:rPr>
        <w:t xml:space="preserve">En el rubro de </w:t>
      </w:r>
      <w:r w:rsidR="00B1552C" w:rsidRPr="00A65788">
        <w:rPr>
          <w:rFonts w:ascii="Arial" w:hAnsi="Arial" w:cs="Arial"/>
          <w:b/>
          <w:sz w:val="18"/>
          <w:szCs w:val="18"/>
        </w:rPr>
        <w:t>AUMENTO POR INSUFICIENCIA DE PROVISIONES</w:t>
      </w:r>
      <w:r w:rsidR="00901CDB" w:rsidRPr="00A65788">
        <w:rPr>
          <w:rFonts w:ascii="Arial" w:hAnsi="Arial" w:cs="Arial"/>
          <w:b/>
          <w:sz w:val="18"/>
          <w:szCs w:val="18"/>
        </w:rPr>
        <w:t>;</w:t>
      </w:r>
      <w:r w:rsidRPr="00A65788">
        <w:rPr>
          <w:rFonts w:ascii="Arial" w:hAnsi="Arial" w:cs="Arial"/>
          <w:sz w:val="18"/>
          <w:szCs w:val="18"/>
        </w:rPr>
        <w:t xml:space="preserve"> </w:t>
      </w:r>
      <w:r w:rsidR="006B6CC6" w:rsidRPr="00A65788">
        <w:rPr>
          <w:rFonts w:ascii="Arial" w:hAnsi="Arial" w:cs="Arial"/>
          <w:sz w:val="18"/>
          <w:szCs w:val="18"/>
        </w:rPr>
        <w:t xml:space="preserve">con saldo por la cantidad de </w:t>
      </w:r>
      <w:r w:rsidR="006B6CC6" w:rsidRPr="00A65788">
        <w:rPr>
          <w:rFonts w:ascii="Arial" w:eastAsia="Times New Roman" w:hAnsi="Arial" w:cs="Arial"/>
          <w:b/>
          <w:sz w:val="18"/>
          <w:szCs w:val="18"/>
          <w:lang w:eastAsia="es-MX"/>
        </w:rPr>
        <w:t>$</w:t>
      </w:r>
      <w:r w:rsidR="00836572" w:rsidRPr="00A65788">
        <w:rPr>
          <w:rFonts w:ascii="Arial" w:eastAsia="Times New Roman" w:hAnsi="Arial" w:cs="Arial"/>
          <w:b/>
          <w:sz w:val="18"/>
          <w:szCs w:val="18"/>
          <w:lang w:eastAsia="es-MX"/>
        </w:rPr>
        <w:t xml:space="preserve"> </w:t>
      </w:r>
      <w:r w:rsidR="00394AED">
        <w:rPr>
          <w:rFonts w:ascii="Arial" w:hAnsi="Arial" w:cs="Arial"/>
          <w:b/>
          <w:bCs/>
          <w:sz w:val="18"/>
          <w:szCs w:val="18"/>
        </w:rPr>
        <w:t>0.00</w:t>
      </w:r>
      <w:r w:rsidR="00AE4686"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AE4686" w:rsidRPr="00A65788">
        <w:rPr>
          <w:rFonts w:ascii="Arial" w:hAnsi="Arial" w:cs="Arial"/>
          <w:b/>
          <w:bCs/>
          <w:sz w:val="18"/>
          <w:szCs w:val="18"/>
        </w:rPr>
        <w:t>)</w:t>
      </w:r>
      <w:r w:rsidR="006B6CC6" w:rsidRPr="00A65788">
        <w:rPr>
          <w:rFonts w:ascii="Arial" w:eastAsia="Times New Roman" w:hAnsi="Arial" w:cs="Arial"/>
          <w:bCs/>
          <w:sz w:val="18"/>
          <w:szCs w:val="18"/>
          <w:lang w:eastAsia="es-MX"/>
        </w:rPr>
        <w:t xml:space="preserve">, </w:t>
      </w:r>
      <w:r w:rsidR="00382A0E" w:rsidRPr="00A65788">
        <w:rPr>
          <w:rFonts w:ascii="Arial" w:eastAsia="Times New Roman" w:hAnsi="Arial" w:cs="Arial"/>
          <w:bCs/>
          <w:sz w:val="18"/>
          <w:szCs w:val="18"/>
          <w:lang w:eastAsia="es-MX"/>
        </w:rPr>
        <w:t>se registra el</w:t>
      </w:r>
      <w:r w:rsidRPr="00A65788">
        <w:rPr>
          <w:rFonts w:ascii="Arial" w:hAnsi="Arial" w:cs="Arial"/>
          <w:sz w:val="18"/>
          <w:szCs w:val="18"/>
        </w:rPr>
        <w:t xml:space="preserve"> aumento de la provisión que se establece anualmente por contingencia de pasivos, valuada </w:t>
      </w:r>
      <w:r w:rsidR="00960429" w:rsidRPr="00A65788">
        <w:rPr>
          <w:rFonts w:ascii="Arial" w:hAnsi="Arial" w:cs="Arial"/>
          <w:sz w:val="18"/>
          <w:szCs w:val="18"/>
        </w:rPr>
        <w:t>conforme a los lineamientos que se emitan.</w:t>
      </w:r>
      <w:r w:rsidR="009F5DD2" w:rsidRPr="00A65788">
        <w:rPr>
          <w:rFonts w:ascii="Arial" w:hAnsi="Arial" w:cs="Arial"/>
          <w:sz w:val="18"/>
          <w:szCs w:val="18"/>
        </w:rPr>
        <w:t xml:space="preserve"> </w:t>
      </w:r>
    </w:p>
    <w:p w14:paraId="7C3F5A93" w14:textId="0AF0D786" w:rsidR="003E3026" w:rsidRPr="00A65788" w:rsidRDefault="00235176" w:rsidP="003F4E6C">
      <w:pPr>
        <w:spacing w:before="240"/>
        <w:jc w:val="both"/>
        <w:rPr>
          <w:rFonts w:ascii="Arial" w:hAnsi="Arial" w:cs="Arial"/>
          <w:sz w:val="18"/>
          <w:szCs w:val="18"/>
        </w:rPr>
      </w:pPr>
      <w:r w:rsidRPr="00A65788">
        <w:rPr>
          <w:rFonts w:ascii="Arial" w:hAnsi="Arial" w:cs="Arial"/>
          <w:sz w:val="18"/>
          <w:szCs w:val="18"/>
        </w:rPr>
        <w:t xml:space="preserve">5.5.9 </w:t>
      </w:r>
      <w:r w:rsidR="00DC2B4D" w:rsidRPr="00A65788">
        <w:rPr>
          <w:rFonts w:ascii="Arial" w:hAnsi="Arial" w:cs="Arial"/>
          <w:sz w:val="18"/>
          <w:szCs w:val="18"/>
        </w:rPr>
        <w:t xml:space="preserve">En el rubro de </w:t>
      </w:r>
      <w:r w:rsidR="00B1552C" w:rsidRPr="00A65788">
        <w:rPr>
          <w:rFonts w:ascii="Arial" w:hAnsi="Arial" w:cs="Arial"/>
          <w:b/>
          <w:sz w:val="18"/>
          <w:szCs w:val="18"/>
        </w:rPr>
        <w:t>OTROS GASTOS</w:t>
      </w:r>
      <w:r w:rsidR="00901CDB" w:rsidRPr="00A65788">
        <w:rPr>
          <w:rFonts w:ascii="Arial" w:hAnsi="Arial" w:cs="Arial"/>
          <w:b/>
          <w:sz w:val="18"/>
          <w:szCs w:val="18"/>
        </w:rPr>
        <w:t>;</w:t>
      </w:r>
      <w:r w:rsidRPr="00A65788">
        <w:rPr>
          <w:rFonts w:ascii="Arial" w:hAnsi="Arial" w:cs="Arial"/>
          <w:sz w:val="18"/>
          <w:szCs w:val="18"/>
        </w:rPr>
        <w:t xml:space="preserve"> </w:t>
      </w:r>
      <w:r w:rsidR="006B6CC6" w:rsidRPr="00A65788">
        <w:rPr>
          <w:rFonts w:ascii="Arial" w:hAnsi="Arial" w:cs="Arial"/>
          <w:sz w:val="18"/>
          <w:szCs w:val="18"/>
        </w:rPr>
        <w:t xml:space="preserve">se registra un saldo de </w:t>
      </w:r>
      <w:r w:rsidR="006B6CC6" w:rsidRPr="00A65788">
        <w:rPr>
          <w:rFonts w:ascii="Arial" w:eastAsia="Times New Roman" w:hAnsi="Arial" w:cs="Arial"/>
          <w:b/>
          <w:sz w:val="18"/>
          <w:szCs w:val="18"/>
          <w:lang w:eastAsia="es-MX"/>
        </w:rPr>
        <w:t>$</w:t>
      </w:r>
      <w:r w:rsidR="00836572" w:rsidRPr="00A65788">
        <w:rPr>
          <w:rFonts w:ascii="Arial" w:eastAsia="Times New Roman" w:hAnsi="Arial" w:cs="Arial"/>
          <w:b/>
          <w:sz w:val="18"/>
          <w:szCs w:val="18"/>
          <w:lang w:eastAsia="es-MX"/>
        </w:rPr>
        <w:t xml:space="preserve"> </w:t>
      </w:r>
      <w:r w:rsidR="00394AED">
        <w:rPr>
          <w:rFonts w:ascii="Arial" w:hAnsi="Arial" w:cs="Arial"/>
          <w:b/>
          <w:bCs/>
          <w:sz w:val="18"/>
          <w:szCs w:val="18"/>
        </w:rPr>
        <w:t>3,580,318.95</w:t>
      </w:r>
      <w:r w:rsidR="00AE4686" w:rsidRPr="00A65788">
        <w:rPr>
          <w:rFonts w:ascii="Arial" w:hAnsi="Arial" w:cs="Arial"/>
          <w:b/>
          <w:bCs/>
          <w:sz w:val="18"/>
          <w:szCs w:val="18"/>
        </w:rPr>
        <w:t xml:space="preserve"> (</w:t>
      </w:r>
      <w:r w:rsidR="00394AED">
        <w:rPr>
          <w:rFonts w:ascii="Arial" w:hAnsi="Arial" w:cs="Arial"/>
          <w:b/>
          <w:bCs/>
          <w:sz w:val="18"/>
          <w:szCs w:val="18"/>
        </w:rPr>
        <w:t xml:space="preserve">Tres Millones Quinientos Ochenta Mil Trescientos Dieciocho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95/100 M.N.</w:t>
      </w:r>
      <w:r w:rsidR="00AE4686" w:rsidRPr="00A65788">
        <w:rPr>
          <w:rFonts w:ascii="Arial" w:hAnsi="Arial" w:cs="Arial"/>
          <w:b/>
          <w:bCs/>
          <w:sz w:val="18"/>
          <w:szCs w:val="18"/>
        </w:rPr>
        <w:t>)</w:t>
      </w:r>
      <w:r w:rsidR="006B6CC6" w:rsidRPr="00A65788">
        <w:rPr>
          <w:rFonts w:ascii="Arial" w:eastAsia="Times New Roman" w:hAnsi="Arial" w:cs="Arial"/>
          <w:bCs/>
          <w:sz w:val="18"/>
          <w:szCs w:val="18"/>
          <w:lang w:eastAsia="es-MX"/>
        </w:rPr>
        <w:t xml:space="preserve">, </w:t>
      </w:r>
      <w:r w:rsidR="00382A0E" w:rsidRPr="00A65788">
        <w:rPr>
          <w:rFonts w:ascii="Arial" w:eastAsia="Times New Roman" w:hAnsi="Arial" w:cs="Arial"/>
          <w:bCs/>
          <w:sz w:val="18"/>
          <w:szCs w:val="18"/>
          <w:lang w:eastAsia="es-MX"/>
        </w:rPr>
        <w:t>mismo que c</w:t>
      </w:r>
      <w:r w:rsidRPr="00A65788">
        <w:rPr>
          <w:rFonts w:ascii="Arial" w:hAnsi="Arial" w:cs="Arial"/>
          <w:sz w:val="18"/>
          <w:szCs w:val="18"/>
        </w:rPr>
        <w:t xml:space="preserve">omprende el importe de gastos que realiza un ente público para su operación, que no están contabilizadas en los rubros anteriores. </w:t>
      </w:r>
    </w:p>
    <w:p w14:paraId="2582C239" w14:textId="27BF3729" w:rsidR="003921ED" w:rsidRPr="00A65788" w:rsidRDefault="003921ED" w:rsidP="003F4E6C">
      <w:pPr>
        <w:spacing w:before="240"/>
        <w:jc w:val="both"/>
        <w:rPr>
          <w:rFonts w:ascii="Arial" w:hAnsi="Arial" w:cs="Arial"/>
          <w:b/>
          <w:sz w:val="18"/>
          <w:szCs w:val="18"/>
        </w:rPr>
      </w:pPr>
      <w:r w:rsidRPr="00A65788">
        <w:rPr>
          <w:rFonts w:ascii="Arial" w:hAnsi="Arial" w:cs="Arial"/>
          <w:b/>
          <w:sz w:val="18"/>
          <w:szCs w:val="18"/>
        </w:rPr>
        <w:t xml:space="preserve">INVERSION </w:t>
      </w:r>
      <w:r w:rsidR="00836572" w:rsidRPr="00A65788">
        <w:rPr>
          <w:rFonts w:ascii="Arial" w:hAnsi="Arial" w:cs="Arial"/>
          <w:b/>
          <w:sz w:val="18"/>
          <w:szCs w:val="18"/>
        </w:rPr>
        <w:t>PÚBLICA</w:t>
      </w:r>
    </w:p>
    <w:p w14:paraId="2461D243" w14:textId="77777777" w:rsidR="00235176" w:rsidRPr="00A65788" w:rsidRDefault="00235176" w:rsidP="003F4E6C">
      <w:pPr>
        <w:spacing w:before="240"/>
        <w:jc w:val="both"/>
        <w:rPr>
          <w:rFonts w:ascii="Arial" w:hAnsi="Arial" w:cs="Arial"/>
          <w:sz w:val="18"/>
          <w:szCs w:val="18"/>
        </w:rPr>
      </w:pPr>
      <w:r w:rsidRPr="00A65788">
        <w:rPr>
          <w:rFonts w:ascii="Arial" w:hAnsi="Arial" w:cs="Arial"/>
          <w:sz w:val="18"/>
          <w:szCs w:val="18"/>
        </w:rPr>
        <w:t>Comprende el importe del gasto destinado a construcción y/o conservación de obras, proyectos productivos, acciones de fomento y en general a todos aquellos gastos destinados a aumentar, conservar y mejorar el patrimonio.</w:t>
      </w:r>
    </w:p>
    <w:p w14:paraId="57CC07BD" w14:textId="0D41F1BA" w:rsidR="00235176" w:rsidRPr="00A65788" w:rsidRDefault="00235176" w:rsidP="003F4E6C">
      <w:pPr>
        <w:spacing w:before="240"/>
        <w:jc w:val="both"/>
        <w:rPr>
          <w:rFonts w:ascii="Arial" w:hAnsi="Arial" w:cs="Arial"/>
          <w:sz w:val="18"/>
          <w:szCs w:val="18"/>
        </w:rPr>
      </w:pPr>
      <w:r w:rsidRPr="00A65788">
        <w:rPr>
          <w:rFonts w:ascii="Arial" w:hAnsi="Arial" w:cs="Arial"/>
          <w:sz w:val="18"/>
          <w:szCs w:val="18"/>
        </w:rPr>
        <w:t xml:space="preserve">5.6.1 </w:t>
      </w:r>
      <w:r w:rsidR="00DC2B4D" w:rsidRPr="00A65788">
        <w:rPr>
          <w:rFonts w:ascii="Arial" w:hAnsi="Arial" w:cs="Arial"/>
          <w:sz w:val="18"/>
          <w:szCs w:val="18"/>
        </w:rPr>
        <w:t xml:space="preserve">El rubro de </w:t>
      </w:r>
      <w:r w:rsidR="00B1552C" w:rsidRPr="00A65788">
        <w:rPr>
          <w:rFonts w:ascii="Arial" w:hAnsi="Arial" w:cs="Arial"/>
          <w:b/>
          <w:sz w:val="18"/>
          <w:szCs w:val="18"/>
        </w:rPr>
        <w:t>INVERSIÓN PÚBLICA NO CAPITALIZABLE</w:t>
      </w:r>
      <w:r w:rsidR="003921ED" w:rsidRPr="00A65788">
        <w:rPr>
          <w:rFonts w:ascii="Arial" w:hAnsi="Arial" w:cs="Arial"/>
          <w:b/>
          <w:sz w:val="18"/>
          <w:szCs w:val="18"/>
        </w:rPr>
        <w:t>;</w:t>
      </w:r>
      <w:r w:rsidRPr="00A65788">
        <w:rPr>
          <w:rFonts w:ascii="Arial" w:hAnsi="Arial" w:cs="Arial"/>
          <w:sz w:val="18"/>
          <w:szCs w:val="18"/>
        </w:rPr>
        <w:t xml:space="preserve"> </w:t>
      </w:r>
      <w:r w:rsidR="001D5B2F" w:rsidRPr="00A65788">
        <w:rPr>
          <w:rFonts w:ascii="Arial" w:hAnsi="Arial" w:cs="Arial"/>
          <w:sz w:val="18"/>
          <w:szCs w:val="18"/>
        </w:rPr>
        <w:t xml:space="preserve">arroja un saldo por </w:t>
      </w:r>
      <w:r w:rsidR="001D5B2F" w:rsidRPr="00A65788">
        <w:rPr>
          <w:rFonts w:ascii="Arial" w:eastAsia="Times New Roman" w:hAnsi="Arial" w:cs="Arial"/>
          <w:b/>
          <w:sz w:val="18"/>
          <w:szCs w:val="18"/>
          <w:lang w:eastAsia="es-MX"/>
        </w:rPr>
        <w:t>$</w:t>
      </w:r>
      <w:r w:rsidR="00836572" w:rsidRPr="00A65788">
        <w:rPr>
          <w:rFonts w:ascii="Arial" w:eastAsia="Times New Roman" w:hAnsi="Arial" w:cs="Arial"/>
          <w:b/>
          <w:sz w:val="18"/>
          <w:szCs w:val="18"/>
          <w:lang w:eastAsia="es-MX"/>
        </w:rPr>
        <w:t xml:space="preserve"> </w:t>
      </w:r>
      <w:r w:rsidR="00394AED">
        <w:rPr>
          <w:rFonts w:ascii="Arial" w:hAnsi="Arial" w:cs="Arial"/>
          <w:b/>
          <w:bCs/>
          <w:sz w:val="18"/>
          <w:szCs w:val="18"/>
        </w:rPr>
        <w:t>20,166,259.20</w:t>
      </w:r>
      <w:r w:rsidR="00AE4686" w:rsidRPr="00A65788">
        <w:rPr>
          <w:rFonts w:ascii="Arial" w:hAnsi="Arial" w:cs="Arial"/>
          <w:b/>
          <w:bCs/>
          <w:sz w:val="18"/>
          <w:szCs w:val="18"/>
        </w:rPr>
        <w:t xml:space="preserve"> (</w:t>
      </w:r>
      <w:r w:rsidR="00394AED">
        <w:rPr>
          <w:rFonts w:ascii="Arial" w:hAnsi="Arial" w:cs="Arial"/>
          <w:b/>
          <w:bCs/>
          <w:sz w:val="18"/>
          <w:szCs w:val="18"/>
        </w:rPr>
        <w:t xml:space="preserve">Veinte Millones Ciento Sesenta y Seis Mil Doscientos Cincuenta y Nueve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20/100 M.N.</w:t>
      </w:r>
      <w:r w:rsidR="00AE4686" w:rsidRPr="00A65788">
        <w:rPr>
          <w:rFonts w:ascii="Arial" w:hAnsi="Arial" w:cs="Arial"/>
          <w:b/>
          <w:bCs/>
          <w:sz w:val="18"/>
          <w:szCs w:val="18"/>
        </w:rPr>
        <w:t>)</w:t>
      </w:r>
      <w:r w:rsidR="001D5B2F" w:rsidRPr="00A65788">
        <w:rPr>
          <w:rFonts w:ascii="Arial" w:eastAsia="Times New Roman" w:hAnsi="Arial" w:cs="Arial"/>
          <w:bCs/>
          <w:sz w:val="18"/>
          <w:szCs w:val="18"/>
          <w:lang w:eastAsia="es-MX"/>
        </w:rPr>
        <w:t>, cantidad que c</w:t>
      </w:r>
      <w:r w:rsidRPr="00A65788">
        <w:rPr>
          <w:rFonts w:ascii="Arial" w:hAnsi="Arial" w:cs="Arial"/>
          <w:sz w:val="18"/>
          <w:szCs w:val="18"/>
        </w:rPr>
        <w:t>omprende la transferencia de inversión pública a otros entes públicos, el importe del gasto destinado a construcción y/o conservación de obras, proyectos productivos, acciones de fomento y en general a todos aquellos gastos destinados a aumentar, conservar y mejorar el patrimonio.</w:t>
      </w:r>
      <w:r w:rsidR="00777827" w:rsidRPr="00A65788">
        <w:rPr>
          <w:rFonts w:ascii="Arial" w:hAnsi="Arial" w:cs="Arial"/>
          <w:sz w:val="18"/>
          <w:szCs w:val="18"/>
        </w:rPr>
        <w:t xml:space="preserve"> </w:t>
      </w:r>
    </w:p>
    <w:p w14:paraId="4951CEBA" w14:textId="357A403E" w:rsidR="00321077" w:rsidRPr="00A65788" w:rsidRDefault="00321077" w:rsidP="003F4E6C">
      <w:pPr>
        <w:spacing w:before="240"/>
        <w:jc w:val="both"/>
        <w:rPr>
          <w:rFonts w:ascii="Arial" w:hAnsi="Arial" w:cs="Arial"/>
          <w:sz w:val="18"/>
          <w:szCs w:val="18"/>
        </w:rPr>
      </w:pPr>
      <w:r w:rsidRPr="00A65788">
        <w:rPr>
          <w:rFonts w:ascii="Arial" w:hAnsi="Arial" w:cs="Arial"/>
          <w:sz w:val="18"/>
          <w:szCs w:val="18"/>
        </w:rPr>
        <w:t xml:space="preserve">En el apartado de </w:t>
      </w:r>
      <w:r w:rsidRPr="00A65788">
        <w:rPr>
          <w:rFonts w:ascii="Arial" w:hAnsi="Arial" w:cs="Arial"/>
          <w:b/>
          <w:sz w:val="18"/>
          <w:szCs w:val="18"/>
        </w:rPr>
        <w:t xml:space="preserve">TOTAL DE GASTOS Y OTRAS PERDIDAS; </w:t>
      </w:r>
      <w:r w:rsidRPr="00A65788">
        <w:rPr>
          <w:rFonts w:ascii="Arial" w:hAnsi="Arial" w:cs="Arial"/>
          <w:sz w:val="18"/>
          <w:szCs w:val="18"/>
        </w:rPr>
        <w:t xml:space="preserve">se detecta un saldo por </w:t>
      </w:r>
      <w:r w:rsidRPr="00A65788">
        <w:rPr>
          <w:rFonts w:ascii="Arial" w:eastAsia="Times New Roman" w:hAnsi="Arial" w:cs="Arial"/>
          <w:b/>
          <w:sz w:val="18"/>
          <w:szCs w:val="18"/>
          <w:lang w:eastAsia="es-MX"/>
        </w:rPr>
        <w:t>$</w:t>
      </w:r>
      <w:r w:rsidR="00836572" w:rsidRPr="00A65788">
        <w:rPr>
          <w:rFonts w:ascii="Arial" w:eastAsia="Times New Roman" w:hAnsi="Arial" w:cs="Arial"/>
          <w:b/>
          <w:sz w:val="18"/>
          <w:szCs w:val="18"/>
          <w:lang w:eastAsia="es-MX"/>
        </w:rPr>
        <w:t xml:space="preserve"> </w:t>
      </w:r>
      <w:r w:rsidR="00394AED">
        <w:rPr>
          <w:rFonts w:ascii="Arial" w:hAnsi="Arial" w:cs="Arial"/>
          <w:b/>
          <w:bCs/>
          <w:sz w:val="18"/>
          <w:szCs w:val="18"/>
        </w:rPr>
        <w:t>80,397,038.18</w:t>
      </w:r>
      <w:r w:rsidRPr="00A65788">
        <w:rPr>
          <w:rFonts w:ascii="Arial" w:hAnsi="Arial" w:cs="Arial"/>
          <w:b/>
          <w:bCs/>
          <w:sz w:val="18"/>
          <w:szCs w:val="18"/>
        </w:rPr>
        <w:t xml:space="preserve"> (</w:t>
      </w:r>
      <w:r w:rsidR="00394AED">
        <w:rPr>
          <w:rFonts w:ascii="Arial" w:hAnsi="Arial" w:cs="Arial"/>
          <w:b/>
          <w:bCs/>
          <w:sz w:val="18"/>
          <w:szCs w:val="18"/>
        </w:rPr>
        <w:t>Ochenta Millones Trescientos Noventa y Siete Mil Treinta y Ocho Pesos 18/100 M.N.</w:t>
      </w:r>
      <w:r w:rsidRPr="00A65788">
        <w:rPr>
          <w:rFonts w:ascii="Arial" w:hAnsi="Arial" w:cs="Arial"/>
          <w:b/>
          <w:bCs/>
          <w:sz w:val="18"/>
          <w:szCs w:val="18"/>
        </w:rPr>
        <w:t>)</w:t>
      </w:r>
      <w:r w:rsidRPr="00A65788">
        <w:rPr>
          <w:rFonts w:ascii="Arial" w:eastAsia="Times New Roman" w:hAnsi="Arial" w:cs="Arial"/>
          <w:sz w:val="18"/>
          <w:szCs w:val="18"/>
          <w:lang w:eastAsia="es-MX"/>
        </w:rPr>
        <w:t>,</w:t>
      </w:r>
      <w:r w:rsidRPr="00A65788">
        <w:rPr>
          <w:rFonts w:ascii="Arial" w:eastAsia="Times New Roman" w:hAnsi="Arial" w:cs="Arial"/>
          <w:bCs/>
          <w:sz w:val="18"/>
          <w:szCs w:val="18"/>
          <w:lang w:eastAsia="es-MX"/>
        </w:rPr>
        <w:t xml:space="preserve"> el cual corresponde a la sumatoria del total de los gastos efectuados en el periodo, tales como: Gastos de Funcionamiento (Servicios Personales, </w:t>
      </w:r>
      <w:r w:rsidR="00633D1A" w:rsidRPr="00A65788">
        <w:rPr>
          <w:rFonts w:ascii="Arial" w:eastAsia="Times New Roman" w:hAnsi="Arial" w:cs="Arial"/>
          <w:bCs/>
          <w:sz w:val="18"/>
          <w:szCs w:val="18"/>
          <w:lang w:eastAsia="es-MX"/>
        </w:rPr>
        <w:t xml:space="preserve">Materiales y Suministros, Servicios Generales), Transferencias, Asignaciones, Subsidios y Otras Ayudas (Transferencias Internas y Asignaciones al Sector Público, Transferencias al Resto de Sector Público, Subsidios y Subvenciones, Ayudas Sociales, Pensiones Y Jubilaciones, Transferencias A Fideicomisos, Mandatos y Contratos Análogos, Transferencias a la Seguridad Social, Donativos, Transferencias al Exterior), Participaciones y Aportaciones (Participaciones, Aportaciones, Convenios), </w:t>
      </w:r>
      <w:r w:rsidR="0057109A" w:rsidRPr="00A65788">
        <w:rPr>
          <w:rFonts w:ascii="Arial" w:eastAsia="Times New Roman" w:hAnsi="Arial" w:cs="Arial"/>
          <w:bCs/>
          <w:sz w:val="18"/>
          <w:szCs w:val="18"/>
          <w:lang w:eastAsia="es-MX"/>
        </w:rPr>
        <w:t>Intereses, Comisiones y Otros Gastos de la Deuda Pública (Intereses de la Deuda Pública, Comisiones de la Deuda Pública, Gastos de la Deuda Pública, Costos por Coberturas, Apoyos Financieros), Otros Gastos y Perdidas Extraordinarias, (Estimaciones, Depreciaciones, Deterioros, Obsolescencia y Amortizaciones, Provisiones, Disminución de Inventarios, Aumento por Insuficiencia de Estimaciones Por Pérdida o Deterioro</w:t>
      </w:r>
      <w:r w:rsidR="0057109A" w:rsidRPr="00A65788">
        <w:rPr>
          <w:rFonts w:ascii="Arial" w:hAnsi="Arial" w:cs="Arial"/>
          <w:sz w:val="18"/>
          <w:szCs w:val="18"/>
        </w:rPr>
        <w:t xml:space="preserve"> </w:t>
      </w:r>
      <w:r w:rsidR="0057109A" w:rsidRPr="00A65788">
        <w:rPr>
          <w:rFonts w:ascii="Arial" w:eastAsia="Times New Roman" w:hAnsi="Arial" w:cs="Arial"/>
          <w:bCs/>
          <w:sz w:val="18"/>
          <w:szCs w:val="18"/>
          <w:lang w:eastAsia="es-MX"/>
        </w:rPr>
        <w:t xml:space="preserve">u Obsolescencia, Aumento por Insuficiencia de Provisiones, Otros Gastos), Inversión </w:t>
      </w:r>
      <w:r w:rsidR="00E929B7" w:rsidRPr="00A65788">
        <w:rPr>
          <w:rFonts w:ascii="Arial" w:eastAsia="Times New Roman" w:hAnsi="Arial" w:cs="Arial"/>
          <w:bCs/>
          <w:sz w:val="18"/>
          <w:szCs w:val="18"/>
          <w:lang w:eastAsia="es-MX"/>
        </w:rPr>
        <w:t>Pública</w:t>
      </w:r>
      <w:r w:rsidR="0057109A" w:rsidRPr="00A65788">
        <w:rPr>
          <w:rFonts w:ascii="Arial" w:eastAsia="Times New Roman" w:hAnsi="Arial" w:cs="Arial"/>
          <w:bCs/>
          <w:sz w:val="18"/>
          <w:szCs w:val="18"/>
          <w:lang w:eastAsia="es-MX"/>
        </w:rPr>
        <w:t xml:space="preserve"> (Inversión </w:t>
      </w:r>
      <w:r w:rsidR="00E929B7" w:rsidRPr="00A65788">
        <w:rPr>
          <w:rFonts w:ascii="Arial" w:eastAsia="Times New Roman" w:hAnsi="Arial" w:cs="Arial"/>
          <w:bCs/>
          <w:sz w:val="18"/>
          <w:szCs w:val="18"/>
          <w:lang w:eastAsia="es-MX"/>
        </w:rPr>
        <w:t>Pública</w:t>
      </w:r>
      <w:r w:rsidR="007C37AC" w:rsidRPr="00A65788">
        <w:rPr>
          <w:rFonts w:ascii="Arial" w:eastAsia="Times New Roman" w:hAnsi="Arial" w:cs="Arial"/>
          <w:bCs/>
          <w:sz w:val="18"/>
          <w:szCs w:val="18"/>
          <w:lang w:eastAsia="es-MX"/>
        </w:rPr>
        <w:t xml:space="preserve"> no Capitalizable). </w:t>
      </w:r>
    </w:p>
    <w:p w14:paraId="62749314" w14:textId="60948CF2" w:rsidR="00E929B7" w:rsidRPr="00A65788" w:rsidRDefault="00E929B7" w:rsidP="003F4E6C">
      <w:pPr>
        <w:spacing w:before="240"/>
        <w:jc w:val="both"/>
        <w:rPr>
          <w:rFonts w:ascii="Arial" w:hAnsi="Arial" w:cs="Arial"/>
          <w:sz w:val="18"/>
          <w:szCs w:val="18"/>
        </w:rPr>
      </w:pPr>
      <w:r w:rsidRPr="00A65788">
        <w:rPr>
          <w:rFonts w:ascii="Arial" w:hAnsi="Arial" w:cs="Arial"/>
          <w:sz w:val="18"/>
          <w:szCs w:val="18"/>
        </w:rPr>
        <w:lastRenderedPageBreak/>
        <w:t>En el renglón de</w:t>
      </w:r>
      <w:r w:rsidRPr="00A65788">
        <w:rPr>
          <w:rFonts w:ascii="Arial" w:hAnsi="Arial" w:cs="Arial"/>
          <w:b/>
          <w:sz w:val="18"/>
          <w:szCs w:val="18"/>
        </w:rPr>
        <w:t xml:space="preserve"> RESULTADOS DEL EJERCICIO (AHORRO/DESAHORRO); </w:t>
      </w:r>
      <w:r w:rsidRPr="00A65788">
        <w:rPr>
          <w:rFonts w:ascii="Arial" w:hAnsi="Arial" w:cs="Arial"/>
          <w:sz w:val="18"/>
          <w:szCs w:val="18"/>
        </w:rPr>
        <w:t xml:space="preserve">se muestra un saldo por </w:t>
      </w:r>
      <w:r w:rsidRPr="00A65788">
        <w:rPr>
          <w:rFonts w:ascii="Arial" w:eastAsia="Times New Roman" w:hAnsi="Arial" w:cs="Arial"/>
          <w:b/>
          <w:sz w:val="18"/>
          <w:szCs w:val="18"/>
          <w:lang w:eastAsia="es-MX"/>
        </w:rPr>
        <w:t>$</w:t>
      </w:r>
      <w:r w:rsidR="00836572" w:rsidRPr="00A65788">
        <w:rPr>
          <w:rFonts w:ascii="Arial" w:eastAsia="Times New Roman" w:hAnsi="Arial" w:cs="Arial"/>
          <w:b/>
          <w:sz w:val="18"/>
          <w:szCs w:val="18"/>
          <w:lang w:eastAsia="es-MX"/>
        </w:rPr>
        <w:t xml:space="preserve"> </w:t>
      </w:r>
      <w:r w:rsidR="00394AED">
        <w:rPr>
          <w:rFonts w:ascii="Arial" w:hAnsi="Arial" w:cs="Arial"/>
          <w:b/>
          <w:bCs/>
          <w:sz w:val="18"/>
          <w:szCs w:val="18"/>
        </w:rPr>
        <w:t>-2,265,306.17</w:t>
      </w:r>
      <w:r w:rsidRPr="00A65788">
        <w:rPr>
          <w:rFonts w:ascii="Arial" w:hAnsi="Arial" w:cs="Arial"/>
          <w:b/>
          <w:bCs/>
          <w:sz w:val="18"/>
          <w:szCs w:val="18"/>
        </w:rPr>
        <w:t xml:space="preserve"> (</w:t>
      </w:r>
      <w:r w:rsidR="00394AED">
        <w:rPr>
          <w:rFonts w:ascii="Arial" w:hAnsi="Arial" w:cs="Arial"/>
          <w:b/>
          <w:bCs/>
          <w:sz w:val="18"/>
          <w:szCs w:val="18"/>
        </w:rPr>
        <w:t xml:space="preserve">-Dos Millones Doscientos Sesenta y Cinco Mil Trescientos Seis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17/100 M.N.</w:t>
      </w:r>
      <w:r w:rsidRPr="00A65788">
        <w:rPr>
          <w:rFonts w:ascii="Arial" w:hAnsi="Arial" w:cs="Arial"/>
          <w:b/>
          <w:bCs/>
          <w:sz w:val="18"/>
          <w:szCs w:val="18"/>
        </w:rPr>
        <w:t>)</w:t>
      </w:r>
      <w:r w:rsidRPr="00A65788">
        <w:rPr>
          <w:rFonts w:ascii="Arial" w:eastAsia="Times New Roman" w:hAnsi="Arial" w:cs="Arial"/>
          <w:sz w:val="18"/>
          <w:szCs w:val="18"/>
          <w:lang w:eastAsia="es-MX"/>
        </w:rPr>
        <w:t>,</w:t>
      </w:r>
      <w:r w:rsidRPr="00A65788">
        <w:rPr>
          <w:rFonts w:ascii="Arial" w:eastAsia="Times New Roman" w:hAnsi="Arial" w:cs="Arial"/>
          <w:bCs/>
          <w:sz w:val="18"/>
          <w:szCs w:val="18"/>
          <w:lang w:eastAsia="es-MX"/>
        </w:rPr>
        <w:t xml:space="preserve"> el cual corresponde al resultado de restar al Total de Ingresos y Otros Beneficios el Total de Gastos y Otras Pérdidas.    </w:t>
      </w:r>
      <w:r w:rsidRPr="00A65788">
        <w:rPr>
          <w:rFonts w:ascii="Arial" w:hAnsi="Arial" w:cs="Arial"/>
          <w:sz w:val="18"/>
          <w:szCs w:val="18"/>
        </w:rPr>
        <w:t xml:space="preserve"> </w:t>
      </w:r>
    </w:p>
    <w:p w14:paraId="590AEFF5" w14:textId="7C6C5C9A" w:rsidR="00C928AF" w:rsidRPr="00A65788" w:rsidRDefault="00C928AF" w:rsidP="003F4E6C">
      <w:pPr>
        <w:spacing w:before="240"/>
        <w:jc w:val="both"/>
        <w:rPr>
          <w:rFonts w:ascii="Arial" w:eastAsia="Times New Roman" w:hAnsi="Arial" w:cs="Arial"/>
          <w:b/>
          <w:sz w:val="18"/>
          <w:szCs w:val="18"/>
          <w:lang w:eastAsia="es-ES"/>
        </w:rPr>
      </w:pPr>
      <w:r w:rsidRPr="00A65788">
        <w:rPr>
          <w:rFonts w:ascii="Arial" w:eastAsia="Times New Roman" w:hAnsi="Arial" w:cs="Arial"/>
          <w:b/>
          <w:sz w:val="18"/>
          <w:szCs w:val="18"/>
          <w:lang w:eastAsia="es-ES"/>
        </w:rPr>
        <w:t>III</w:t>
      </w:r>
      <w:r w:rsidR="003D7BD2" w:rsidRPr="00A65788">
        <w:rPr>
          <w:rFonts w:ascii="Arial" w:eastAsia="Times New Roman" w:hAnsi="Arial" w:cs="Arial"/>
          <w:b/>
          <w:sz w:val="18"/>
          <w:szCs w:val="18"/>
          <w:lang w:eastAsia="es-ES"/>
        </w:rPr>
        <w:t>) NOTAS AL</w:t>
      </w:r>
      <w:r w:rsidRPr="00A65788">
        <w:rPr>
          <w:rFonts w:ascii="Arial" w:eastAsia="Times New Roman" w:hAnsi="Arial" w:cs="Arial"/>
          <w:b/>
          <w:sz w:val="18"/>
          <w:szCs w:val="18"/>
          <w:lang w:eastAsia="es-ES"/>
        </w:rPr>
        <w:t xml:space="preserve"> ESTADO DE VARIACI</w:t>
      </w:r>
      <w:r w:rsidR="003D7BD2" w:rsidRPr="00A65788">
        <w:rPr>
          <w:rFonts w:ascii="Arial" w:eastAsia="Times New Roman" w:hAnsi="Arial" w:cs="Arial"/>
          <w:b/>
          <w:sz w:val="18"/>
          <w:szCs w:val="18"/>
          <w:lang w:eastAsia="es-ES"/>
        </w:rPr>
        <w:t>ÓN EN</w:t>
      </w:r>
      <w:r w:rsidR="000D3556" w:rsidRPr="00A65788">
        <w:rPr>
          <w:rFonts w:ascii="Arial" w:eastAsia="Times New Roman" w:hAnsi="Arial" w:cs="Arial"/>
          <w:b/>
          <w:sz w:val="18"/>
          <w:szCs w:val="18"/>
          <w:lang w:eastAsia="es-ES"/>
        </w:rPr>
        <w:t xml:space="preserve"> LA HACIENDA PÚBLICA</w:t>
      </w:r>
    </w:p>
    <w:p w14:paraId="2599DB81" w14:textId="77777777" w:rsidR="00C928AF" w:rsidRPr="00A65788" w:rsidRDefault="00C928AF" w:rsidP="003F4E6C">
      <w:pPr>
        <w:spacing w:before="240"/>
        <w:jc w:val="both"/>
        <w:rPr>
          <w:rFonts w:ascii="Arial" w:hAnsi="Arial" w:cs="Arial"/>
          <w:bCs/>
          <w:sz w:val="18"/>
          <w:szCs w:val="18"/>
        </w:rPr>
      </w:pPr>
      <w:r w:rsidRPr="00A65788">
        <w:rPr>
          <w:rFonts w:ascii="Arial" w:hAnsi="Arial" w:cs="Arial"/>
          <w:b/>
          <w:sz w:val="18"/>
          <w:szCs w:val="18"/>
        </w:rPr>
        <w:t>EVHP-01</w:t>
      </w:r>
      <w:r w:rsidRPr="00A65788">
        <w:rPr>
          <w:rFonts w:ascii="Arial" w:hAnsi="Arial" w:cs="Arial"/>
          <w:bCs/>
          <w:sz w:val="18"/>
          <w:szCs w:val="18"/>
        </w:rPr>
        <w:t xml:space="preserve"> </w:t>
      </w:r>
      <w:r w:rsidR="006049D2" w:rsidRPr="00A65788">
        <w:rPr>
          <w:rFonts w:ascii="Arial" w:hAnsi="Arial" w:cs="Arial"/>
          <w:bCs/>
          <w:sz w:val="18"/>
          <w:szCs w:val="18"/>
        </w:rPr>
        <w:t>En e</w:t>
      </w:r>
      <w:r w:rsidRPr="00A65788">
        <w:rPr>
          <w:rFonts w:ascii="Arial" w:hAnsi="Arial" w:cs="Arial"/>
          <w:bCs/>
          <w:sz w:val="18"/>
          <w:szCs w:val="18"/>
        </w:rPr>
        <w:t>ste rubro se informa de manera agrupada, sobre las modificaciones al patrimonio contribuido por tipo, naturaleza y monto.</w:t>
      </w:r>
    </w:p>
    <w:p w14:paraId="1A86A3A1" w14:textId="13E12C9D" w:rsidR="00C928AF" w:rsidRPr="00A65788" w:rsidRDefault="00C928AF" w:rsidP="003F4E6C">
      <w:pPr>
        <w:spacing w:before="240"/>
        <w:jc w:val="both"/>
        <w:rPr>
          <w:rFonts w:ascii="Arial" w:hAnsi="Arial" w:cs="Arial"/>
          <w:bCs/>
          <w:sz w:val="18"/>
          <w:szCs w:val="18"/>
        </w:rPr>
      </w:pPr>
      <w:r w:rsidRPr="00A65788">
        <w:rPr>
          <w:rFonts w:ascii="Arial" w:eastAsia="Times New Roman" w:hAnsi="Arial" w:cs="Arial"/>
          <w:sz w:val="18"/>
          <w:szCs w:val="18"/>
          <w:lang w:eastAsia="es-ES"/>
        </w:rPr>
        <w:t xml:space="preserve">En el rubro de </w:t>
      </w:r>
      <w:r w:rsidRPr="00A65788">
        <w:rPr>
          <w:rFonts w:ascii="Arial" w:eastAsia="Times New Roman" w:hAnsi="Arial" w:cs="Arial"/>
          <w:b/>
          <w:sz w:val="18"/>
          <w:szCs w:val="18"/>
          <w:lang w:eastAsia="es-ES"/>
        </w:rPr>
        <w:t>APORTACIONES</w:t>
      </w:r>
      <w:r w:rsidR="000E7AB5" w:rsidRPr="00A65788">
        <w:rPr>
          <w:rFonts w:ascii="Arial" w:eastAsia="Times New Roman" w:hAnsi="Arial" w:cs="Arial"/>
          <w:b/>
          <w:sz w:val="18"/>
          <w:szCs w:val="18"/>
          <w:lang w:eastAsia="es-ES"/>
        </w:rPr>
        <w:t xml:space="preserve">; </w:t>
      </w:r>
      <w:r w:rsidR="000E7AB5" w:rsidRPr="00A65788">
        <w:rPr>
          <w:rFonts w:ascii="Arial" w:eastAsia="Times New Roman" w:hAnsi="Arial" w:cs="Arial"/>
          <w:sz w:val="18"/>
          <w:szCs w:val="18"/>
          <w:lang w:eastAsia="es-ES"/>
        </w:rPr>
        <w:t xml:space="preserve">se refleja un saldo por </w:t>
      </w:r>
      <w:r w:rsidR="000E7AB5" w:rsidRPr="00A65788">
        <w:rPr>
          <w:rFonts w:ascii="Arial" w:eastAsia="Times New Roman" w:hAnsi="Arial" w:cs="Arial"/>
          <w:b/>
          <w:sz w:val="18"/>
          <w:szCs w:val="18"/>
          <w:lang w:eastAsia="es-ES"/>
        </w:rPr>
        <w:t>$</w:t>
      </w:r>
      <w:r w:rsidR="000F48B3" w:rsidRPr="00A65788">
        <w:rPr>
          <w:rFonts w:ascii="Arial" w:eastAsia="Times New Roman" w:hAnsi="Arial" w:cs="Arial"/>
          <w:b/>
          <w:sz w:val="18"/>
          <w:szCs w:val="18"/>
          <w:lang w:eastAsia="es-ES"/>
        </w:rPr>
        <w:t xml:space="preserve"> </w:t>
      </w:r>
      <w:r w:rsidR="00394AED">
        <w:rPr>
          <w:rFonts w:ascii="Arial" w:eastAsia="Times New Roman" w:hAnsi="Arial" w:cs="Arial"/>
          <w:b/>
          <w:sz w:val="18"/>
          <w:szCs w:val="18"/>
          <w:lang w:eastAsia="es-ES"/>
        </w:rPr>
        <w:t>55,319,623.87</w:t>
      </w:r>
      <w:r w:rsidR="00822103" w:rsidRPr="00A65788">
        <w:rPr>
          <w:rFonts w:ascii="Arial" w:eastAsia="Times New Roman" w:hAnsi="Arial" w:cs="Arial"/>
          <w:b/>
          <w:sz w:val="18"/>
          <w:szCs w:val="18"/>
          <w:lang w:eastAsia="es-ES"/>
        </w:rPr>
        <w:t xml:space="preserve"> </w:t>
      </w:r>
      <w:r w:rsidR="000E7AB5" w:rsidRPr="00DB728A">
        <w:rPr>
          <w:rFonts w:ascii="Arial" w:eastAsia="Times New Roman" w:hAnsi="Arial" w:cs="Arial"/>
          <w:b/>
          <w:color w:val="000000"/>
          <w:sz w:val="18"/>
          <w:szCs w:val="18"/>
          <w:lang w:eastAsia="es-ES"/>
        </w:rPr>
        <w:t>(</w:t>
      </w:r>
      <w:r w:rsidR="00394AED">
        <w:rPr>
          <w:rFonts w:ascii="Arial" w:eastAsia="Times New Roman" w:hAnsi="Arial" w:cs="Arial"/>
          <w:b/>
          <w:color w:val="000000"/>
          <w:sz w:val="18"/>
          <w:szCs w:val="18"/>
          <w:lang w:eastAsia="es-ES"/>
        </w:rPr>
        <w:t xml:space="preserve">Cincuenta y Cinco Millones Trescientos Diecinueve Mil Seiscientos </w:t>
      </w:r>
      <w:proofErr w:type="spellStart"/>
      <w:r w:rsidR="00394AED">
        <w:rPr>
          <w:rFonts w:ascii="Arial" w:eastAsia="Times New Roman" w:hAnsi="Arial" w:cs="Arial"/>
          <w:b/>
          <w:color w:val="000000"/>
          <w:sz w:val="18"/>
          <w:szCs w:val="18"/>
          <w:lang w:eastAsia="es-ES"/>
        </w:rPr>
        <w:t>Veintitres</w:t>
      </w:r>
      <w:proofErr w:type="spellEnd"/>
      <w:r w:rsidR="00394AED">
        <w:rPr>
          <w:rFonts w:ascii="Arial" w:eastAsia="Times New Roman" w:hAnsi="Arial" w:cs="Arial"/>
          <w:b/>
          <w:color w:val="000000"/>
          <w:sz w:val="18"/>
          <w:szCs w:val="18"/>
          <w:lang w:eastAsia="es-ES"/>
        </w:rPr>
        <w:t xml:space="preserve"> Pesos 87/100 M.N.</w:t>
      </w:r>
      <w:r w:rsidR="000E7AB5" w:rsidRPr="00DB728A">
        <w:rPr>
          <w:rFonts w:ascii="Arial" w:eastAsia="Times New Roman" w:hAnsi="Arial" w:cs="Arial"/>
          <w:b/>
          <w:color w:val="000000"/>
          <w:sz w:val="18"/>
          <w:szCs w:val="18"/>
          <w:lang w:eastAsia="es-ES"/>
        </w:rPr>
        <w:t>)</w:t>
      </w:r>
      <w:r w:rsidR="000E7AB5" w:rsidRPr="00DB728A">
        <w:rPr>
          <w:rFonts w:ascii="Arial" w:eastAsia="Times New Roman" w:hAnsi="Arial" w:cs="Arial"/>
          <w:color w:val="000000"/>
          <w:sz w:val="18"/>
          <w:szCs w:val="18"/>
          <w:lang w:eastAsia="es-ES"/>
        </w:rPr>
        <w:t>, cantidad que se integra de</w:t>
      </w:r>
      <w:r w:rsidRPr="00A65788">
        <w:rPr>
          <w:rFonts w:ascii="Arial" w:hAnsi="Arial" w:cs="Arial"/>
          <w:bCs/>
          <w:sz w:val="18"/>
          <w:szCs w:val="18"/>
        </w:rPr>
        <w:t xml:space="preserve"> los recursos aportados en efectivo o en especie con fines permanentes de incrementar el patrimonio de nuestro Ente Público. </w:t>
      </w:r>
    </w:p>
    <w:p w14:paraId="3A402112" w14:textId="72611DC6" w:rsidR="00C928AF" w:rsidRPr="00A65788" w:rsidRDefault="000E7AB5" w:rsidP="003F4E6C">
      <w:pPr>
        <w:spacing w:before="240"/>
        <w:jc w:val="both"/>
        <w:rPr>
          <w:rFonts w:ascii="Arial" w:hAnsi="Arial" w:cs="Arial"/>
          <w:bCs/>
          <w:sz w:val="18"/>
          <w:szCs w:val="18"/>
        </w:rPr>
      </w:pPr>
      <w:r w:rsidRPr="00A65788">
        <w:rPr>
          <w:rFonts w:ascii="Arial" w:eastAsia="Times New Roman" w:hAnsi="Arial" w:cs="Arial"/>
          <w:sz w:val="18"/>
          <w:szCs w:val="18"/>
          <w:lang w:eastAsia="es-ES"/>
        </w:rPr>
        <w:t xml:space="preserve">El </w:t>
      </w:r>
      <w:r w:rsidR="00C928AF" w:rsidRPr="00A65788">
        <w:rPr>
          <w:rFonts w:ascii="Arial" w:eastAsia="Times New Roman" w:hAnsi="Arial" w:cs="Arial"/>
          <w:sz w:val="18"/>
          <w:szCs w:val="18"/>
          <w:lang w:eastAsia="es-ES"/>
        </w:rPr>
        <w:t xml:space="preserve">rubro de </w:t>
      </w:r>
      <w:r w:rsidR="00C928AF" w:rsidRPr="00A65788">
        <w:rPr>
          <w:rFonts w:ascii="Arial" w:eastAsia="Times New Roman" w:hAnsi="Arial" w:cs="Arial"/>
          <w:b/>
          <w:sz w:val="18"/>
          <w:szCs w:val="18"/>
          <w:lang w:eastAsia="es-ES"/>
        </w:rPr>
        <w:t>DONACIONES DE CAPITAL</w:t>
      </w:r>
      <w:r w:rsidRPr="00DB728A">
        <w:rPr>
          <w:rFonts w:ascii="Arial" w:eastAsia="Times New Roman" w:hAnsi="Arial" w:cs="Arial"/>
          <w:b/>
          <w:color w:val="000000"/>
          <w:sz w:val="18"/>
          <w:szCs w:val="18"/>
          <w:lang w:eastAsia="es-ES"/>
        </w:rPr>
        <w:t xml:space="preserve">; </w:t>
      </w:r>
      <w:r w:rsidRPr="00DB728A">
        <w:rPr>
          <w:rFonts w:ascii="Arial" w:eastAsia="Times New Roman" w:hAnsi="Arial" w:cs="Arial"/>
          <w:color w:val="000000"/>
          <w:sz w:val="18"/>
          <w:szCs w:val="18"/>
          <w:lang w:eastAsia="es-ES"/>
        </w:rPr>
        <w:t>con saldo por un importe de</w:t>
      </w:r>
      <w:r w:rsidR="00A144C9" w:rsidRPr="00DB728A">
        <w:rPr>
          <w:rFonts w:ascii="Arial" w:eastAsia="Times New Roman" w:hAnsi="Arial" w:cs="Arial"/>
          <w:color w:val="000000"/>
          <w:sz w:val="18"/>
          <w:szCs w:val="18"/>
          <w:lang w:eastAsia="es-ES"/>
        </w:rPr>
        <w:t xml:space="preserve"> </w:t>
      </w:r>
      <w:r w:rsidRPr="00A65788">
        <w:rPr>
          <w:rFonts w:ascii="Arial" w:eastAsia="Times New Roman" w:hAnsi="Arial" w:cs="Arial"/>
          <w:b/>
          <w:sz w:val="18"/>
          <w:szCs w:val="18"/>
          <w:lang w:eastAsia="es-ES"/>
        </w:rPr>
        <w:t>$</w:t>
      </w:r>
      <w:r w:rsidR="000F48B3" w:rsidRPr="00A65788">
        <w:rPr>
          <w:rFonts w:ascii="Arial" w:eastAsia="Times New Roman" w:hAnsi="Arial" w:cs="Arial"/>
          <w:b/>
          <w:sz w:val="18"/>
          <w:szCs w:val="18"/>
          <w:lang w:eastAsia="es-ES"/>
        </w:rPr>
        <w:t xml:space="preserve"> </w:t>
      </w:r>
      <w:r w:rsidR="00394AED">
        <w:rPr>
          <w:rFonts w:ascii="Arial" w:eastAsia="Times New Roman" w:hAnsi="Arial" w:cs="Arial"/>
          <w:b/>
          <w:sz w:val="18"/>
          <w:szCs w:val="18"/>
          <w:lang w:eastAsia="es-ES"/>
        </w:rPr>
        <w:t>0.00</w:t>
      </w:r>
      <w:r w:rsidR="00822103" w:rsidRPr="00A65788">
        <w:rPr>
          <w:rFonts w:ascii="Arial" w:eastAsia="Times New Roman" w:hAnsi="Arial" w:cs="Arial"/>
          <w:b/>
          <w:sz w:val="18"/>
          <w:szCs w:val="18"/>
          <w:lang w:eastAsia="es-ES"/>
        </w:rPr>
        <w:t xml:space="preserve"> </w:t>
      </w:r>
      <w:r w:rsidRPr="00DB728A">
        <w:rPr>
          <w:rFonts w:ascii="Arial" w:eastAsia="Times New Roman" w:hAnsi="Arial" w:cs="Arial"/>
          <w:b/>
          <w:color w:val="000000"/>
          <w:sz w:val="18"/>
          <w:szCs w:val="18"/>
          <w:lang w:eastAsia="es-ES"/>
        </w:rPr>
        <w:t>(</w:t>
      </w:r>
      <w:r w:rsidR="00394AED">
        <w:rPr>
          <w:rFonts w:ascii="Arial" w:eastAsia="Times New Roman" w:hAnsi="Arial" w:cs="Arial"/>
          <w:b/>
          <w:color w:val="000000"/>
          <w:sz w:val="18"/>
          <w:szCs w:val="18"/>
          <w:lang w:eastAsia="es-ES"/>
        </w:rPr>
        <w:t xml:space="preserve">Cero </w:t>
      </w:r>
      <w:proofErr w:type="gramStart"/>
      <w:r w:rsidR="00394AED">
        <w:rPr>
          <w:rFonts w:ascii="Arial" w:eastAsia="Times New Roman" w:hAnsi="Arial" w:cs="Arial"/>
          <w:b/>
          <w:color w:val="000000"/>
          <w:sz w:val="18"/>
          <w:szCs w:val="18"/>
          <w:lang w:eastAsia="es-ES"/>
        </w:rPr>
        <w:t>Pesos</w:t>
      </w:r>
      <w:proofErr w:type="gramEnd"/>
      <w:r w:rsidR="00394AED">
        <w:rPr>
          <w:rFonts w:ascii="Arial" w:eastAsia="Times New Roman" w:hAnsi="Arial" w:cs="Arial"/>
          <w:b/>
          <w:color w:val="000000"/>
          <w:sz w:val="18"/>
          <w:szCs w:val="18"/>
          <w:lang w:eastAsia="es-ES"/>
        </w:rPr>
        <w:t xml:space="preserve"> 00/100 M.N.</w:t>
      </w:r>
      <w:r w:rsidRPr="00DB728A">
        <w:rPr>
          <w:rFonts w:ascii="Arial" w:eastAsia="Times New Roman" w:hAnsi="Arial" w:cs="Arial"/>
          <w:b/>
          <w:color w:val="000000"/>
          <w:sz w:val="18"/>
          <w:szCs w:val="18"/>
          <w:lang w:eastAsia="es-ES"/>
        </w:rPr>
        <w:t>)</w:t>
      </w:r>
      <w:r w:rsidRPr="00DB728A">
        <w:rPr>
          <w:rFonts w:ascii="Arial" w:eastAsia="Times New Roman" w:hAnsi="Arial" w:cs="Arial"/>
          <w:color w:val="000000"/>
          <w:sz w:val="18"/>
          <w:szCs w:val="18"/>
          <w:lang w:eastAsia="es-ES"/>
        </w:rPr>
        <w:t xml:space="preserve">, </w:t>
      </w:r>
      <w:r w:rsidR="00C928AF" w:rsidRPr="00A65788">
        <w:rPr>
          <w:rFonts w:ascii="Arial" w:hAnsi="Arial" w:cs="Arial"/>
          <w:bCs/>
          <w:sz w:val="18"/>
          <w:szCs w:val="18"/>
        </w:rPr>
        <w:t>representa el monto de las donaciones en especie, recibidas con el fin de dotar al ente público de activos necesarios para su funcionamiento y que lleva relación con los activos fijos del Ente Público como son los; bienes Inmuebles, Muebles e Intangibles durante el periodo que informamos.</w:t>
      </w:r>
      <w:r w:rsidR="00A144C9" w:rsidRPr="00A65788">
        <w:rPr>
          <w:rFonts w:ascii="Arial" w:hAnsi="Arial" w:cs="Arial"/>
          <w:bCs/>
          <w:sz w:val="18"/>
          <w:szCs w:val="18"/>
        </w:rPr>
        <w:t xml:space="preserve"> </w:t>
      </w:r>
    </w:p>
    <w:p w14:paraId="6EA2898D" w14:textId="597768EF" w:rsidR="00C928AF" w:rsidRPr="00A65788" w:rsidRDefault="00C928AF" w:rsidP="003F4E6C">
      <w:pPr>
        <w:spacing w:before="240"/>
        <w:jc w:val="both"/>
        <w:rPr>
          <w:rFonts w:ascii="Arial" w:hAnsi="Arial" w:cs="Arial"/>
          <w:bCs/>
          <w:sz w:val="18"/>
          <w:szCs w:val="18"/>
        </w:rPr>
      </w:pPr>
      <w:r w:rsidRPr="00A65788">
        <w:rPr>
          <w:rFonts w:ascii="Arial" w:eastAsia="Times New Roman" w:hAnsi="Arial" w:cs="Arial"/>
          <w:sz w:val="18"/>
          <w:szCs w:val="18"/>
          <w:lang w:eastAsia="es-ES"/>
        </w:rPr>
        <w:t xml:space="preserve">En el rubro de </w:t>
      </w:r>
      <w:r w:rsidRPr="00A65788">
        <w:rPr>
          <w:rFonts w:ascii="Arial" w:eastAsia="Times New Roman" w:hAnsi="Arial" w:cs="Arial"/>
          <w:b/>
          <w:sz w:val="18"/>
          <w:szCs w:val="18"/>
          <w:lang w:eastAsia="es-ES"/>
        </w:rPr>
        <w:t>ACTUALIZACIÓN DE LA HACIENDA PÚBLICA/PATRIMONI</w:t>
      </w:r>
      <w:r w:rsidRPr="00DB728A">
        <w:rPr>
          <w:rFonts w:ascii="Arial" w:eastAsia="Times New Roman" w:hAnsi="Arial" w:cs="Arial"/>
          <w:b/>
          <w:color w:val="000000"/>
          <w:sz w:val="18"/>
          <w:szCs w:val="18"/>
          <w:lang w:eastAsia="es-ES"/>
        </w:rPr>
        <w:t>O</w:t>
      </w:r>
      <w:r w:rsidR="00822103" w:rsidRPr="00DB728A">
        <w:rPr>
          <w:rFonts w:ascii="Arial" w:eastAsia="Times New Roman" w:hAnsi="Arial" w:cs="Arial"/>
          <w:color w:val="000000"/>
          <w:sz w:val="18"/>
          <w:szCs w:val="18"/>
          <w:lang w:eastAsia="es-ES"/>
        </w:rPr>
        <w:t xml:space="preserve">; se detecta un saldo por la cantidad de </w:t>
      </w:r>
      <w:r w:rsidR="00822103" w:rsidRPr="00A65788">
        <w:rPr>
          <w:rFonts w:ascii="Arial" w:eastAsia="Times New Roman" w:hAnsi="Arial" w:cs="Arial"/>
          <w:b/>
          <w:sz w:val="18"/>
          <w:szCs w:val="18"/>
          <w:lang w:eastAsia="es-ES"/>
        </w:rPr>
        <w:t>$</w:t>
      </w:r>
      <w:r w:rsidR="000F48B3" w:rsidRPr="00A65788">
        <w:rPr>
          <w:rFonts w:ascii="Arial" w:eastAsia="Times New Roman" w:hAnsi="Arial" w:cs="Arial"/>
          <w:b/>
          <w:sz w:val="18"/>
          <w:szCs w:val="18"/>
          <w:lang w:eastAsia="es-ES"/>
        </w:rPr>
        <w:t xml:space="preserve"> </w:t>
      </w:r>
      <w:r w:rsidR="00394AED">
        <w:rPr>
          <w:rFonts w:ascii="Arial" w:eastAsia="Times New Roman" w:hAnsi="Arial" w:cs="Arial"/>
          <w:b/>
          <w:sz w:val="18"/>
          <w:szCs w:val="18"/>
          <w:lang w:eastAsia="es-ES"/>
        </w:rPr>
        <w:t>-234,821.26</w:t>
      </w:r>
      <w:r w:rsidR="00822103" w:rsidRPr="00A65788">
        <w:rPr>
          <w:rFonts w:ascii="Arial" w:eastAsia="Times New Roman" w:hAnsi="Arial" w:cs="Arial"/>
          <w:b/>
          <w:sz w:val="18"/>
          <w:szCs w:val="18"/>
          <w:lang w:eastAsia="es-ES"/>
        </w:rPr>
        <w:t xml:space="preserve"> </w:t>
      </w:r>
      <w:r w:rsidR="00822103" w:rsidRPr="00DB728A">
        <w:rPr>
          <w:rFonts w:ascii="Arial" w:eastAsia="Times New Roman" w:hAnsi="Arial" w:cs="Arial"/>
          <w:b/>
          <w:color w:val="000000"/>
          <w:sz w:val="18"/>
          <w:szCs w:val="18"/>
          <w:lang w:eastAsia="es-ES"/>
        </w:rPr>
        <w:t>(</w:t>
      </w:r>
      <w:r w:rsidR="00394AED">
        <w:rPr>
          <w:rFonts w:ascii="Arial" w:eastAsia="Times New Roman" w:hAnsi="Arial" w:cs="Arial"/>
          <w:b/>
          <w:color w:val="000000"/>
          <w:sz w:val="18"/>
          <w:szCs w:val="18"/>
          <w:lang w:eastAsia="es-ES"/>
        </w:rPr>
        <w:t xml:space="preserve">-Doscientos Treinta y Cuatro Mil Ochocientos </w:t>
      </w:r>
      <w:proofErr w:type="spellStart"/>
      <w:r w:rsidR="00394AED">
        <w:rPr>
          <w:rFonts w:ascii="Arial" w:eastAsia="Times New Roman" w:hAnsi="Arial" w:cs="Arial"/>
          <w:b/>
          <w:color w:val="000000"/>
          <w:sz w:val="18"/>
          <w:szCs w:val="18"/>
          <w:lang w:eastAsia="es-ES"/>
        </w:rPr>
        <w:t>Veintiun</w:t>
      </w:r>
      <w:proofErr w:type="spellEnd"/>
      <w:r w:rsidR="00394AED">
        <w:rPr>
          <w:rFonts w:ascii="Arial" w:eastAsia="Times New Roman" w:hAnsi="Arial" w:cs="Arial"/>
          <w:b/>
          <w:color w:val="000000"/>
          <w:sz w:val="18"/>
          <w:szCs w:val="18"/>
          <w:lang w:eastAsia="es-ES"/>
        </w:rPr>
        <w:t xml:space="preserve"> Pesos 26/100 M.N.</w:t>
      </w:r>
      <w:r w:rsidR="00822103" w:rsidRPr="00DB728A">
        <w:rPr>
          <w:rFonts w:ascii="Arial" w:eastAsia="Times New Roman" w:hAnsi="Arial" w:cs="Arial"/>
          <w:b/>
          <w:color w:val="000000"/>
          <w:sz w:val="18"/>
          <w:szCs w:val="18"/>
          <w:lang w:eastAsia="es-ES"/>
        </w:rPr>
        <w:t>)</w:t>
      </w:r>
      <w:r w:rsidR="00822103" w:rsidRPr="00DB728A">
        <w:rPr>
          <w:rFonts w:ascii="Arial" w:eastAsia="Times New Roman" w:hAnsi="Arial" w:cs="Arial"/>
          <w:color w:val="000000"/>
          <w:sz w:val="18"/>
          <w:szCs w:val="18"/>
          <w:lang w:eastAsia="es-ES"/>
        </w:rPr>
        <w:t>,</w:t>
      </w:r>
      <w:r w:rsidR="00C22801" w:rsidRPr="00DB728A">
        <w:rPr>
          <w:rFonts w:ascii="Arial" w:eastAsia="Times New Roman" w:hAnsi="Arial" w:cs="Arial"/>
          <w:color w:val="000000"/>
          <w:sz w:val="18"/>
          <w:szCs w:val="18"/>
          <w:lang w:eastAsia="es-ES"/>
        </w:rPr>
        <w:t xml:space="preserve"> </w:t>
      </w:r>
      <w:r w:rsidR="00822103" w:rsidRPr="00A65788">
        <w:rPr>
          <w:rFonts w:ascii="Arial" w:hAnsi="Arial" w:cs="Arial"/>
          <w:bCs/>
          <w:sz w:val="18"/>
          <w:szCs w:val="18"/>
        </w:rPr>
        <w:t>importe que representa</w:t>
      </w:r>
      <w:r w:rsidRPr="00A65788">
        <w:rPr>
          <w:rFonts w:ascii="Arial" w:hAnsi="Arial" w:cs="Arial"/>
          <w:bCs/>
          <w:sz w:val="18"/>
          <w:szCs w:val="18"/>
        </w:rPr>
        <w:t xml:space="preserve"> el valor actualizado de nuestros activos, pasivos y patrimonio que han sido reconocidos contablemente, por transacciones y otros eventos cuantificables una vez formalizados en términos de las disposiciones que resulten aplicables en nuestro Ente Público.</w:t>
      </w:r>
      <w:r w:rsidR="00822103" w:rsidRPr="00A65788">
        <w:rPr>
          <w:rFonts w:ascii="Arial" w:hAnsi="Arial" w:cs="Arial"/>
          <w:bCs/>
          <w:sz w:val="18"/>
          <w:szCs w:val="18"/>
        </w:rPr>
        <w:t xml:space="preserve"> </w:t>
      </w:r>
    </w:p>
    <w:p w14:paraId="6C83D63D" w14:textId="77777777" w:rsidR="00C928AF" w:rsidRPr="00A65788" w:rsidRDefault="00C928AF" w:rsidP="003F4E6C">
      <w:pPr>
        <w:spacing w:before="240"/>
        <w:jc w:val="both"/>
        <w:rPr>
          <w:rFonts w:ascii="Arial" w:eastAsia="Times New Roman" w:hAnsi="Arial" w:cs="Arial"/>
          <w:b/>
          <w:sz w:val="18"/>
          <w:szCs w:val="18"/>
          <w:lang w:eastAsia="es-ES"/>
        </w:rPr>
      </w:pPr>
      <w:r w:rsidRPr="00A65788">
        <w:rPr>
          <w:rFonts w:ascii="Arial" w:eastAsia="Times New Roman" w:hAnsi="Arial" w:cs="Arial"/>
          <w:b/>
          <w:sz w:val="18"/>
          <w:szCs w:val="18"/>
          <w:lang w:eastAsia="es-ES"/>
        </w:rPr>
        <w:t>HACIENDA PÚBLICA/PATRIMONIO CONTRIBUIDO</w:t>
      </w:r>
    </w:p>
    <w:tbl>
      <w:tblPr>
        <w:tblW w:w="5000" w:type="pct"/>
        <w:tblCellMar>
          <w:left w:w="70" w:type="dxa"/>
          <w:right w:w="70" w:type="dxa"/>
        </w:tblCellMar>
        <w:tblLook w:val="04A0" w:firstRow="1" w:lastRow="0" w:firstColumn="1" w:lastColumn="0" w:noHBand="0" w:noVBand="1"/>
      </w:tblPr>
      <w:tblGrid>
        <w:gridCol w:w="4586"/>
        <w:gridCol w:w="1980"/>
        <w:gridCol w:w="1982"/>
        <w:gridCol w:w="1980"/>
      </w:tblGrid>
      <w:tr w:rsidR="009A13DF" w:rsidRPr="008D3573" w14:paraId="15377380" w14:textId="77777777" w:rsidTr="008D3573">
        <w:trPr>
          <w:trHeight w:hRule="exact" w:val="737"/>
        </w:trPr>
        <w:tc>
          <w:tcPr>
            <w:tcW w:w="20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6F7904" w14:textId="77777777" w:rsidR="009A13DF" w:rsidRPr="008D3573" w:rsidRDefault="009A13DF" w:rsidP="003F4E6C">
            <w:pPr>
              <w:spacing w:before="240"/>
              <w:jc w:val="center"/>
              <w:rPr>
                <w:rFonts w:ascii="Arial" w:eastAsia="Times New Roman" w:hAnsi="Arial" w:cs="Arial"/>
                <w:b/>
                <w:bCs/>
                <w:color w:val="000000"/>
                <w:sz w:val="16"/>
                <w:szCs w:val="16"/>
                <w:lang w:val="es-US" w:eastAsia="es-US"/>
              </w:rPr>
            </w:pPr>
            <w:r w:rsidRPr="008D3573">
              <w:rPr>
                <w:rFonts w:ascii="Arial" w:eastAsia="Times New Roman" w:hAnsi="Arial" w:cs="Arial"/>
                <w:b/>
                <w:bCs/>
                <w:color w:val="000000"/>
                <w:sz w:val="16"/>
                <w:szCs w:val="16"/>
                <w:lang w:val="es-US" w:eastAsia="es-US"/>
              </w:rPr>
              <w:t>NOMBRE</w:t>
            </w:r>
          </w:p>
        </w:tc>
        <w:tc>
          <w:tcPr>
            <w:tcW w:w="968" w:type="pct"/>
            <w:tcBorders>
              <w:top w:val="single" w:sz="4" w:space="0" w:color="auto"/>
              <w:left w:val="nil"/>
              <w:bottom w:val="single" w:sz="4" w:space="0" w:color="auto"/>
              <w:right w:val="single" w:sz="4" w:space="0" w:color="auto"/>
            </w:tcBorders>
            <w:shd w:val="clear" w:color="auto" w:fill="auto"/>
            <w:noWrap/>
            <w:vAlign w:val="bottom"/>
            <w:hideMark/>
          </w:tcPr>
          <w:p w14:paraId="2E8281B2" w14:textId="77777777" w:rsidR="009A13DF" w:rsidRPr="00DB728A" w:rsidRDefault="009A13DF" w:rsidP="003F4E6C">
            <w:pPr>
              <w:spacing w:before="240"/>
              <w:jc w:val="center"/>
              <w:rPr>
                <w:rFonts w:ascii="Arial" w:eastAsia="Times New Roman" w:hAnsi="Arial" w:cs="Arial"/>
                <w:b/>
                <w:bCs/>
                <w:color w:val="000000"/>
                <w:sz w:val="16"/>
                <w:szCs w:val="16"/>
                <w:lang w:val="es-US" w:eastAsia="es-US"/>
              </w:rPr>
            </w:pPr>
            <w:r w:rsidRPr="00DB728A">
              <w:rPr>
                <w:rFonts w:ascii="Arial" w:eastAsia="Times New Roman" w:hAnsi="Arial" w:cs="Arial"/>
                <w:b/>
                <w:bCs/>
                <w:color w:val="000000"/>
                <w:sz w:val="16"/>
                <w:szCs w:val="16"/>
                <w:lang w:val="es-US" w:eastAsia="es-US"/>
              </w:rPr>
              <w:t>SALDO INICIAL</w:t>
            </w:r>
          </w:p>
        </w:tc>
        <w:tc>
          <w:tcPr>
            <w:tcW w:w="969" w:type="pct"/>
            <w:tcBorders>
              <w:top w:val="single" w:sz="4" w:space="0" w:color="auto"/>
              <w:left w:val="nil"/>
              <w:bottom w:val="single" w:sz="4" w:space="0" w:color="auto"/>
              <w:right w:val="single" w:sz="4" w:space="0" w:color="auto"/>
            </w:tcBorders>
            <w:shd w:val="clear" w:color="auto" w:fill="auto"/>
            <w:noWrap/>
            <w:vAlign w:val="bottom"/>
            <w:hideMark/>
          </w:tcPr>
          <w:p w14:paraId="5FB64B3A" w14:textId="77777777" w:rsidR="009A13DF" w:rsidRPr="00DB728A" w:rsidRDefault="009A13DF" w:rsidP="003F4E6C">
            <w:pPr>
              <w:spacing w:before="240"/>
              <w:jc w:val="center"/>
              <w:rPr>
                <w:rFonts w:ascii="Arial" w:eastAsia="Times New Roman" w:hAnsi="Arial" w:cs="Arial"/>
                <w:b/>
                <w:bCs/>
                <w:color w:val="000000"/>
                <w:sz w:val="16"/>
                <w:szCs w:val="16"/>
                <w:lang w:val="es-US" w:eastAsia="es-US"/>
              </w:rPr>
            </w:pPr>
            <w:r w:rsidRPr="00DB728A">
              <w:rPr>
                <w:rFonts w:ascii="Arial" w:eastAsia="Times New Roman" w:hAnsi="Arial" w:cs="Arial"/>
                <w:b/>
                <w:bCs/>
                <w:color w:val="000000"/>
                <w:sz w:val="16"/>
                <w:szCs w:val="16"/>
                <w:lang w:val="es-US" w:eastAsia="es-US"/>
              </w:rPr>
              <w:t>MOVIMIENTOS</w:t>
            </w:r>
          </w:p>
        </w:tc>
        <w:tc>
          <w:tcPr>
            <w:tcW w:w="968" w:type="pct"/>
            <w:tcBorders>
              <w:top w:val="single" w:sz="4" w:space="0" w:color="auto"/>
              <w:left w:val="nil"/>
              <w:bottom w:val="single" w:sz="4" w:space="0" w:color="auto"/>
              <w:right w:val="single" w:sz="4" w:space="0" w:color="auto"/>
            </w:tcBorders>
            <w:shd w:val="clear" w:color="auto" w:fill="auto"/>
            <w:noWrap/>
            <w:vAlign w:val="bottom"/>
            <w:hideMark/>
          </w:tcPr>
          <w:p w14:paraId="6F70C76F" w14:textId="77777777" w:rsidR="009A13DF" w:rsidRPr="00DB728A" w:rsidRDefault="009A13DF" w:rsidP="003F4E6C">
            <w:pPr>
              <w:spacing w:before="240"/>
              <w:jc w:val="center"/>
              <w:rPr>
                <w:rFonts w:ascii="Arial" w:eastAsia="Times New Roman" w:hAnsi="Arial" w:cs="Arial"/>
                <w:b/>
                <w:bCs/>
                <w:color w:val="000000"/>
                <w:sz w:val="16"/>
                <w:szCs w:val="16"/>
                <w:lang w:val="es-US" w:eastAsia="es-US"/>
              </w:rPr>
            </w:pPr>
            <w:r w:rsidRPr="00DB728A">
              <w:rPr>
                <w:rFonts w:ascii="Arial" w:eastAsia="Times New Roman" w:hAnsi="Arial" w:cs="Arial"/>
                <w:b/>
                <w:bCs/>
                <w:color w:val="000000"/>
                <w:sz w:val="16"/>
                <w:szCs w:val="16"/>
                <w:lang w:val="es-US" w:eastAsia="es-US"/>
              </w:rPr>
              <w:t xml:space="preserve">SALDO FINAL </w:t>
            </w:r>
          </w:p>
        </w:tc>
      </w:tr>
      <w:tr w:rsidR="009A13DF" w:rsidRPr="008D3573" w14:paraId="26D9DE71" w14:textId="77777777" w:rsidTr="008D3573">
        <w:trPr>
          <w:trHeight w:hRule="exact" w:val="737"/>
        </w:trPr>
        <w:tc>
          <w:tcPr>
            <w:tcW w:w="20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08BA3"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 xml:space="preserve">APORTACIONES         </w:t>
            </w:r>
          </w:p>
        </w:tc>
        <w:tc>
          <w:tcPr>
            <w:tcW w:w="968" w:type="pct"/>
            <w:tcBorders>
              <w:top w:val="single" w:sz="4" w:space="0" w:color="auto"/>
              <w:left w:val="nil"/>
              <w:bottom w:val="single" w:sz="4" w:space="0" w:color="auto"/>
              <w:right w:val="single" w:sz="4" w:space="0" w:color="auto"/>
            </w:tcBorders>
            <w:shd w:val="clear" w:color="auto" w:fill="auto"/>
            <w:noWrap/>
            <w:vAlign w:val="bottom"/>
            <w:hideMark/>
          </w:tcPr>
          <w:p w14:paraId="7089AE00" w14:textId="5956C677" w:rsidR="009A13DF" w:rsidRPr="008D3573" w:rsidRDefault="009A13DF" w:rsidP="003F4E6C">
            <w:pPr>
              <w:spacing w:before="240"/>
              <w:jc w:val="right"/>
              <w:rPr>
                <w:rFonts w:ascii="Arial" w:eastAsia="Times New Roman" w:hAnsi="Arial" w:cs="Arial"/>
                <w:color w:val="FF0000"/>
                <w:sz w:val="16"/>
                <w:szCs w:val="16"/>
                <w:lang w:val="es-US" w:eastAsia="es-US"/>
              </w:rPr>
            </w:pPr>
            <w:r w:rsidRPr="008D3573">
              <w:rPr>
                <w:rFonts w:ascii="Arial" w:eastAsia="Times New Roman" w:hAnsi="Arial" w:cs="Arial"/>
                <w:color w:val="FF0000"/>
                <w:sz w:val="16"/>
                <w:szCs w:val="16"/>
                <w:lang w:val="es-US" w:eastAsia="es-US"/>
              </w:rPr>
              <w:t> </w:t>
            </w:r>
            <w:r w:rsidR="00394AED">
              <w:rPr>
                <w:rFonts w:ascii="Arial" w:hAnsi="Arial" w:cs="Arial"/>
                <w:bCs/>
                <w:sz w:val="16"/>
                <w:szCs w:val="16"/>
              </w:rPr>
              <w:t>55,319,623.87</w:t>
            </w:r>
          </w:p>
        </w:tc>
        <w:tc>
          <w:tcPr>
            <w:tcW w:w="969" w:type="pct"/>
            <w:tcBorders>
              <w:top w:val="single" w:sz="4" w:space="0" w:color="auto"/>
              <w:left w:val="nil"/>
              <w:bottom w:val="single" w:sz="4" w:space="0" w:color="auto"/>
              <w:right w:val="single" w:sz="4" w:space="0" w:color="auto"/>
            </w:tcBorders>
            <w:shd w:val="clear" w:color="auto" w:fill="auto"/>
            <w:noWrap/>
            <w:vAlign w:val="bottom"/>
            <w:hideMark/>
          </w:tcPr>
          <w:p w14:paraId="6CE52245" w14:textId="607D974E" w:rsidR="009A13DF" w:rsidRPr="008D3573" w:rsidRDefault="00394AED"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968" w:type="pct"/>
            <w:tcBorders>
              <w:top w:val="single" w:sz="4" w:space="0" w:color="auto"/>
              <w:left w:val="nil"/>
              <w:bottom w:val="single" w:sz="4" w:space="0" w:color="auto"/>
              <w:right w:val="single" w:sz="4" w:space="0" w:color="auto"/>
            </w:tcBorders>
            <w:shd w:val="clear" w:color="auto" w:fill="auto"/>
            <w:noWrap/>
            <w:vAlign w:val="bottom"/>
            <w:hideMark/>
          </w:tcPr>
          <w:p w14:paraId="2D609D0A" w14:textId="23659422" w:rsidR="009A13DF" w:rsidRPr="008D3573" w:rsidRDefault="00394AED"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55,319,623.87</w:t>
            </w:r>
          </w:p>
        </w:tc>
      </w:tr>
      <w:tr w:rsidR="009A13DF" w:rsidRPr="008D3573" w14:paraId="74D818CD" w14:textId="77777777" w:rsidTr="008D3573">
        <w:trPr>
          <w:trHeight w:hRule="exact" w:val="737"/>
        </w:trPr>
        <w:tc>
          <w:tcPr>
            <w:tcW w:w="20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60F59A"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DONACIONES DE CAPITAL</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0EBB0484" w14:textId="75BD2BFE" w:rsidR="009A13DF" w:rsidRPr="008D3573" w:rsidRDefault="009A13DF" w:rsidP="003F4E6C">
            <w:pPr>
              <w:spacing w:before="240"/>
              <w:jc w:val="right"/>
              <w:rPr>
                <w:rFonts w:ascii="Arial" w:eastAsia="Times New Roman" w:hAnsi="Arial" w:cs="Arial"/>
                <w:color w:val="FF0000"/>
                <w:sz w:val="16"/>
                <w:szCs w:val="16"/>
                <w:lang w:val="es-US" w:eastAsia="es-US"/>
              </w:rPr>
            </w:pPr>
            <w:r w:rsidRPr="008D3573">
              <w:rPr>
                <w:rFonts w:ascii="Arial" w:eastAsia="Times New Roman" w:hAnsi="Arial" w:cs="Arial"/>
                <w:color w:val="FF0000"/>
                <w:sz w:val="16"/>
                <w:szCs w:val="16"/>
                <w:lang w:val="es-US" w:eastAsia="es-US"/>
              </w:rPr>
              <w:t> </w:t>
            </w:r>
            <w:r w:rsidR="00394AED">
              <w:rPr>
                <w:rFonts w:ascii="Arial" w:hAnsi="Arial" w:cs="Arial"/>
                <w:bCs/>
                <w:sz w:val="16"/>
                <w:szCs w:val="16"/>
              </w:rPr>
              <w:t>0.00</w:t>
            </w:r>
          </w:p>
        </w:tc>
        <w:tc>
          <w:tcPr>
            <w:tcW w:w="969" w:type="pct"/>
            <w:tcBorders>
              <w:top w:val="single" w:sz="4" w:space="0" w:color="auto"/>
              <w:left w:val="nil"/>
              <w:bottom w:val="single" w:sz="4" w:space="0" w:color="auto"/>
              <w:right w:val="single" w:sz="4" w:space="0" w:color="auto"/>
            </w:tcBorders>
            <w:shd w:val="clear" w:color="auto" w:fill="auto"/>
            <w:noWrap/>
            <w:vAlign w:val="bottom"/>
          </w:tcPr>
          <w:p w14:paraId="37A90130" w14:textId="4371CA9E" w:rsidR="009A13DF" w:rsidRPr="008D3573" w:rsidRDefault="00394AED"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699F61FB" w14:textId="2CCDDE90" w:rsidR="009A13DF" w:rsidRPr="008D3573" w:rsidRDefault="00394AED"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r>
      <w:tr w:rsidR="009A13DF" w:rsidRPr="008D3573" w14:paraId="220C4F69" w14:textId="77777777" w:rsidTr="008D3573">
        <w:trPr>
          <w:trHeight w:hRule="exact" w:val="737"/>
        </w:trPr>
        <w:tc>
          <w:tcPr>
            <w:tcW w:w="20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0656AB"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ACTUALIZACIÓN DE LA HACIENDA PÚBLICA/PATRIMONIO</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5C37AE98" w14:textId="694E851E" w:rsidR="009A13DF" w:rsidRPr="008D3573" w:rsidRDefault="009A13DF" w:rsidP="003F4E6C">
            <w:pPr>
              <w:spacing w:before="240"/>
              <w:jc w:val="right"/>
              <w:rPr>
                <w:rFonts w:ascii="Arial" w:eastAsia="Times New Roman" w:hAnsi="Arial" w:cs="Arial"/>
                <w:color w:val="FF0000"/>
                <w:sz w:val="16"/>
                <w:szCs w:val="16"/>
                <w:lang w:val="es-US" w:eastAsia="es-US"/>
              </w:rPr>
            </w:pPr>
            <w:r w:rsidRPr="008D3573">
              <w:rPr>
                <w:rFonts w:ascii="Arial" w:eastAsia="Times New Roman" w:hAnsi="Arial" w:cs="Arial"/>
                <w:color w:val="FF0000"/>
                <w:sz w:val="16"/>
                <w:szCs w:val="16"/>
                <w:lang w:val="es-US" w:eastAsia="es-US"/>
              </w:rPr>
              <w:t> </w:t>
            </w:r>
            <w:r w:rsidR="00394AED">
              <w:rPr>
                <w:rFonts w:ascii="Arial" w:hAnsi="Arial" w:cs="Arial"/>
                <w:bCs/>
                <w:sz w:val="16"/>
                <w:szCs w:val="16"/>
              </w:rPr>
              <w:t>0.00</w:t>
            </w:r>
          </w:p>
        </w:tc>
        <w:tc>
          <w:tcPr>
            <w:tcW w:w="969" w:type="pct"/>
            <w:tcBorders>
              <w:top w:val="single" w:sz="4" w:space="0" w:color="auto"/>
              <w:left w:val="nil"/>
              <w:bottom w:val="single" w:sz="4" w:space="0" w:color="auto"/>
              <w:right w:val="single" w:sz="4" w:space="0" w:color="auto"/>
            </w:tcBorders>
            <w:shd w:val="clear" w:color="auto" w:fill="auto"/>
            <w:noWrap/>
            <w:vAlign w:val="bottom"/>
          </w:tcPr>
          <w:p w14:paraId="5F31DA34" w14:textId="5BE00636" w:rsidR="009A13DF" w:rsidRPr="008D3573" w:rsidRDefault="00394AED"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-234,821.26</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168CE6B1" w14:textId="44BCAA6E" w:rsidR="009A13DF" w:rsidRPr="008D3573" w:rsidRDefault="00394AED"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234,821.26</w:t>
            </w:r>
          </w:p>
        </w:tc>
      </w:tr>
      <w:tr w:rsidR="009A13DF" w:rsidRPr="008D3573" w14:paraId="12D8A787" w14:textId="77777777" w:rsidTr="008D3573">
        <w:trPr>
          <w:trHeight w:hRule="exact" w:val="737"/>
        </w:trPr>
        <w:tc>
          <w:tcPr>
            <w:tcW w:w="20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680BF6" w14:textId="77777777" w:rsidR="009A13DF" w:rsidRPr="00DB728A" w:rsidRDefault="009A13DF" w:rsidP="003F4E6C">
            <w:pPr>
              <w:spacing w:before="240"/>
              <w:rPr>
                <w:rFonts w:ascii="Arial" w:eastAsia="Times New Roman" w:hAnsi="Arial" w:cs="Arial"/>
                <w:b/>
                <w:bCs/>
                <w:color w:val="000000"/>
                <w:sz w:val="16"/>
                <w:szCs w:val="16"/>
                <w:highlight w:val="yellow"/>
                <w:lang w:val="es-US" w:eastAsia="es-US"/>
              </w:rPr>
            </w:pPr>
            <w:r w:rsidRPr="00DB728A">
              <w:rPr>
                <w:rFonts w:ascii="Arial" w:eastAsia="Times New Roman" w:hAnsi="Arial" w:cs="Arial"/>
                <w:b/>
                <w:bCs/>
                <w:color w:val="000000"/>
                <w:sz w:val="16"/>
                <w:szCs w:val="16"/>
                <w:lang w:val="es-US" w:eastAsia="es-US"/>
              </w:rPr>
              <w:t>TOTAL</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569FBF32" w14:textId="101DF81C" w:rsidR="009A13DF" w:rsidRPr="00DB728A" w:rsidRDefault="00394AED" w:rsidP="003F4E6C">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55,319,623.87</w:t>
            </w:r>
          </w:p>
        </w:tc>
        <w:tc>
          <w:tcPr>
            <w:tcW w:w="969" w:type="pct"/>
            <w:tcBorders>
              <w:top w:val="single" w:sz="4" w:space="0" w:color="auto"/>
              <w:left w:val="nil"/>
              <w:bottom w:val="single" w:sz="4" w:space="0" w:color="auto"/>
              <w:right w:val="single" w:sz="4" w:space="0" w:color="auto"/>
            </w:tcBorders>
            <w:shd w:val="clear" w:color="auto" w:fill="auto"/>
            <w:noWrap/>
            <w:vAlign w:val="bottom"/>
          </w:tcPr>
          <w:p w14:paraId="4976D17B" w14:textId="63A9B4A3" w:rsidR="009A13DF" w:rsidRPr="00DB728A" w:rsidRDefault="00394AED" w:rsidP="003F4E6C">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-234,821.26</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6E4F403C" w14:textId="7F42EFD6" w:rsidR="009A13DF" w:rsidRPr="00DB728A" w:rsidRDefault="00394AED" w:rsidP="003F4E6C">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55,084,802.61</w:t>
            </w:r>
          </w:p>
        </w:tc>
      </w:tr>
    </w:tbl>
    <w:p w14:paraId="2E2E9FFE" w14:textId="52E211FE" w:rsidR="00C928AF" w:rsidRPr="00A65788" w:rsidRDefault="00C928AF" w:rsidP="003F4E6C">
      <w:pPr>
        <w:spacing w:before="240"/>
        <w:jc w:val="both"/>
        <w:rPr>
          <w:rFonts w:ascii="Arial" w:hAnsi="Arial" w:cs="Arial"/>
          <w:bCs/>
          <w:sz w:val="18"/>
          <w:szCs w:val="18"/>
        </w:rPr>
      </w:pPr>
      <w:r w:rsidRPr="00A65788">
        <w:rPr>
          <w:rFonts w:ascii="Arial" w:eastAsia="Times New Roman" w:hAnsi="Arial" w:cs="Arial"/>
          <w:b/>
          <w:bCs/>
          <w:sz w:val="18"/>
          <w:szCs w:val="18"/>
          <w:lang w:eastAsia="es-ES"/>
        </w:rPr>
        <w:t>EVHP-02</w:t>
      </w:r>
      <w:r w:rsidR="006049D2" w:rsidRPr="00A65788">
        <w:rPr>
          <w:rFonts w:ascii="Arial" w:eastAsia="Times New Roman" w:hAnsi="Arial" w:cs="Arial"/>
          <w:sz w:val="18"/>
          <w:szCs w:val="18"/>
          <w:lang w:eastAsia="es-ES"/>
        </w:rPr>
        <w:t xml:space="preserve"> En e</w:t>
      </w:r>
      <w:r w:rsidRPr="00A65788">
        <w:rPr>
          <w:rFonts w:ascii="Arial" w:hAnsi="Arial" w:cs="Arial"/>
          <w:bCs/>
          <w:sz w:val="18"/>
          <w:szCs w:val="18"/>
        </w:rPr>
        <w:t>ste rubro se informa de manera agrupada, acerca del monto y procedencia de los recursos que modifican al patrimonio generado durante el ejercicio fiscal correspondiente.</w:t>
      </w:r>
    </w:p>
    <w:p w14:paraId="57FF9D97" w14:textId="5417CD8B" w:rsidR="00C928AF" w:rsidRPr="00A65788" w:rsidRDefault="00C928AF" w:rsidP="003F4E6C">
      <w:pPr>
        <w:spacing w:before="240"/>
        <w:jc w:val="both"/>
        <w:rPr>
          <w:rFonts w:ascii="Arial" w:hAnsi="Arial" w:cs="Arial"/>
          <w:color w:val="FF0000"/>
          <w:sz w:val="18"/>
          <w:szCs w:val="18"/>
        </w:rPr>
      </w:pPr>
      <w:r w:rsidRPr="00A65788">
        <w:rPr>
          <w:rFonts w:ascii="Arial" w:eastAsia="Times New Roman" w:hAnsi="Arial" w:cs="Arial"/>
          <w:sz w:val="18"/>
          <w:szCs w:val="18"/>
          <w:lang w:eastAsia="es-ES"/>
        </w:rPr>
        <w:lastRenderedPageBreak/>
        <w:t xml:space="preserve">En el rubro de </w:t>
      </w:r>
      <w:r w:rsidRPr="00A65788">
        <w:rPr>
          <w:rFonts w:ascii="Arial" w:eastAsia="Times New Roman" w:hAnsi="Arial" w:cs="Arial"/>
          <w:b/>
          <w:sz w:val="18"/>
          <w:szCs w:val="18"/>
          <w:lang w:eastAsia="es-ES"/>
        </w:rPr>
        <w:t>RESULTADO DEL EJERCICIO (AHORRO/DESAHORRO)</w:t>
      </w:r>
      <w:r w:rsidR="006049D2" w:rsidRPr="00A65788">
        <w:rPr>
          <w:rFonts w:ascii="Arial" w:eastAsia="Times New Roman" w:hAnsi="Arial" w:cs="Arial"/>
          <w:sz w:val="18"/>
          <w:szCs w:val="18"/>
          <w:lang w:eastAsia="es-ES"/>
        </w:rPr>
        <w:t xml:space="preserve">; </w:t>
      </w:r>
      <w:r w:rsidR="006049D2" w:rsidRPr="00DB728A">
        <w:rPr>
          <w:rFonts w:ascii="Arial" w:eastAsia="Times New Roman" w:hAnsi="Arial" w:cs="Arial"/>
          <w:color w:val="000000"/>
          <w:sz w:val="18"/>
          <w:szCs w:val="18"/>
          <w:lang w:eastAsia="es-ES"/>
        </w:rPr>
        <w:t xml:space="preserve">se denota un saldo por la cantidad de </w:t>
      </w:r>
      <w:r w:rsidR="006049D2" w:rsidRPr="00A65788">
        <w:rPr>
          <w:rFonts w:ascii="Arial" w:eastAsia="Times New Roman" w:hAnsi="Arial" w:cs="Arial"/>
          <w:b/>
          <w:sz w:val="18"/>
          <w:szCs w:val="18"/>
          <w:lang w:eastAsia="es-ES"/>
        </w:rPr>
        <w:t>$</w:t>
      </w:r>
      <w:r w:rsidR="00F80669" w:rsidRPr="00A65788">
        <w:rPr>
          <w:rFonts w:ascii="Arial" w:eastAsia="Times New Roman" w:hAnsi="Arial" w:cs="Arial"/>
          <w:b/>
          <w:sz w:val="18"/>
          <w:szCs w:val="18"/>
          <w:lang w:eastAsia="es-ES"/>
        </w:rPr>
        <w:t xml:space="preserve"> </w:t>
      </w:r>
      <w:r w:rsidR="00394AED">
        <w:rPr>
          <w:rFonts w:ascii="Arial" w:eastAsia="Times New Roman" w:hAnsi="Arial" w:cs="Arial"/>
          <w:b/>
          <w:sz w:val="18"/>
          <w:szCs w:val="18"/>
          <w:lang w:eastAsia="es-ES"/>
        </w:rPr>
        <w:t>-2,265,306.17</w:t>
      </w:r>
      <w:r w:rsidR="006049D2" w:rsidRPr="00A65788">
        <w:rPr>
          <w:rFonts w:ascii="Arial" w:eastAsia="Times New Roman" w:hAnsi="Arial" w:cs="Arial"/>
          <w:b/>
          <w:sz w:val="18"/>
          <w:szCs w:val="18"/>
          <w:lang w:eastAsia="es-ES"/>
        </w:rPr>
        <w:t xml:space="preserve"> </w:t>
      </w:r>
      <w:r w:rsidR="006049D2" w:rsidRPr="00DB728A">
        <w:rPr>
          <w:rFonts w:ascii="Arial" w:eastAsia="Times New Roman" w:hAnsi="Arial" w:cs="Arial"/>
          <w:b/>
          <w:color w:val="000000"/>
          <w:sz w:val="18"/>
          <w:szCs w:val="18"/>
          <w:lang w:eastAsia="es-ES"/>
        </w:rPr>
        <w:t>(</w:t>
      </w:r>
      <w:r w:rsidR="00394AED">
        <w:rPr>
          <w:rFonts w:ascii="Arial" w:eastAsia="Times New Roman" w:hAnsi="Arial" w:cs="Arial"/>
          <w:b/>
          <w:color w:val="000000"/>
          <w:sz w:val="18"/>
          <w:szCs w:val="18"/>
          <w:lang w:eastAsia="es-ES"/>
        </w:rPr>
        <w:t xml:space="preserve">-Dos Millones Doscientos Sesenta y Cinco Mil Trescientos Seis </w:t>
      </w:r>
      <w:proofErr w:type="gramStart"/>
      <w:r w:rsidR="00394AED">
        <w:rPr>
          <w:rFonts w:ascii="Arial" w:eastAsia="Times New Roman" w:hAnsi="Arial" w:cs="Arial"/>
          <w:b/>
          <w:color w:val="000000"/>
          <w:sz w:val="18"/>
          <w:szCs w:val="18"/>
          <w:lang w:eastAsia="es-ES"/>
        </w:rPr>
        <w:t>Pesos</w:t>
      </w:r>
      <w:proofErr w:type="gramEnd"/>
      <w:r w:rsidR="00394AED">
        <w:rPr>
          <w:rFonts w:ascii="Arial" w:eastAsia="Times New Roman" w:hAnsi="Arial" w:cs="Arial"/>
          <w:b/>
          <w:color w:val="000000"/>
          <w:sz w:val="18"/>
          <w:szCs w:val="18"/>
          <w:lang w:eastAsia="es-ES"/>
        </w:rPr>
        <w:t xml:space="preserve"> 17/100 M.N.</w:t>
      </w:r>
      <w:r w:rsidR="006049D2" w:rsidRPr="00DB728A">
        <w:rPr>
          <w:rFonts w:ascii="Arial" w:eastAsia="Times New Roman" w:hAnsi="Arial" w:cs="Arial"/>
          <w:b/>
          <w:color w:val="000000"/>
          <w:sz w:val="18"/>
          <w:szCs w:val="18"/>
          <w:lang w:eastAsia="es-ES"/>
        </w:rPr>
        <w:t>)</w:t>
      </w:r>
      <w:r w:rsidR="006049D2" w:rsidRPr="00DB728A">
        <w:rPr>
          <w:rFonts w:ascii="Arial" w:eastAsia="Times New Roman" w:hAnsi="Arial" w:cs="Arial"/>
          <w:color w:val="000000"/>
          <w:sz w:val="18"/>
          <w:szCs w:val="18"/>
          <w:lang w:eastAsia="es-ES"/>
        </w:rPr>
        <w:t>,</w:t>
      </w:r>
      <w:r w:rsidR="006049D2" w:rsidRPr="00A65788">
        <w:rPr>
          <w:rFonts w:ascii="Arial" w:eastAsia="Times New Roman" w:hAnsi="Arial" w:cs="Arial"/>
          <w:sz w:val="18"/>
          <w:szCs w:val="18"/>
          <w:lang w:eastAsia="es-ES"/>
        </w:rPr>
        <w:t xml:space="preserve"> mismo que se constituye del</w:t>
      </w:r>
      <w:r w:rsidRPr="00A65788">
        <w:rPr>
          <w:rFonts w:ascii="Arial" w:hAnsi="Arial" w:cs="Arial"/>
          <w:bCs/>
          <w:sz w:val="18"/>
          <w:szCs w:val="18"/>
        </w:rPr>
        <w:t xml:space="preserve"> monto del resultado derivado de la gestión del ejercicio, respecto a nuestros ingresos y gastos corrientes que son congruentes al cie</w:t>
      </w:r>
      <w:r w:rsidR="00A77F2F" w:rsidRPr="00A65788">
        <w:rPr>
          <w:rFonts w:ascii="Arial" w:hAnsi="Arial" w:cs="Arial"/>
          <w:bCs/>
          <w:sz w:val="18"/>
          <w:szCs w:val="18"/>
        </w:rPr>
        <w:t>rre del periodo, trimestre o cue</w:t>
      </w:r>
      <w:r w:rsidRPr="00A65788">
        <w:rPr>
          <w:rFonts w:ascii="Arial" w:hAnsi="Arial" w:cs="Arial"/>
          <w:bCs/>
          <w:sz w:val="18"/>
          <w:szCs w:val="18"/>
        </w:rPr>
        <w:t>nta pública.</w:t>
      </w:r>
      <w:r w:rsidR="006049D2" w:rsidRPr="00A65788">
        <w:rPr>
          <w:rFonts w:ascii="Arial" w:hAnsi="Arial" w:cs="Arial"/>
          <w:bCs/>
          <w:sz w:val="18"/>
          <w:szCs w:val="18"/>
        </w:rPr>
        <w:t xml:space="preserve"> </w:t>
      </w:r>
    </w:p>
    <w:p w14:paraId="2C325BCE" w14:textId="72A41B59" w:rsidR="00C928AF" w:rsidRPr="00A65788" w:rsidRDefault="00C928AF" w:rsidP="003F4E6C">
      <w:pPr>
        <w:spacing w:before="240"/>
        <w:jc w:val="both"/>
        <w:rPr>
          <w:rFonts w:ascii="Arial" w:hAnsi="Arial" w:cs="Arial"/>
          <w:bCs/>
          <w:sz w:val="18"/>
          <w:szCs w:val="18"/>
        </w:rPr>
      </w:pPr>
      <w:r w:rsidRPr="00A65788">
        <w:rPr>
          <w:rFonts w:ascii="Arial" w:eastAsia="Times New Roman" w:hAnsi="Arial" w:cs="Arial"/>
          <w:sz w:val="18"/>
          <w:szCs w:val="18"/>
          <w:lang w:eastAsia="es-ES"/>
        </w:rPr>
        <w:t xml:space="preserve"> En el rubro de </w:t>
      </w:r>
      <w:r w:rsidRPr="00A65788">
        <w:rPr>
          <w:rFonts w:ascii="Arial" w:eastAsia="Times New Roman" w:hAnsi="Arial" w:cs="Arial"/>
          <w:b/>
          <w:sz w:val="18"/>
          <w:szCs w:val="18"/>
          <w:lang w:eastAsia="es-ES"/>
        </w:rPr>
        <w:t>RESULTADO DE EJERCICIOS ANTERIORES</w:t>
      </w:r>
      <w:r w:rsidR="00A77F2F" w:rsidRPr="00A65788">
        <w:rPr>
          <w:rFonts w:ascii="Arial" w:eastAsia="Times New Roman" w:hAnsi="Arial" w:cs="Arial"/>
          <w:b/>
          <w:sz w:val="18"/>
          <w:szCs w:val="18"/>
          <w:lang w:eastAsia="es-ES"/>
        </w:rPr>
        <w:t>;</w:t>
      </w:r>
      <w:r w:rsidRPr="00A65788">
        <w:rPr>
          <w:rFonts w:ascii="Arial" w:eastAsia="Times New Roman" w:hAnsi="Arial" w:cs="Arial"/>
          <w:sz w:val="18"/>
          <w:szCs w:val="18"/>
          <w:lang w:eastAsia="es-ES"/>
        </w:rPr>
        <w:t xml:space="preserve"> </w:t>
      </w:r>
      <w:r w:rsidR="00A77F2F" w:rsidRPr="00A65788">
        <w:rPr>
          <w:rFonts w:ascii="Arial" w:eastAsia="Times New Roman" w:hAnsi="Arial" w:cs="Arial"/>
          <w:sz w:val="18"/>
          <w:szCs w:val="18"/>
          <w:lang w:eastAsia="es-ES"/>
        </w:rPr>
        <w:t xml:space="preserve">con saldo por un importe de </w:t>
      </w:r>
      <w:r w:rsidR="00A77F2F" w:rsidRPr="00A65788">
        <w:rPr>
          <w:rFonts w:ascii="Arial" w:eastAsia="Times New Roman" w:hAnsi="Arial" w:cs="Arial"/>
          <w:b/>
          <w:sz w:val="18"/>
          <w:szCs w:val="18"/>
          <w:lang w:eastAsia="es-ES"/>
        </w:rPr>
        <w:t>$</w:t>
      </w:r>
      <w:r w:rsidR="00F80669" w:rsidRPr="00A65788">
        <w:rPr>
          <w:rFonts w:ascii="Arial" w:eastAsia="Times New Roman" w:hAnsi="Arial" w:cs="Arial"/>
          <w:b/>
          <w:sz w:val="18"/>
          <w:szCs w:val="18"/>
          <w:lang w:eastAsia="es-ES"/>
        </w:rPr>
        <w:t xml:space="preserve"> </w:t>
      </w:r>
      <w:r w:rsidR="00394AED">
        <w:rPr>
          <w:rFonts w:ascii="Arial" w:eastAsia="Times New Roman" w:hAnsi="Arial" w:cs="Arial"/>
          <w:b/>
          <w:sz w:val="18"/>
          <w:szCs w:val="18"/>
          <w:lang w:eastAsia="es-ES"/>
        </w:rPr>
        <w:t>-7,509,286.02</w:t>
      </w:r>
      <w:r w:rsidR="00A77F2F" w:rsidRPr="00A65788">
        <w:rPr>
          <w:rFonts w:ascii="Arial" w:eastAsia="Times New Roman" w:hAnsi="Arial" w:cs="Arial"/>
          <w:b/>
          <w:sz w:val="18"/>
          <w:szCs w:val="18"/>
          <w:lang w:eastAsia="es-ES"/>
        </w:rPr>
        <w:t xml:space="preserve"> </w:t>
      </w:r>
      <w:r w:rsidR="00A77F2F" w:rsidRPr="00DB728A">
        <w:rPr>
          <w:rFonts w:ascii="Arial" w:eastAsia="Times New Roman" w:hAnsi="Arial" w:cs="Arial"/>
          <w:b/>
          <w:color w:val="000000"/>
          <w:sz w:val="18"/>
          <w:szCs w:val="18"/>
          <w:lang w:eastAsia="es-ES"/>
        </w:rPr>
        <w:t>(</w:t>
      </w:r>
      <w:r w:rsidR="00394AED">
        <w:rPr>
          <w:rFonts w:ascii="Arial" w:eastAsia="Times New Roman" w:hAnsi="Arial" w:cs="Arial"/>
          <w:b/>
          <w:color w:val="000000"/>
          <w:sz w:val="18"/>
          <w:szCs w:val="18"/>
          <w:lang w:eastAsia="es-ES"/>
        </w:rPr>
        <w:t>-Siete Millones Quinientos Nueve Mil Doscientos Ochenta y Seis Pesos  2/100 M.N.</w:t>
      </w:r>
      <w:r w:rsidR="00A77F2F" w:rsidRPr="00DB728A">
        <w:rPr>
          <w:rFonts w:ascii="Arial" w:eastAsia="Times New Roman" w:hAnsi="Arial" w:cs="Arial"/>
          <w:b/>
          <w:color w:val="000000"/>
          <w:sz w:val="18"/>
          <w:szCs w:val="18"/>
          <w:lang w:eastAsia="es-ES"/>
        </w:rPr>
        <w:t>)</w:t>
      </w:r>
      <w:r w:rsidR="00A77F2F" w:rsidRPr="00DB728A">
        <w:rPr>
          <w:rFonts w:ascii="Arial" w:eastAsia="Times New Roman" w:hAnsi="Arial" w:cs="Arial"/>
          <w:color w:val="000000"/>
          <w:sz w:val="18"/>
          <w:szCs w:val="18"/>
          <w:lang w:eastAsia="es-ES"/>
        </w:rPr>
        <w:t>,</w:t>
      </w:r>
      <w:r w:rsidR="00A77F2F" w:rsidRPr="00A65788">
        <w:rPr>
          <w:rFonts w:ascii="Arial" w:eastAsia="Times New Roman" w:hAnsi="Arial" w:cs="Arial"/>
          <w:sz w:val="18"/>
          <w:szCs w:val="18"/>
          <w:lang w:eastAsia="es-ES"/>
        </w:rPr>
        <w:t xml:space="preserve"> se registra</w:t>
      </w:r>
      <w:r w:rsidRPr="00A65788">
        <w:rPr>
          <w:rFonts w:ascii="Arial" w:hAnsi="Arial" w:cs="Arial"/>
          <w:bCs/>
          <w:sz w:val="18"/>
          <w:szCs w:val="18"/>
        </w:rPr>
        <w:t xml:space="preserve"> la cifra correspondiente a los resultados de la gestión acumulados provenientes de ejercicios anteriores y que no necesariamente provienen de la admi</w:t>
      </w:r>
      <w:r w:rsidR="00B45B95" w:rsidRPr="00A65788">
        <w:rPr>
          <w:rFonts w:ascii="Arial" w:hAnsi="Arial" w:cs="Arial"/>
          <w:bCs/>
          <w:sz w:val="18"/>
          <w:szCs w:val="18"/>
        </w:rPr>
        <w:t xml:space="preserve">nistración actual, </w:t>
      </w:r>
      <w:r w:rsidRPr="00A65788">
        <w:rPr>
          <w:rFonts w:ascii="Arial" w:hAnsi="Arial" w:cs="Arial"/>
          <w:bCs/>
          <w:sz w:val="18"/>
          <w:szCs w:val="18"/>
        </w:rPr>
        <w:t>sin embargo, es nuestra responsabilidad analizar la información de dicho rubro y presentar cifras más reales para su cotejo y entrega d</w:t>
      </w:r>
      <w:r w:rsidR="00B45B95" w:rsidRPr="00A65788">
        <w:rPr>
          <w:rFonts w:ascii="Arial" w:hAnsi="Arial" w:cs="Arial"/>
          <w:bCs/>
          <w:sz w:val="18"/>
          <w:szCs w:val="18"/>
        </w:rPr>
        <w:t>e información a las instancias f</w:t>
      </w:r>
      <w:r w:rsidRPr="00A65788">
        <w:rPr>
          <w:rFonts w:ascii="Arial" w:hAnsi="Arial" w:cs="Arial"/>
          <w:bCs/>
          <w:sz w:val="18"/>
          <w:szCs w:val="18"/>
        </w:rPr>
        <w:t>iscalizadoras.</w:t>
      </w:r>
      <w:r w:rsidR="00BB0657" w:rsidRPr="00A65788">
        <w:rPr>
          <w:rFonts w:ascii="Arial" w:hAnsi="Arial" w:cs="Arial"/>
          <w:bCs/>
          <w:sz w:val="18"/>
          <w:szCs w:val="18"/>
        </w:rPr>
        <w:t xml:space="preserve"> </w:t>
      </w:r>
    </w:p>
    <w:p w14:paraId="22F8AF1A" w14:textId="6662F0EB" w:rsidR="00C928AF" w:rsidRPr="00A65788" w:rsidRDefault="00C928AF" w:rsidP="003F4E6C">
      <w:pPr>
        <w:spacing w:before="240"/>
        <w:jc w:val="both"/>
        <w:rPr>
          <w:rFonts w:ascii="Arial" w:hAnsi="Arial" w:cs="Arial"/>
          <w:bCs/>
          <w:sz w:val="18"/>
          <w:szCs w:val="18"/>
        </w:rPr>
      </w:pPr>
      <w:r w:rsidRPr="00A65788">
        <w:rPr>
          <w:rFonts w:ascii="Arial" w:eastAsia="Times New Roman" w:hAnsi="Arial" w:cs="Arial"/>
          <w:sz w:val="18"/>
          <w:szCs w:val="18"/>
          <w:lang w:eastAsia="es-ES"/>
        </w:rPr>
        <w:t xml:space="preserve">En el rubro de </w:t>
      </w:r>
      <w:r w:rsidRPr="00A65788">
        <w:rPr>
          <w:rFonts w:ascii="Arial" w:eastAsia="Times New Roman" w:hAnsi="Arial" w:cs="Arial"/>
          <w:b/>
          <w:sz w:val="18"/>
          <w:szCs w:val="18"/>
          <w:lang w:eastAsia="es-ES"/>
        </w:rPr>
        <w:t>REVALÚOS</w:t>
      </w:r>
      <w:r w:rsidR="00BB0657" w:rsidRPr="00A65788">
        <w:rPr>
          <w:rFonts w:ascii="Arial" w:eastAsia="Times New Roman" w:hAnsi="Arial" w:cs="Arial"/>
          <w:b/>
          <w:sz w:val="18"/>
          <w:szCs w:val="18"/>
          <w:lang w:eastAsia="es-ES"/>
        </w:rPr>
        <w:t xml:space="preserve">; </w:t>
      </w:r>
      <w:r w:rsidR="00BB0657" w:rsidRPr="00A65788">
        <w:rPr>
          <w:rFonts w:ascii="Arial" w:eastAsia="Times New Roman" w:hAnsi="Arial" w:cs="Arial"/>
          <w:sz w:val="18"/>
          <w:szCs w:val="18"/>
          <w:lang w:eastAsia="es-ES"/>
        </w:rPr>
        <w:t xml:space="preserve">se registra un saldo por </w:t>
      </w:r>
      <w:r w:rsidR="00BB0657" w:rsidRPr="00A65788">
        <w:rPr>
          <w:rFonts w:ascii="Arial" w:eastAsia="Times New Roman" w:hAnsi="Arial" w:cs="Arial"/>
          <w:b/>
          <w:sz w:val="18"/>
          <w:szCs w:val="18"/>
          <w:lang w:eastAsia="es-ES"/>
        </w:rPr>
        <w:t>$</w:t>
      </w:r>
      <w:r w:rsidR="00F80669" w:rsidRPr="00A65788">
        <w:rPr>
          <w:rFonts w:ascii="Arial" w:eastAsia="Times New Roman" w:hAnsi="Arial" w:cs="Arial"/>
          <w:b/>
          <w:sz w:val="18"/>
          <w:szCs w:val="18"/>
          <w:lang w:eastAsia="es-ES"/>
        </w:rPr>
        <w:t xml:space="preserve"> </w:t>
      </w:r>
      <w:r w:rsidR="00394AED">
        <w:rPr>
          <w:rFonts w:ascii="Arial" w:eastAsia="Times New Roman" w:hAnsi="Arial" w:cs="Arial"/>
          <w:b/>
          <w:sz w:val="18"/>
          <w:szCs w:val="18"/>
          <w:lang w:eastAsia="es-ES"/>
        </w:rPr>
        <w:t>0.00</w:t>
      </w:r>
      <w:r w:rsidR="00BB0657" w:rsidRPr="00A65788">
        <w:rPr>
          <w:rFonts w:ascii="Arial" w:eastAsia="Times New Roman" w:hAnsi="Arial" w:cs="Arial"/>
          <w:b/>
          <w:sz w:val="18"/>
          <w:szCs w:val="18"/>
          <w:lang w:eastAsia="es-ES"/>
        </w:rPr>
        <w:t xml:space="preserve"> </w:t>
      </w:r>
      <w:r w:rsidR="00BB0657" w:rsidRPr="00DB728A">
        <w:rPr>
          <w:rFonts w:ascii="Arial" w:eastAsia="Times New Roman" w:hAnsi="Arial" w:cs="Arial"/>
          <w:b/>
          <w:color w:val="000000"/>
          <w:sz w:val="18"/>
          <w:szCs w:val="18"/>
          <w:lang w:eastAsia="es-ES"/>
        </w:rPr>
        <w:t>(</w:t>
      </w:r>
      <w:r w:rsidR="00394AED">
        <w:rPr>
          <w:rFonts w:ascii="Arial" w:eastAsia="Times New Roman" w:hAnsi="Arial" w:cs="Arial"/>
          <w:b/>
          <w:color w:val="000000"/>
          <w:sz w:val="18"/>
          <w:szCs w:val="18"/>
          <w:lang w:eastAsia="es-ES"/>
        </w:rPr>
        <w:t xml:space="preserve">Cero </w:t>
      </w:r>
      <w:proofErr w:type="gramStart"/>
      <w:r w:rsidR="00394AED">
        <w:rPr>
          <w:rFonts w:ascii="Arial" w:eastAsia="Times New Roman" w:hAnsi="Arial" w:cs="Arial"/>
          <w:b/>
          <w:color w:val="000000"/>
          <w:sz w:val="18"/>
          <w:szCs w:val="18"/>
          <w:lang w:eastAsia="es-ES"/>
        </w:rPr>
        <w:t>Pesos</w:t>
      </w:r>
      <w:proofErr w:type="gramEnd"/>
      <w:r w:rsidR="00394AED">
        <w:rPr>
          <w:rFonts w:ascii="Arial" w:eastAsia="Times New Roman" w:hAnsi="Arial" w:cs="Arial"/>
          <w:b/>
          <w:color w:val="000000"/>
          <w:sz w:val="18"/>
          <w:szCs w:val="18"/>
          <w:lang w:eastAsia="es-ES"/>
        </w:rPr>
        <w:t xml:space="preserve"> 00/100 M.N.</w:t>
      </w:r>
      <w:r w:rsidR="00BB0657" w:rsidRPr="00DB728A">
        <w:rPr>
          <w:rFonts w:ascii="Arial" w:eastAsia="Times New Roman" w:hAnsi="Arial" w:cs="Arial"/>
          <w:b/>
          <w:color w:val="000000"/>
          <w:sz w:val="18"/>
          <w:szCs w:val="18"/>
          <w:lang w:eastAsia="es-ES"/>
        </w:rPr>
        <w:t>)</w:t>
      </w:r>
      <w:r w:rsidR="00BB0657" w:rsidRPr="00DB728A">
        <w:rPr>
          <w:rFonts w:ascii="Arial" w:eastAsia="Times New Roman" w:hAnsi="Arial" w:cs="Arial"/>
          <w:color w:val="000000"/>
          <w:sz w:val="18"/>
          <w:szCs w:val="18"/>
          <w:lang w:eastAsia="es-ES"/>
        </w:rPr>
        <w:t>,</w:t>
      </w:r>
      <w:r w:rsidR="00BB0657" w:rsidRPr="00A65788">
        <w:rPr>
          <w:rFonts w:ascii="Arial" w:eastAsia="Times New Roman" w:hAnsi="Arial" w:cs="Arial"/>
          <w:sz w:val="18"/>
          <w:szCs w:val="18"/>
          <w:lang w:eastAsia="es-ES"/>
        </w:rPr>
        <w:t xml:space="preserve"> cantidad que </w:t>
      </w:r>
      <w:r w:rsidRPr="00A65788">
        <w:rPr>
          <w:rFonts w:ascii="Arial" w:hAnsi="Arial" w:cs="Arial"/>
          <w:bCs/>
          <w:sz w:val="18"/>
          <w:szCs w:val="18"/>
        </w:rPr>
        <w:t>representa el importe de la actualización acumulada de los activos, también son los valores que derivan de la conciliación física</w:t>
      </w:r>
      <w:r w:rsidR="006E0D94" w:rsidRPr="00A65788">
        <w:rPr>
          <w:rFonts w:ascii="Arial" w:hAnsi="Arial" w:cs="Arial"/>
          <w:bCs/>
          <w:sz w:val="18"/>
          <w:szCs w:val="18"/>
        </w:rPr>
        <w:t xml:space="preserve"> </w:t>
      </w:r>
      <w:r w:rsidRPr="00A65788">
        <w:rPr>
          <w:rFonts w:ascii="Arial" w:hAnsi="Arial" w:cs="Arial"/>
          <w:bCs/>
          <w:sz w:val="18"/>
          <w:szCs w:val="18"/>
        </w:rPr>
        <w:t>-</w:t>
      </w:r>
      <w:r w:rsidR="006E0D94" w:rsidRPr="00A65788">
        <w:rPr>
          <w:rFonts w:ascii="Arial" w:hAnsi="Arial" w:cs="Arial"/>
          <w:bCs/>
          <w:sz w:val="18"/>
          <w:szCs w:val="18"/>
        </w:rPr>
        <w:t xml:space="preserve"> </w:t>
      </w:r>
      <w:r w:rsidRPr="00A65788">
        <w:rPr>
          <w:rFonts w:ascii="Arial" w:hAnsi="Arial" w:cs="Arial"/>
          <w:bCs/>
          <w:sz w:val="18"/>
          <w:szCs w:val="18"/>
        </w:rPr>
        <w:t>contable y de la baja de bienes muebles, inmuebles e intangibles de nuestro Ente Público</w:t>
      </w:r>
      <w:r w:rsidR="00BB0657" w:rsidRPr="00A65788">
        <w:rPr>
          <w:rFonts w:ascii="Arial" w:hAnsi="Arial" w:cs="Arial"/>
          <w:bCs/>
          <w:sz w:val="18"/>
          <w:szCs w:val="18"/>
        </w:rPr>
        <w:t>, que se han afectado a esta cue</w:t>
      </w:r>
      <w:r w:rsidRPr="00A65788">
        <w:rPr>
          <w:rFonts w:ascii="Arial" w:hAnsi="Arial" w:cs="Arial"/>
          <w:bCs/>
          <w:sz w:val="18"/>
          <w:szCs w:val="18"/>
        </w:rPr>
        <w:t>nta.</w:t>
      </w:r>
      <w:r w:rsidR="00BB0657" w:rsidRPr="00A65788">
        <w:rPr>
          <w:rFonts w:ascii="Arial" w:hAnsi="Arial" w:cs="Arial"/>
          <w:bCs/>
          <w:sz w:val="18"/>
          <w:szCs w:val="18"/>
        </w:rPr>
        <w:t xml:space="preserve"> </w:t>
      </w:r>
    </w:p>
    <w:p w14:paraId="076F6092" w14:textId="6C7DFDA3" w:rsidR="00C928AF" w:rsidRPr="00A65788" w:rsidRDefault="006504CF" w:rsidP="003F4E6C">
      <w:pPr>
        <w:spacing w:before="240"/>
        <w:jc w:val="both"/>
        <w:rPr>
          <w:rFonts w:ascii="Arial" w:hAnsi="Arial" w:cs="Arial"/>
          <w:bCs/>
          <w:sz w:val="18"/>
          <w:szCs w:val="18"/>
        </w:rPr>
      </w:pPr>
      <w:r w:rsidRPr="00A65788">
        <w:rPr>
          <w:rFonts w:ascii="Arial" w:eastAsia="Times New Roman" w:hAnsi="Arial" w:cs="Arial"/>
          <w:sz w:val="18"/>
          <w:szCs w:val="18"/>
          <w:lang w:eastAsia="es-ES"/>
        </w:rPr>
        <w:t xml:space="preserve">El </w:t>
      </w:r>
      <w:r w:rsidR="00C928AF" w:rsidRPr="00A65788">
        <w:rPr>
          <w:rFonts w:ascii="Arial" w:eastAsia="Times New Roman" w:hAnsi="Arial" w:cs="Arial"/>
          <w:sz w:val="18"/>
          <w:szCs w:val="18"/>
          <w:lang w:eastAsia="es-ES"/>
        </w:rPr>
        <w:t xml:space="preserve">rubro de </w:t>
      </w:r>
      <w:r w:rsidR="00C928AF" w:rsidRPr="00A65788">
        <w:rPr>
          <w:rFonts w:ascii="Arial" w:eastAsia="Times New Roman" w:hAnsi="Arial" w:cs="Arial"/>
          <w:b/>
          <w:sz w:val="18"/>
          <w:szCs w:val="18"/>
          <w:lang w:eastAsia="es-ES"/>
        </w:rPr>
        <w:t>RESERVAS</w:t>
      </w:r>
      <w:r w:rsidRPr="00A65788">
        <w:rPr>
          <w:rFonts w:ascii="Arial" w:eastAsia="Times New Roman" w:hAnsi="Arial" w:cs="Arial"/>
          <w:sz w:val="18"/>
          <w:szCs w:val="18"/>
          <w:lang w:eastAsia="es-ES"/>
        </w:rPr>
        <w:t>;</w:t>
      </w:r>
      <w:r w:rsidR="002D304B" w:rsidRPr="00A65788">
        <w:rPr>
          <w:rFonts w:ascii="Arial" w:eastAsia="Times New Roman" w:hAnsi="Arial" w:cs="Arial"/>
          <w:sz w:val="18"/>
          <w:szCs w:val="18"/>
          <w:lang w:eastAsia="es-ES"/>
        </w:rPr>
        <w:t xml:space="preserve"> </w:t>
      </w:r>
      <w:r w:rsidRPr="00A65788">
        <w:rPr>
          <w:rFonts w:ascii="Arial" w:eastAsia="Times New Roman" w:hAnsi="Arial" w:cs="Arial"/>
          <w:sz w:val="18"/>
          <w:szCs w:val="18"/>
          <w:lang w:eastAsia="es-ES"/>
        </w:rPr>
        <w:t xml:space="preserve">refleja un saldo por la cantidad de </w:t>
      </w:r>
      <w:r w:rsidRPr="00A65788">
        <w:rPr>
          <w:rFonts w:ascii="Arial" w:eastAsia="Times New Roman" w:hAnsi="Arial" w:cs="Arial"/>
          <w:b/>
          <w:sz w:val="18"/>
          <w:szCs w:val="18"/>
          <w:lang w:eastAsia="es-ES"/>
        </w:rPr>
        <w:t>$</w:t>
      </w:r>
      <w:r w:rsidR="00F80669" w:rsidRPr="00A65788">
        <w:rPr>
          <w:rFonts w:ascii="Arial" w:eastAsia="Times New Roman" w:hAnsi="Arial" w:cs="Arial"/>
          <w:b/>
          <w:sz w:val="18"/>
          <w:szCs w:val="18"/>
          <w:lang w:eastAsia="es-ES"/>
        </w:rPr>
        <w:t xml:space="preserve"> </w:t>
      </w:r>
      <w:r w:rsidR="00394AED">
        <w:rPr>
          <w:rFonts w:ascii="Arial" w:eastAsia="Times New Roman" w:hAnsi="Arial" w:cs="Arial"/>
          <w:b/>
          <w:sz w:val="18"/>
          <w:szCs w:val="18"/>
          <w:lang w:eastAsia="es-ES"/>
        </w:rPr>
        <w:t>0.00</w:t>
      </w:r>
      <w:r w:rsidRPr="00A65788">
        <w:rPr>
          <w:rFonts w:ascii="Arial" w:eastAsia="Times New Roman" w:hAnsi="Arial" w:cs="Arial"/>
          <w:b/>
          <w:sz w:val="18"/>
          <w:szCs w:val="18"/>
          <w:lang w:eastAsia="es-ES"/>
        </w:rPr>
        <w:t xml:space="preserve"> </w:t>
      </w:r>
      <w:r w:rsidRPr="00DB728A">
        <w:rPr>
          <w:rFonts w:ascii="Arial" w:eastAsia="Times New Roman" w:hAnsi="Arial" w:cs="Arial"/>
          <w:b/>
          <w:color w:val="000000"/>
          <w:sz w:val="18"/>
          <w:szCs w:val="18"/>
          <w:lang w:eastAsia="es-ES"/>
        </w:rPr>
        <w:t>(</w:t>
      </w:r>
      <w:r w:rsidR="00394AED">
        <w:rPr>
          <w:rFonts w:ascii="Arial" w:eastAsia="Times New Roman" w:hAnsi="Arial" w:cs="Arial"/>
          <w:b/>
          <w:color w:val="000000"/>
          <w:sz w:val="18"/>
          <w:szCs w:val="18"/>
          <w:lang w:eastAsia="es-ES"/>
        </w:rPr>
        <w:t xml:space="preserve">Cero </w:t>
      </w:r>
      <w:proofErr w:type="gramStart"/>
      <w:r w:rsidR="00394AED">
        <w:rPr>
          <w:rFonts w:ascii="Arial" w:eastAsia="Times New Roman" w:hAnsi="Arial" w:cs="Arial"/>
          <w:b/>
          <w:color w:val="000000"/>
          <w:sz w:val="18"/>
          <w:szCs w:val="18"/>
          <w:lang w:eastAsia="es-ES"/>
        </w:rPr>
        <w:t>Pesos</w:t>
      </w:r>
      <w:proofErr w:type="gramEnd"/>
      <w:r w:rsidR="00394AED">
        <w:rPr>
          <w:rFonts w:ascii="Arial" w:eastAsia="Times New Roman" w:hAnsi="Arial" w:cs="Arial"/>
          <w:b/>
          <w:color w:val="000000"/>
          <w:sz w:val="18"/>
          <w:szCs w:val="18"/>
          <w:lang w:eastAsia="es-ES"/>
        </w:rPr>
        <w:t xml:space="preserve"> 00/100 M.N.</w:t>
      </w:r>
      <w:r w:rsidRPr="00DB728A">
        <w:rPr>
          <w:rFonts w:ascii="Arial" w:eastAsia="Times New Roman" w:hAnsi="Arial" w:cs="Arial"/>
          <w:b/>
          <w:color w:val="000000"/>
          <w:sz w:val="18"/>
          <w:szCs w:val="18"/>
          <w:lang w:eastAsia="es-ES"/>
        </w:rPr>
        <w:t>)</w:t>
      </w:r>
      <w:r w:rsidRPr="00DB728A">
        <w:rPr>
          <w:rFonts w:ascii="Arial" w:eastAsia="Times New Roman" w:hAnsi="Arial" w:cs="Arial"/>
          <w:color w:val="000000"/>
          <w:sz w:val="18"/>
          <w:szCs w:val="18"/>
          <w:lang w:eastAsia="es-ES"/>
        </w:rPr>
        <w:t xml:space="preserve">, monto que </w:t>
      </w:r>
      <w:r w:rsidRPr="00A65788">
        <w:rPr>
          <w:rFonts w:ascii="Arial" w:hAnsi="Arial" w:cs="Arial"/>
          <w:bCs/>
          <w:sz w:val="18"/>
          <w:szCs w:val="18"/>
        </w:rPr>
        <w:t>se compone de</w:t>
      </w:r>
      <w:r w:rsidR="00C928AF" w:rsidRPr="00A65788">
        <w:rPr>
          <w:rFonts w:ascii="Arial" w:hAnsi="Arial" w:cs="Arial"/>
          <w:bCs/>
          <w:sz w:val="18"/>
          <w:szCs w:val="18"/>
        </w:rPr>
        <w:t xml:space="preserve"> las cuentas con saldo acreedor, que se crean o incrementan; </w:t>
      </w:r>
      <w:r w:rsidRPr="00A65788">
        <w:rPr>
          <w:rFonts w:ascii="Arial" w:hAnsi="Arial" w:cs="Arial"/>
          <w:bCs/>
          <w:sz w:val="18"/>
          <w:szCs w:val="18"/>
        </w:rPr>
        <w:t xml:space="preserve">las cuales </w:t>
      </w:r>
      <w:r w:rsidR="00C928AF" w:rsidRPr="00A65788">
        <w:rPr>
          <w:rFonts w:ascii="Arial" w:hAnsi="Arial" w:cs="Arial"/>
          <w:bCs/>
          <w:sz w:val="18"/>
          <w:szCs w:val="18"/>
        </w:rPr>
        <w:t>son destinadas a programas de vivienda y desarrollo urbano con el propósito de garantizar el crecimiento ordenado al generar oferta de suelo en los sitios y orientaciones señalados en los programas de desarrollo urbano.</w:t>
      </w:r>
      <w:r w:rsidRPr="00A65788">
        <w:rPr>
          <w:rFonts w:ascii="Arial" w:hAnsi="Arial" w:cs="Arial"/>
          <w:bCs/>
          <w:sz w:val="18"/>
          <w:szCs w:val="18"/>
        </w:rPr>
        <w:t xml:space="preserve"> </w:t>
      </w:r>
    </w:p>
    <w:p w14:paraId="56D88778" w14:textId="647C3922" w:rsidR="00C928AF" w:rsidRPr="00A65788" w:rsidRDefault="00C928AF" w:rsidP="003F4E6C">
      <w:pPr>
        <w:spacing w:before="240"/>
        <w:jc w:val="both"/>
        <w:rPr>
          <w:rFonts w:ascii="Arial" w:hAnsi="Arial" w:cs="Arial"/>
          <w:bCs/>
          <w:sz w:val="18"/>
          <w:szCs w:val="18"/>
        </w:rPr>
      </w:pPr>
      <w:r w:rsidRPr="00A65788">
        <w:rPr>
          <w:rFonts w:ascii="Arial" w:hAnsi="Arial" w:cs="Arial"/>
          <w:bCs/>
          <w:sz w:val="18"/>
          <w:szCs w:val="18"/>
        </w:rPr>
        <w:t xml:space="preserve">En el rubro de </w:t>
      </w:r>
      <w:r w:rsidRPr="00A65788">
        <w:rPr>
          <w:rFonts w:ascii="Arial" w:hAnsi="Arial" w:cs="Arial"/>
          <w:b/>
          <w:bCs/>
          <w:sz w:val="18"/>
          <w:szCs w:val="18"/>
        </w:rPr>
        <w:t>RECTIFICACIONES DE RESULTADOS DE EJERCICIOS ANTERIORES</w:t>
      </w:r>
      <w:r w:rsidR="002D304B" w:rsidRPr="00A65788">
        <w:rPr>
          <w:rFonts w:ascii="Arial" w:hAnsi="Arial" w:cs="Arial"/>
          <w:b/>
          <w:bCs/>
          <w:sz w:val="18"/>
          <w:szCs w:val="18"/>
        </w:rPr>
        <w:t>;</w:t>
      </w:r>
      <w:r w:rsidR="002D304B" w:rsidRPr="00A65788">
        <w:rPr>
          <w:rFonts w:ascii="Arial" w:hAnsi="Arial" w:cs="Arial"/>
          <w:bCs/>
          <w:color w:val="FF0000"/>
          <w:sz w:val="18"/>
          <w:szCs w:val="18"/>
        </w:rPr>
        <w:t xml:space="preserve"> </w:t>
      </w:r>
      <w:r w:rsidRPr="00A65788">
        <w:rPr>
          <w:rFonts w:ascii="Arial" w:hAnsi="Arial" w:cs="Arial"/>
          <w:bCs/>
          <w:color w:val="FF0000"/>
          <w:sz w:val="18"/>
          <w:szCs w:val="18"/>
        </w:rPr>
        <w:t xml:space="preserve"> </w:t>
      </w:r>
      <w:r w:rsidR="002D304B" w:rsidRPr="00A65788">
        <w:rPr>
          <w:rFonts w:ascii="Arial" w:hAnsi="Arial" w:cs="Arial"/>
          <w:bCs/>
          <w:sz w:val="18"/>
          <w:szCs w:val="18"/>
        </w:rPr>
        <w:t xml:space="preserve">con saldo de </w:t>
      </w:r>
      <w:r w:rsidR="002D304B" w:rsidRPr="00A65788">
        <w:rPr>
          <w:rFonts w:ascii="Arial" w:eastAsia="Times New Roman" w:hAnsi="Arial" w:cs="Arial"/>
          <w:b/>
          <w:sz w:val="18"/>
          <w:szCs w:val="18"/>
          <w:lang w:eastAsia="es-ES"/>
        </w:rPr>
        <w:t>$</w:t>
      </w:r>
      <w:r w:rsidR="00F80669" w:rsidRPr="00A65788">
        <w:rPr>
          <w:rFonts w:ascii="Arial" w:eastAsia="Times New Roman" w:hAnsi="Arial" w:cs="Arial"/>
          <w:b/>
          <w:sz w:val="18"/>
          <w:szCs w:val="18"/>
          <w:lang w:eastAsia="es-ES"/>
        </w:rPr>
        <w:t xml:space="preserve"> </w:t>
      </w:r>
      <w:r w:rsidR="00394AED">
        <w:rPr>
          <w:rFonts w:ascii="Arial" w:eastAsia="Times New Roman" w:hAnsi="Arial" w:cs="Arial"/>
          <w:b/>
          <w:sz w:val="18"/>
          <w:szCs w:val="18"/>
          <w:lang w:eastAsia="es-ES"/>
        </w:rPr>
        <w:t>0.00</w:t>
      </w:r>
      <w:r w:rsidR="002D304B" w:rsidRPr="00A65788">
        <w:rPr>
          <w:rFonts w:ascii="Arial" w:eastAsia="Times New Roman" w:hAnsi="Arial" w:cs="Arial"/>
          <w:b/>
          <w:sz w:val="18"/>
          <w:szCs w:val="18"/>
          <w:lang w:eastAsia="es-ES"/>
        </w:rPr>
        <w:t xml:space="preserve"> </w:t>
      </w:r>
      <w:r w:rsidR="002D304B" w:rsidRPr="00DB728A">
        <w:rPr>
          <w:rFonts w:ascii="Arial" w:eastAsia="Times New Roman" w:hAnsi="Arial" w:cs="Arial"/>
          <w:b/>
          <w:color w:val="000000"/>
          <w:sz w:val="18"/>
          <w:szCs w:val="18"/>
          <w:lang w:eastAsia="es-ES"/>
        </w:rPr>
        <w:t>(</w:t>
      </w:r>
      <w:r w:rsidR="00394AED">
        <w:rPr>
          <w:rFonts w:ascii="Arial" w:eastAsia="Times New Roman" w:hAnsi="Arial" w:cs="Arial"/>
          <w:b/>
          <w:color w:val="000000"/>
          <w:sz w:val="18"/>
          <w:szCs w:val="18"/>
          <w:lang w:eastAsia="es-ES"/>
        </w:rPr>
        <w:t>Cero Pesos 00/100 M.N.</w:t>
      </w:r>
      <w:r w:rsidR="002D304B" w:rsidRPr="00DB728A">
        <w:rPr>
          <w:rFonts w:ascii="Arial" w:eastAsia="Times New Roman" w:hAnsi="Arial" w:cs="Arial"/>
          <w:b/>
          <w:color w:val="000000"/>
          <w:sz w:val="18"/>
          <w:szCs w:val="18"/>
          <w:lang w:eastAsia="es-ES"/>
        </w:rPr>
        <w:t>)</w:t>
      </w:r>
      <w:r w:rsidR="002D304B" w:rsidRPr="00DB728A">
        <w:rPr>
          <w:rFonts w:ascii="Arial" w:eastAsia="Times New Roman" w:hAnsi="Arial" w:cs="Arial"/>
          <w:color w:val="000000"/>
          <w:sz w:val="18"/>
          <w:szCs w:val="18"/>
          <w:lang w:eastAsia="es-ES"/>
        </w:rPr>
        <w:t>, se registra</w:t>
      </w:r>
      <w:r w:rsidRPr="00A65788">
        <w:rPr>
          <w:rFonts w:ascii="Arial" w:hAnsi="Arial" w:cs="Arial"/>
          <w:bCs/>
          <w:sz w:val="18"/>
          <w:szCs w:val="18"/>
        </w:rPr>
        <w:t xml:space="preserve"> la afectación, </w:t>
      </w:r>
      <w:r w:rsidR="002D304B" w:rsidRPr="00A65788">
        <w:rPr>
          <w:rFonts w:ascii="Arial" w:hAnsi="Arial" w:cs="Arial"/>
          <w:bCs/>
          <w:sz w:val="18"/>
          <w:szCs w:val="18"/>
        </w:rPr>
        <w:t xml:space="preserve">los </w:t>
      </w:r>
      <w:r w:rsidRPr="00A65788">
        <w:rPr>
          <w:rFonts w:ascii="Arial" w:hAnsi="Arial" w:cs="Arial"/>
          <w:bCs/>
          <w:sz w:val="18"/>
          <w:szCs w:val="18"/>
        </w:rPr>
        <w:t xml:space="preserve">ajustes de un activo, pasivo </w:t>
      </w:r>
      <w:r w:rsidR="002D304B" w:rsidRPr="00A65788">
        <w:rPr>
          <w:rFonts w:ascii="Arial" w:hAnsi="Arial" w:cs="Arial"/>
          <w:bCs/>
          <w:sz w:val="18"/>
          <w:szCs w:val="18"/>
        </w:rPr>
        <w:t xml:space="preserve">o </w:t>
      </w:r>
      <w:r w:rsidRPr="00A65788">
        <w:rPr>
          <w:rFonts w:ascii="Arial" w:hAnsi="Arial" w:cs="Arial"/>
          <w:bCs/>
          <w:sz w:val="18"/>
          <w:szCs w:val="18"/>
        </w:rPr>
        <w:t>las partidas; ya sea por las correcciones de las omisiones, inexactitudes e imprecisiones de registros en nuestros estados financieros, o bien</w:t>
      </w:r>
      <w:r w:rsidR="002D304B" w:rsidRPr="00A65788">
        <w:rPr>
          <w:rFonts w:ascii="Arial" w:hAnsi="Arial" w:cs="Arial"/>
          <w:bCs/>
          <w:sz w:val="18"/>
          <w:szCs w:val="18"/>
        </w:rPr>
        <w:t>,</w:t>
      </w:r>
      <w:r w:rsidRPr="00A65788">
        <w:rPr>
          <w:rFonts w:ascii="Arial" w:hAnsi="Arial" w:cs="Arial"/>
          <w:bCs/>
          <w:sz w:val="18"/>
          <w:szCs w:val="18"/>
        </w:rPr>
        <w:t xml:space="preserve"> por los registros contables extemporáneos, por correcciones por errores aritméticos, por errores en la aplicación de políticas contables, así como la inadvertencia o mala interpretación de hechos</w:t>
      </w:r>
      <w:r w:rsidR="002D304B" w:rsidRPr="00A65788">
        <w:rPr>
          <w:rFonts w:ascii="Arial" w:hAnsi="Arial" w:cs="Arial"/>
          <w:bCs/>
          <w:sz w:val="18"/>
          <w:szCs w:val="18"/>
        </w:rPr>
        <w:t>, afectaciones que deben de ir</w:t>
      </w:r>
      <w:r w:rsidRPr="00A65788">
        <w:rPr>
          <w:rFonts w:ascii="Arial" w:hAnsi="Arial" w:cs="Arial"/>
          <w:bCs/>
          <w:sz w:val="18"/>
          <w:szCs w:val="18"/>
        </w:rPr>
        <w:t xml:space="preserve"> soportada</w:t>
      </w:r>
      <w:r w:rsidR="002D304B" w:rsidRPr="00A65788">
        <w:rPr>
          <w:rFonts w:ascii="Arial" w:hAnsi="Arial" w:cs="Arial"/>
          <w:bCs/>
          <w:sz w:val="18"/>
          <w:szCs w:val="18"/>
        </w:rPr>
        <w:t>s</w:t>
      </w:r>
      <w:r w:rsidRPr="00A65788">
        <w:rPr>
          <w:rFonts w:ascii="Arial" w:hAnsi="Arial" w:cs="Arial"/>
          <w:bCs/>
          <w:sz w:val="18"/>
          <w:szCs w:val="18"/>
        </w:rPr>
        <w:t xml:space="preserve"> con la documentación que comprueba </w:t>
      </w:r>
      <w:r w:rsidR="002D304B" w:rsidRPr="00A65788">
        <w:rPr>
          <w:rFonts w:ascii="Arial" w:hAnsi="Arial" w:cs="Arial"/>
          <w:bCs/>
          <w:sz w:val="18"/>
          <w:szCs w:val="18"/>
        </w:rPr>
        <w:t>cada</w:t>
      </w:r>
      <w:r w:rsidRPr="00A65788">
        <w:rPr>
          <w:rFonts w:ascii="Arial" w:hAnsi="Arial" w:cs="Arial"/>
          <w:bCs/>
          <w:sz w:val="18"/>
          <w:szCs w:val="18"/>
        </w:rPr>
        <w:t xml:space="preserve"> movimiento y por</w:t>
      </w:r>
      <w:r w:rsidR="002D304B" w:rsidRPr="00A65788">
        <w:rPr>
          <w:rFonts w:ascii="Arial" w:hAnsi="Arial" w:cs="Arial"/>
          <w:bCs/>
          <w:sz w:val="18"/>
          <w:szCs w:val="18"/>
        </w:rPr>
        <w:t xml:space="preserve"> la</w:t>
      </w:r>
      <w:r w:rsidRPr="00A65788">
        <w:rPr>
          <w:rFonts w:ascii="Arial" w:hAnsi="Arial" w:cs="Arial"/>
          <w:bCs/>
          <w:sz w:val="18"/>
          <w:szCs w:val="18"/>
        </w:rPr>
        <w:t xml:space="preserve"> aprobación de nuestro </w:t>
      </w:r>
      <w:r w:rsidR="007F3FA4" w:rsidRPr="00A65788">
        <w:rPr>
          <w:rFonts w:ascii="Arial" w:hAnsi="Arial" w:cs="Arial"/>
          <w:bCs/>
          <w:sz w:val="18"/>
          <w:szCs w:val="18"/>
        </w:rPr>
        <w:t xml:space="preserve">órgano máximo en nuestro Ente. </w:t>
      </w:r>
    </w:p>
    <w:p w14:paraId="51E022DA" w14:textId="09943A0C" w:rsidR="00C928AF" w:rsidRPr="00A65788" w:rsidRDefault="00C928AF" w:rsidP="003F4E6C">
      <w:pPr>
        <w:spacing w:before="240"/>
        <w:jc w:val="both"/>
        <w:rPr>
          <w:rFonts w:ascii="Arial" w:hAnsi="Arial" w:cs="Arial"/>
          <w:b/>
          <w:sz w:val="18"/>
          <w:szCs w:val="18"/>
        </w:rPr>
      </w:pPr>
      <w:r w:rsidRPr="00A65788">
        <w:rPr>
          <w:rFonts w:ascii="Arial" w:hAnsi="Arial" w:cs="Arial"/>
          <w:b/>
          <w:sz w:val="18"/>
          <w:szCs w:val="18"/>
        </w:rPr>
        <w:t>HACIENDA PÚBLICA/PATRIMONIO GENERADO</w:t>
      </w:r>
    </w:p>
    <w:tbl>
      <w:tblPr>
        <w:tblW w:w="5004" w:type="pct"/>
        <w:jc w:val="center"/>
        <w:tblCellMar>
          <w:left w:w="70" w:type="dxa"/>
          <w:right w:w="70" w:type="dxa"/>
        </w:tblCellMar>
        <w:tblLook w:val="04A0" w:firstRow="1" w:lastRow="0" w:firstColumn="1" w:lastColumn="0" w:noHBand="0" w:noVBand="1"/>
      </w:tblPr>
      <w:tblGrid>
        <w:gridCol w:w="5857"/>
        <w:gridCol w:w="1559"/>
        <w:gridCol w:w="1561"/>
        <w:gridCol w:w="1559"/>
      </w:tblGrid>
      <w:tr w:rsidR="00E66057" w:rsidRPr="008D3573" w14:paraId="40BBF7F0"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hideMark/>
          </w:tcPr>
          <w:p w14:paraId="7C18E289" w14:textId="77777777" w:rsidR="009A13DF" w:rsidRPr="008D3573" w:rsidRDefault="009A13DF" w:rsidP="003F4E6C">
            <w:pPr>
              <w:spacing w:before="240"/>
              <w:jc w:val="center"/>
              <w:rPr>
                <w:rFonts w:ascii="Arial" w:eastAsia="Times New Roman" w:hAnsi="Arial" w:cs="Arial"/>
                <w:b/>
                <w:bCs/>
                <w:color w:val="000000"/>
                <w:sz w:val="16"/>
                <w:szCs w:val="16"/>
                <w:lang w:val="es-US" w:eastAsia="es-US"/>
              </w:rPr>
            </w:pPr>
            <w:r w:rsidRPr="008D3573">
              <w:rPr>
                <w:rFonts w:ascii="Arial" w:eastAsia="Times New Roman" w:hAnsi="Arial" w:cs="Arial"/>
                <w:b/>
                <w:bCs/>
                <w:color w:val="000000"/>
                <w:sz w:val="16"/>
                <w:szCs w:val="16"/>
                <w:lang w:val="es-US" w:eastAsia="es-US"/>
              </w:rPr>
              <w:t>NOMBRE</w:t>
            </w:r>
          </w:p>
        </w:tc>
        <w:tc>
          <w:tcPr>
            <w:tcW w:w="740" w:type="pct"/>
            <w:tcBorders>
              <w:top w:val="single" w:sz="4" w:space="0" w:color="auto"/>
              <w:left w:val="nil"/>
              <w:bottom w:val="single" w:sz="4" w:space="0" w:color="auto"/>
              <w:right w:val="single" w:sz="4" w:space="0" w:color="auto"/>
            </w:tcBorders>
            <w:shd w:val="clear" w:color="auto" w:fill="auto"/>
            <w:noWrap/>
            <w:hideMark/>
          </w:tcPr>
          <w:p w14:paraId="61B79036" w14:textId="77777777" w:rsidR="009A13DF" w:rsidRPr="008D3573" w:rsidRDefault="009A13DF" w:rsidP="003F4E6C">
            <w:pPr>
              <w:spacing w:before="240"/>
              <w:jc w:val="center"/>
              <w:rPr>
                <w:rFonts w:ascii="Arial" w:eastAsia="Times New Roman" w:hAnsi="Arial" w:cs="Arial"/>
                <w:b/>
                <w:bCs/>
                <w:sz w:val="16"/>
                <w:szCs w:val="16"/>
                <w:lang w:val="es-US" w:eastAsia="es-US"/>
              </w:rPr>
            </w:pPr>
            <w:r w:rsidRPr="008D3573">
              <w:rPr>
                <w:rFonts w:ascii="Arial" w:eastAsia="Times New Roman" w:hAnsi="Arial" w:cs="Arial"/>
                <w:b/>
                <w:bCs/>
                <w:sz w:val="16"/>
                <w:szCs w:val="16"/>
                <w:lang w:val="es-US" w:eastAsia="es-US"/>
              </w:rPr>
              <w:t>SALDO INICIAL</w:t>
            </w:r>
          </w:p>
        </w:tc>
        <w:tc>
          <w:tcPr>
            <w:tcW w:w="741" w:type="pct"/>
            <w:tcBorders>
              <w:top w:val="single" w:sz="4" w:space="0" w:color="auto"/>
              <w:left w:val="nil"/>
              <w:bottom w:val="single" w:sz="4" w:space="0" w:color="auto"/>
              <w:right w:val="single" w:sz="4" w:space="0" w:color="auto"/>
            </w:tcBorders>
            <w:shd w:val="clear" w:color="auto" w:fill="auto"/>
            <w:noWrap/>
            <w:hideMark/>
          </w:tcPr>
          <w:p w14:paraId="5A245DED" w14:textId="77777777" w:rsidR="009A13DF" w:rsidRPr="008D3573" w:rsidRDefault="009A13DF" w:rsidP="003F4E6C">
            <w:pPr>
              <w:spacing w:before="240"/>
              <w:jc w:val="center"/>
              <w:rPr>
                <w:rFonts w:ascii="Arial" w:eastAsia="Times New Roman" w:hAnsi="Arial" w:cs="Arial"/>
                <w:b/>
                <w:bCs/>
                <w:sz w:val="16"/>
                <w:szCs w:val="16"/>
                <w:lang w:val="es-US" w:eastAsia="es-US"/>
              </w:rPr>
            </w:pPr>
            <w:r w:rsidRPr="008D3573">
              <w:rPr>
                <w:rFonts w:ascii="Arial" w:eastAsia="Times New Roman" w:hAnsi="Arial" w:cs="Arial"/>
                <w:b/>
                <w:bCs/>
                <w:sz w:val="16"/>
                <w:szCs w:val="16"/>
                <w:lang w:val="es-US" w:eastAsia="es-US"/>
              </w:rPr>
              <w:t>MOVIMIENTOS</w:t>
            </w:r>
          </w:p>
        </w:tc>
        <w:tc>
          <w:tcPr>
            <w:tcW w:w="741" w:type="pct"/>
            <w:tcBorders>
              <w:top w:val="single" w:sz="4" w:space="0" w:color="auto"/>
              <w:left w:val="nil"/>
              <w:bottom w:val="single" w:sz="4" w:space="0" w:color="auto"/>
              <w:right w:val="single" w:sz="4" w:space="0" w:color="auto"/>
            </w:tcBorders>
            <w:shd w:val="clear" w:color="auto" w:fill="auto"/>
            <w:noWrap/>
            <w:hideMark/>
          </w:tcPr>
          <w:p w14:paraId="40344608" w14:textId="77777777" w:rsidR="009A13DF" w:rsidRPr="008D3573" w:rsidRDefault="009A13DF" w:rsidP="003F4E6C">
            <w:pPr>
              <w:spacing w:before="240"/>
              <w:jc w:val="center"/>
              <w:rPr>
                <w:rFonts w:ascii="Arial" w:eastAsia="Times New Roman" w:hAnsi="Arial" w:cs="Arial"/>
                <w:b/>
                <w:bCs/>
                <w:sz w:val="16"/>
                <w:szCs w:val="16"/>
                <w:lang w:val="es-US" w:eastAsia="es-US"/>
              </w:rPr>
            </w:pPr>
            <w:r w:rsidRPr="008D3573">
              <w:rPr>
                <w:rFonts w:ascii="Arial" w:eastAsia="Times New Roman" w:hAnsi="Arial" w:cs="Arial"/>
                <w:b/>
                <w:bCs/>
                <w:sz w:val="16"/>
                <w:szCs w:val="16"/>
                <w:lang w:val="es-US" w:eastAsia="es-US"/>
              </w:rPr>
              <w:t xml:space="preserve">SALDO FINAL </w:t>
            </w:r>
          </w:p>
        </w:tc>
      </w:tr>
      <w:tr w:rsidR="00E66057" w:rsidRPr="008D3573" w14:paraId="70545128"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hideMark/>
          </w:tcPr>
          <w:p w14:paraId="1B4FCAC5"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RESULTADO DEL EJERCICIO (AHORRO/DESAHORRO)</w:t>
            </w:r>
          </w:p>
        </w:tc>
        <w:tc>
          <w:tcPr>
            <w:tcW w:w="740" w:type="pct"/>
            <w:tcBorders>
              <w:top w:val="single" w:sz="4" w:space="0" w:color="auto"/>
              <w:left w:val="nil"/>
              <w:bottom w:val="single" w:sz="4" w:space="0" w:color="auto"/>
              <w:right w:val="single" w:sz="4" w:space="0" w:color="auto"/>
            </w:tcBorders>
            <w:shd w:val="clear" w:color="auto" w:fill="auto"/>
            <w:noWrap/>
            <w:hideMark/>
          </w:tcPr>
          <w:p w14:paraId="5F22B75D" w14:textId="011D95C3" w:rsidR="009A13DF" w:rsidRPr="008D3573" w:rsidRDefault="009A13DF" w:rsidP="003F4E6C">
            <w:pPr>
              <w:spacing w:before="240"/>
              <w:jc w:val="right"/>
              <w:rPr>
                <w:rFonts w:ascii="Arial" w:eastAsia="Times New Roman" w:hAnsi="Arial" w:cs="Arial"/>
                <w:color w:val="FF0000"/>
                <w:sz w:val="16"/>
                <w:szCs w:val="16"/>
                <w:lang w:val="es-US" w:eastAsia="es-US"/>
              </w:rPr>
            </w:pPr>
            <w:r w:rsidRPr="008D3573">
              <w:rPr>
                <w:rFonts w:ascii="Arial" w:eastAsia="Times New Roman" w:hAnsi="Arial" w:cs="Arial"/>
                <w:color w:val="FF0000"/>
                <w:sz w:val="16"/>
                <w:szCs w:val="16"/>
                <w:lang w:val="es-US" w:eastAsia="es-US"/>
              </w:rPr>
              <w:t> </w:t>
            </w:r>
            <w:r w:rsidR="00394AED">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hideMark/>
          </w:tcPr>
          <w:p w14:paraId="51E155C8" w14:textId="7B19DFF9" w:rsidR="009A13DF" w:rsidRPr="008D3573" w:rsidRDefault="00394AED"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-2,265,306.17</w:t>
            </w:r>
          </w:p>
        </w:tc>
        <w:tc>
          <w:tcPr>
            <w:tcW w:w="741" w:type="pct"/>
            <w:tcBorders>
              <w:top w:val="single" w:sz="4" w:space="0" w:color="auto"/>
              <w:left w:val="nil"/>
              <w:bottom w:val="single" w:sz="4" w:space="0" w:color="auto"/>
              <w:right w:val="single" w:sz="4" w:space="0" w:color="auto"/>
            </w:tcBorders>
            <w:shd w:val="clear" w:color="auto" w:fill="auto"/>
            <w:noWrap/>
            <w:hideMark/>
          </w:tcPr>
          <w:p w14:paraId="4CA4C22E" w14:textId="22D573AF" w:rsidR="009A13DF" w:rsidRPr="008D3573" w:rsidRDefault="009A13DF" w:rsidP="003F4E6C">
            <w:pPr>
              <w:spacing w:before="240"/>
              <w:jc w:val="right"/>
              <w:rPr>
                <w:rFonts w:ascii="Arial" w:eastAsia="Times New Roman" w:hAnsi="Arial" w:cs="Arial"/>
                <w:color w:val="FF0000"/>
                <w:sz w:val="16"/>
                <w:szCs w:val="16"/>
                <w:lang w:val="es-US" w:eastAsia="es-US"/>
              </w:rPr>
            </w:pPr>
            <w:r w:rsidRPr="008D3573">
              <w:rPr>
                <w:rFonts w:ascii="Arial" w:eastAsia="Times New Roman" w:hAnsi="Arial" w:cs="Arial"/>
                <w:color w:val="FF0000"/>
                <w:sz w:val="16"/>
                <w:szCs w:val="16"/>
                <w:lang w:val="es-US" w:eastAsia="es-US"/>
              </w:rPr>
              <w:t> </w:t>
            </w:r>
            <w:r w:rsidR="00394AED">
              <w:rPr>
                <w:rFonts w:ascii="Arial" w:hAnsi="Arial" w:cs="Arial"/>
                <w:bCs/>
                <w:sz w:val="16"/>
                <w:szCs w:val="16"/>
              </w:rPr>
              <w:t>2,265,306.17</w:t>
            </w:r>
          </w:p>
        </w:tc>
      </w:tr>
      <w:tr w:rsidR="00E66057" w:rsidRPr="008D3573" w14:paraId="59489A2B"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tcPr>
          <w:p w14:paraId="2187D6B5"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RESULTADO DE EJERCICIOS ANTERIORES</w:t>
            </w:r>
          </w:p>
        </w:tc>
        <w:tc>
          <w:tcPr>
            <w:tcW w:w="740" w:type="pct"/>
            <w:tcBorders>
              <w:top w:val="single" w:sz="4" w:space="0" w:color="auto"/>
              <w:left w:val="nil"/>
              <w:bottom w:val="single" w:sz="4" w:space="0" w:color="auto"/>
              <w:right w:val="single" w:sz="4" w:space="0" w:color="auto"/>
            </w:tcBorders>
            <w:shd w:val="clear" w:color="auto" w:fill="auto"/>
            <w:noWrap/>
          </w:tcPr>
          <w:p w14:paraId="73449F50" w14:textId="40262DED" w:rsidR="009A13DF" w:rsidRPr="008D3573" w:rsidRDefault="00394AED"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-7,383,547.87</w:t>
            </w:r>
          </w:p>
        </w:tc>
        <w:tc>
          <w:tcPr>
            <w:tcW w:w="741" w:type="pct"/>
            <w:tcBorders>
              <w:top w:val="single" w:sz="4" w:space="0" w:color="auto"/>
              <w:left w:val="nil"/>
              <w:bottom w:val="single" w:sz="4" w:space="0" w:color="auto"/>
              <w:right w:val="single" w:sz="4" w:space="0" w:color="auto"/>
            </w:tcBorders>
            <w:shd w:val="clear" w:color="auto" w:fill="auto"/>
            <w:noWrap/>
          </w:tcPr>
          <w:p w14:paraId="2AA0BDCB" w14:textId="4C2A31A0" w:rsidR="009A13DF" w:rsidRPr="008D3573" w:rsidRDefault="00394AED"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-125,738.15</w:t>
            </w:r>
          </w:p>
        </w:tc>
        <w:tc>
          <w:tcPr>
            <w:tcW w:w="741" w:type="pct"/>
            <w:tcBorders>
              <w:top w:val="single" w:sz="4" w:space="0" w:color="auto"/>
              <w:left w:val="nil"/>
              <w:bottom w:val="single" w:sz="4" w:space="0" w:color="auto"/>
              <w:right w:val="single" w:sz="4" w:space="0" w:color="auto"/>
            </w:tcBorders>
            <w:shd w:val="clear" w:color="auto" w:fill="auto"/>
            <w:noWrap/>
          </w:tcPr>
          <w:p w14:paraId="739DE6CA" w14:textId="537DD423" w:rsidR="009A13DF" w:rsidRPr="008D3573" w:rsidRDefault="00394AED"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7,509,286.02</w:t>
            </w:r>
          </w:p>
        </w:tc>
      </w:tr>
      <w:tr w:rsidR="00E66057" w:rsidRPr="008D3573" w14:paraId="03AB2C67"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tcPr>
          <w:p w14:paraId="6837C690"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 xml:space="preserve">REVALÚOS     </w:t>
            </w:r>
          </w:p>
        </w:tc>
        <w:tc>
          <w:tcPr>
            <w:tcW w:w="740" w:type="pct"/>
            <w:tcBorders>
              <w:top w:val="single" w:sz="4" w:space="0" w:color="auto"/>
              <w:left w:val="nil"/>
              <w:bottom w:val="single" w:sz="4" w:space="0" w:color="auto"/>
              <w:right w:val="single" w:sz="4" w:space="0" w:color="auto"/>
            </w:tcBorders>
            <w:shd w:val="clear" w:color="auto" w:fill="auto"/>
            <w:noWrap/>
          </w:tcPr>
          <w:p w14:paraId="3EC97002" w14:textId="4A86D030" w:rsidR="009A13DF" w:rsidRPr="008D3573" w:rsidRDefault="00394AED"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tcPr>
          <w:p w14:paraId="50DAD391" w14:textId="451C0F61" w:rsidR="009A13DF" w:rsidRPr="008D3573" w:rsidRDefault="00394AED"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tcPr>
          <w:p w14:paraId="75F34F85" w14:textId="70CDA8C9" w:rsidR="009A13DF" w:rsidRPr="008D3573" w:rsidRDefault="00394AED"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r>
      <w:tr w:rsidR="00E66057" w:rsidRPr="008D3573" w14:paraId="7832B3FC"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tcPr>
          <w:p w14:paraId="33610AE1"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RESERVAS</w:t>
            </w:r>
          </w:p>
        </w:tc>
        <w:tc>
          <w:tcPr>
            <w:tcW w:w="740" w:type="pct"/>
            <w:tcBorders>
              <w:top w:val="single" w:sz="4" w:space="0" w:color="auto"/>
              <w:left w:val="nil"/>
              <w:bottom w:val="single" w:sz="4" w:space="0" w:color="auto"/>
              <w:right w:val="single" w:sz="4" w:space="0" w:color="auto"/>
            </w:tcBorders>
            <w:shd w:val="clear" w:color="auto" w:fill="auto"/>
            <w:noWrap/>
          </w:tcPr>
          <w:p w14:paraId="2CEB166F" w14:textId="0CD35766" w:rsidR="009A13DF" w:rsidRPr="008D3573" w:rsidRDefault="00394AED"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tcPr>
          <w:p w14:paraId="51C858BF" w14:textId="342D7FFF" w:rsidR="009A13DF" w:rsidRPr="008D3573" w:rsidRDefault="00394AED"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tcPr>
          <w:p w14:paraId="0E01689D" w14:textId="4E2A0428" w:rsidR="009A13DF" w:rsidRPr="008D3573" w:rsidRDefault="00394AED"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r>
      <w:tr w:rsidR="00E66057" w:rsidRPr="008D3573" w14:paraId="3FB4763B"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tcPr>
          <w:p w14:paraId="5E0F55B0"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RECTIFICACIONES DE RESULTADOS DE EJERCICIOS ANTERIORES</w:t>
            </w:r>
          </w:p>
        </w:tc>
        <w:tc>
          <w:tcPr>
            <w:tcW w:w="740" w:type="pct"/>
            <w:tcBorders>
              <w:top w:val="single" w:sz="4" w:space="0" w:color="auto"/>
              <w:left w:val="nil"/>
              <w:bottom w:val="single" w:sz="4" w:space="0" w:color="auto"/>
              <w:right w:val="single" w:sz="4" w:space="0" w:color="auto"/>
            </w:tcBorders>
            <w:shd w:val="clear" w:color="auto" w:fill="auto"/>
            <w:noWrap/>
          </w:tcPr>
          <w:p w14:paraId="0D573155" w14:textId="0199D49A" w:rsidR="009A13DF" w:rsidRPr="008D3573" w:rsidRDefault="00394AED"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tcPr>
          <w:p w14:paraId="650C4F09" w14:textId="2A10EFCD" w:rsidR="009A13DF" w:rsidRPr="008D3573" w:rsidRDefault="00394AED"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tcPr>
          <w:p w14:paraId="2440FF36" w14:textId="6F1A3B95" w:rsidR="009A13DF" w:rsidRPr="008D3573" w:rsidRDefault="00394AED"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r>
      <w:tr w:rsidR="00E66057" w:rsidRPr="008D3573" w14:paraId="0E9033D1"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tcPr>
          <w:p w14:paraId="73DF442B" w14:textId="77777777" w:rsidR="009A13DF" w:rsidRPr="00DB728A" w:rsidRDefault="009A13DF" w:rsidP="003F4E6C">
            <w:pPr>
              <w:spacing w:before="240"/>
              <w:rPr>
                <w:rFonts w:ascii="Arial" w:eastAsia="Times New Roman" w:hAnsi="Arial" w:cs="Arial"/>
                <w:b/>
                <w:bCs/>
                <w:color w:val="000000"/>
                <w:sz w:val="16"/>
                <w:szCs w:val="16"/>
                <w:lang w:val="es-US" w:eastAsia="es-US"/>
              </w:rPr>
            </w:pPr>
            <w:r w:rsidRPr="00DB728A">
              <w:rPr>
                <w:rFonts w:ascii="Arial" w:eastAsia="Times New Roman" w:hAnsi="Arial" w:cs="Arial"/>
                <w:b/>
                <w:bCs/>
                <w:color w:val="000000"/>
                <w:sz w:val="16"/>
                <w:szCs w:val="16"/>
                <w:lang w:val="es-US" w:eastAsia="es-US"/>
              </w:rPr>
              <w:t>TOTAL</w:t>
            </w:r>
          </w:p>
        </w:tc>
        <w:tc>
          <w:tcPr>
            <w:tcW w:w="740" w:type="pct"/>
            <w:tcBorders>
              <w:top w:val="single" w:sz="4" w:space="0" w:color="auto"/>
              <w:left w:val="nil"/>
              <w:bottom w:val="single" w:sz="4" w:space="0" w:color="auto"/>
              <w:right w:val="single" w:sz="4" w:space="0" w:color="auto"/>
            </w:tcBorders>
            <w:shd w:val="clear" w:color="auto" w:fill="auto"/>
            <w:noWrap/>
          </w:tcPr>
          <w:p w14:paraId="57471A95" w14:textId="60ABD815" w:rsidR="009A13DF" w:rsidRPr="00DB728A" w:rsidRDefault="00394AED" w:rsidP="003F4E6C">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-7,383,547.87</w:t>
            </w:r>
          </w:p>
        </w:tc>
        <w:tc>
          <w:tcPr>
            <w:tcW w:w="741" w:type="pct"/>
            <w:tcBorders>
              <w:top w:val="single" w:sz="4" w:space="0" w:color="auto"/>
              <w:left w:val="nil"/>
              <w:bottom w:val="single" w:sz="4" w:space="0" w:color="auto"/>
              <w:right w:val="single" w:sz="4" w:space="0" w:color="auto"/>
            </w:tcBorders>
            <w:shd w:val="clear" w:color="auto" w:fill="auto"/>
            <w:noWrap/>
          </w:tcPr>
          <w:p w14:paraId="5DD3B4CC" w14:textId="239C3190" w:rsidR="009A13DF" w:rsidRPr="00DB728A" w:rsidRDefault="00394AED" w:rsidP="003F4E6C">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-2,391,044.32</w:t>
            </w:r>
          </w:p>
        </w:tc>
        <w:tc>
          <w:tcPr>
            <w:tcW w:w="741" w:type="pct"/>
            <w:tcBorders>
              <w:top w:val="single" w:sz="4" w:space="0" w:color="auto"/>
              <w:left w:val="nil"/>
              <w:bottom w:val="single" w:sz="4" w:space="0" w:color="auto"/>
              <w:right w:val="single" w:sz="4" w:space="0" w:color="auto"/>
            </w:tcBorders>
            <w:shd w:val="clear" w:color="auto" w:fill="auto"/>
            <w:noWrap/>
          </w:tcPr>
          <w:p w14:paraId="1DCBDAD1" w14:textId="7BF55916" w:rsidR="009A13DF" w:rsidRPr="00DB728A" w:rsidRDefault="00394AED" w:rsidP="003F4E6C">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-9,774,592.19</w:t>
            </w:r>
          </w:p>
        </w:tc>
      </w:tr>
    </w:tbl>
    <w:p w14:paraId="160D26D4" w14:textId="14D27671" w:rsidR="00C928AF" w:rsidRPr="00A65788" w:rsidRDefault="00C928AF" w:rsidP="00BA05B1">
      <w:pPr>
        <w:spacing w:before="240"/>
        <w:rPr>
          <w:rFonts w:ascii="Arial" w:hAnsi="Arial" w:cs="Arial"/>
          <w:b/>
          <w:sz w:val="18"/>
          <w:szCs w:val="18"/>
        </w:rPr>
      </w:pPr>
      <w:bookmarkStart w:id="1" w:name="_Hlk43221931"/>
      <w:r w:rsidRPr="00A65788">
        <w:rPr>
          <w:rFonts w:ascii="Arial" w:hAnsi="Arial" w:cs="Arial"/>
          <w:b/>
          <w:sz w:val="18"/>
          <w:szCs w:val="18"/>
        </w:rPr>
        <w:lastRenderedPageBreak/>
        <w:t>IV</w:t>
      </w:r>
      <w:r w:rsidR="00C90272" w:rsidRPr="00A65788">
        <w:rPr>
          <w:rFonts w:ascii="Arial" w:hAnsi="Arial" w:cs="Arial"/>
          <w:b/>
          <w:sz w:val="18"/>
          <w:szCs w:val="18"/>
        </w:rPr>
        <w:t>)</w:t>
      </w:r>
      <w:r w:rsidRPr="00A65788">
        <w:rPr>
          <w:rFonts w:ascii="Arial" w:hAnsi="Arial" w:cs="Arial"/>
          <w:b/>
          <w:sz w:val="18"/>
          <w:szCs w:val="18"/>
        </w:rPr>
        <w:t xml:space="preserve"> NOTAS AL ESTADO DE FLUJOS DE EFECTIVO</w:t>
      </w:r>
    </w:p>
    <w:bookmarkEnd w:id="1"/>
    <w:p w14:paraId="11974778" w14:textId="18F510BB" w:rsidR="00C928AF" w:rsidRPr="00A65788" w:rsidRDefault="00C928AF" w:rsidP="00BA05B1">
      <w:pPr>
        <w:spacing w:before="240"/>
        <w:jc w:val="both"/>
        <w:rPr>
          <w:rFonts w:ascii="Arial" w:hAnsi="Arial" w:cs="Arial"/>
          <w:sz w:val="18"/>
          <w:szCs w:val="18"/>
        </w:rPr>
      </w:pPr>
      <w:r w:rsidRPr="00A65788">
        <w:rPr>
          <w:rFonts w:ascii="Arial" w:hAnsi="Arial" w:cs="Arial"/>
          <w:sz w:val="18"/>
          <w:szCs w:val="18"/>
        </w:rPr>
        <w:t xml:space="preserve">Este estado le permite al </w:t>
      </w:r>
      <w:r w:rsidR="009E70CC" w:rsidRPr="00A65788">
        <w:rPr>
          <w:rFonts w:ascii="Arial" w:hAnsi="Arial" w:cs="Arial"/>
          <w:sz w:val="18"/>
          <w:szCs w:val="18"/>
        </w:rPr>
        <w:t xml:space="preserve">Ente Público </w:t>
      </w:r>
      <w:r w:rsidRPr="00A65788">
        <w:rPr>
          <w:rFonts w:ascii="Arial" w:hAnsi="Arial" w:cs="Arial"/>
          <w:sz w:val="18"/>
          <w:szCs w:val="18"/>
        </w:rPr>
        <w:t>evaluar la capacidad que tiene para generar efectivo y equivalentes al efectivo, determinar las necesidades de este para utilizar esos flujos de efectivo y poder tomar decisiones económicas, así mismo a través de este estado se pueden analizar los cambios generados en el efectivo derivados de las actividades propias de la entidad, como son las de operación, inversión y financiamiento.</w:t>
      </w:r>
      <w:r w:rsidR="009E70CC" w:rsidRPr="00A65788">
        <w:rPr>
          <w:rFonts w:ascii="Arial" w:hAnsi="Arial" w:cs="Arial"/>
          <w:sz w:val="18"/>
          <w:szCs w:val="18"/>
        </w:rPr>
        <w:t xml:space="preserve"> </w:t>
      </w:r>
    </w:p>
    <w:p w14:paraId="739D7FC3" w14:textId="13F658FB" w:rsidR="00C928AF" w:rsidRPr="00A65788" w:rsidRDefault="006B476F" w:rsidP="003F4E6C">
      <w:pPr>
        <w:spacing w:before="240"/>
        <w:jc w:val="both"/>
        <w:rPr>
          <w:rFonts w:ascii="Arial" w:hAnsi="Arial" w:cs="Arial"/>
          <w:sz w:val="18"/>
          <w:szCs w:val="18"/>
        </w:rPr>
      </w:pPr>
      <w:r w:rsidRPr="00A65788">
        <w:rPr>
          <w:rFonts w:ascii="Arial" w:hAnsi="Arial" w:cs="Arial"/>
          <w:sz w:val="18"/>
          <w:szCs w:val="18"/>
        </w:rPr>
        <w:t xml:space="preserve">1.- </w:t>
      </w:r>
      <w:r w:rsidR="00887429" w:rsidRPr="00A65788">
        <w:rPr>
          <w:rFonts w:ascii="Arial" w:hAnsi="Arial" w:cs="Arial"/>
          <w:sz w:val="18"/>
          <w:szCs w:val="18"/>
        </w:rPr>
        <w:t xml:space="preserve">El análisis </w:t>
      </w:r>
      <w:r w:rsidR="00C928AF" w:rsidRPr="00A65788">
        <w:rPr>
          <w:rFonts w:ascii="Arial" w:hAnsi="Arial" w:cs="Arial"/>
          <w:sz w:val="18"/>
          <w:szCs w:val="18"/>
        </w:rPr>
        <w:t xml:space="preserve">de los saldos iniciales y finales que figuran en la última parte del Estado de Flujo de Efectivo en la cuenta de </w:t>
      </w:r>
      <w:r w:rsidR="00C928AF" w:rsidRPr="00A65788">
        <w:rPr>
          <w:rFonts w:ascii="Arial" w:hAnsi="Arial" w:cs="Arial"/>
          <w:b/>
          <w:sz w:val="18"/>
          <w:szCs w:val="18"/>
        </w:rPr>
        <w:t>EFECTIVO Y EQUIVALENTES AL EFECTIVO</w:t>
      </w:r>
      <w:r w:rsidR="00887429" w:rsidRPr="00A65788">
        <w:rPr>
          <w:rFonts w:ascii="Arial" w:hAnsi="Arial" w:cs="Arial"/>
          <w:b/>
          <w:i/>
          <w:iCs/>
          <w:sz w:val="18"/>
          <w:szCs w:val="18"/>
        </w:rPr>
        <w:t xml:space="preserve">, </w:t>
      </w:r>
      <w:r w:rsidR="00887429" w:rsidRPr="00A65788">
        <w:rPr>
          <w:rFonts w:ascii="Arial" w:hAnsi="Arial" w:cs="Arial"/>
          <w:iCs/>
          <w:sz w:val="18"/>
          <w:szCs w:val="18"/>
        </w:rPr>
        <w:t xml:space="preserve">registra un saldo por un importe de </w:t>
      </w:r>
      <w:r w:rsidR="00887429" w:rsidRPr="00A65788">
        <w:rPr>
          <w:rFonts w:ascii="Arial" w:eastAsia="Times New Roman" w:hAnsi="Arial" w:cs="Arial"/>
          <w:b/>
          <w:sz w:val="18"/>
          <w:szCs w:val="18"/>
          <w:lang w:eastAsia="es-ES"/>
        </w:rPr>
        <w:t>$</w:t>
      </w:r>
      <w:r w:rsidR="00F80669" w:rsidRPr="00A65788">
        <w:rPr>
          <w:rFonts w:ascii="Arial" w:eastAsia="Times New Roman" w:hAnsi="Arial" w:cs="Arial"/>
          <w:b/>
          <w:sz w:val="18"/>
          <w:szCs w:val="18"/>
          <w:lang w:eastAsia="es-ES"/>
        </w:rPr>
        <w:t xml:space="preserve"> </w:t>
      </w:r>
      <w:r w:rsidR="00394AED">
        <w:rPr>
          <w:rFonts w:ascii="Arial" w:eastAsia="Times New Roman" w:hAnsi="Arial" w:cs="Arial"/>
          <w:b/>
          <w:sz w:val="18"/>
          <w:szCs w:val="18"/>
          <w:lang w:eastAsia="es-ES"/>
        </w:rPr>
        <w:t>1,869,517.96</w:t>
      </w:r>
      <w:r w:rsidR="00887429" w:rsidRPr="00A65788">
        <w:rPr>
          <w:rFonts w:ascii="Arial" w:eastAsia="Times New Roman" w:hAnsi="Arial" w:cs="Arial"/>
          <w:b/>
          <w:sz w:val="18"/>
          <w:szCs w:val="18"/>
          <w:lang w:eastAsia="es-ES"/>
        </w:rPr>
        <w:t xml:space="preserve"> </w:t>
      </w:r>
      <w:r w:rsidR="00887429" w:rsidRPr="00DB728A">
        <w:rPr>
          <w:rFonts w:ascii="Arial" w:eastAsia="Times New Roman" w:hAnsi="Arial" w:cs="Arial"/>
          <w:b/>
          <w:color w:val="000000"/>
          <w:sz w:val="18"/>
          <w:szCs w:val="18"/>
          <w:lang w:eastAsia="es-ES"/>
        </w:rPr>
        <w:t>(</w:t>
      </w:r>
      <w:r w:rsidR="00394AED">
        <w:rPr>
          <w:rFonts w:ascii="Arial" w:eastAsia="Times New Roman" w:hAnsi="Arial" w:cs="Arial"/>
          <w:b/>
          <w:color w:val="000000"/>
          <w:sz w:val="18"/>
          <w:szCs w:val="18"/>
          <w:lang w:eastAsia="es-ES"/>
        </w:rPr>
        <w:t xml:space="preserve">Un Millón Ochocientos Sesenta y Nueve Mil Quinientos Diecisiete </w:t>
      </w:r>
      <w:proofErr w:type="gramStart"/>
      <w:r w:rsidR="00394AED">
        <w:rPr>
          <w:rFonts w:ascii="Arial" w:eastAsia="Times New Roman" w:hAnsi="Arial" w:cs="Arial"/>
          <w:b/>
          <w:color w:val="000000"/>
          <w:sz w:val="18"/>
          <w:szCs w:val="18"/>
          <w:lang w:eastAsia="es-ES"/>
        </w:rPr>
        <w:t>Pesos</w:t>
      </w:r>
      <w:proofErr w:type="gramEnd"/>
      <w:r w:rsidR="00394AED">
        <w:rPr>
          <w:rFonts w:ascii="Arial" w:eastAsia="Times New Roman" w:hAnsi="Arial" w:cs="Arial"/>
          <w:b/>
          <w:color w:val="000000"/>
          <w:sz w:val="18"/>
          <w:szCs w:val="18"/>
          <w:lang w:eastAsia="es-ES"/>
        </w:rPr>
        <w:t xml:space="preserve"> 96/100 M.N.</w:t>
      </w:r>
      <w:r w:rsidR="00887429" w:rsidRPr="00DB728A">
        <w:rPr>
          <w:rFonts w:ascii="Arial" w:eastAsia="Times New Roman" w:hAnsi="Arial" w:cs="Arial"/>
          <w:b/>
          <w:color w:val="000000"/>
          <w:sz w:val="18"/>
          <w:szCs w:val="18"/>
          <w:lang w:eastAsia="es-ES"/>
        </w:rPr>
        <w:t>)</w:t>
      </w:r>
      <w:r w:rsidR="00555B14" w:rsidRPr="00DB728A">
        <w:rPr>
          <w:rFonts w:ascii="Arial" w:eastAsia="Times New Roman" w:hAnsi="Arial" w:cs="Arial"/>
          <w:color w:val="000000"/>
          <w:sz w:val="18"/>
          <w:szCs w:val="18"/>
          <w:lang w:eastAsia="es-ES"/>
        </w:rPr>
        <w:t xml:space="preserve">, </w:t>
      </w:r>
      <w:r w:rsidR="00233D63" w:rsidRPr="00A65788">
        <w:rPr>
          <w:rFonts w:ascii="Arial" w:hAnsi="Arial" w:cs="Arial"/>
          <w:iCs/>
          <w:sz w:val="18"/>
          <w:szCs w:val="18"/>
        </w:rPr>
        <w:t xml:space="preserve">monto que se integra </w:t>
      </w:r>
      <w:r w:rsidR="00233D63" w:rsidRPr="00A65788">
        <w:rPr>
          <w:rFonts w:ascii="Arial" w:hAnsi="Arial" w:cs="Arial"/>
          <w:sz w:val="18"/>
          <w:szCs w:val="18"/>
        </w:rPr>
        <w:t xml:space="preserve">de la manera siguiente: </w:t>
      </w:r>
    </w:p>
    <w:tbl>
      <w:tblPr>
        <w:tblW w:w="4788" w:type="pct"/>
        <w:tblCellMar>
          <w:left w:w="70" w:type="dxa"/>
          <w:right w:w="70" w:type="dxa"/>
        </w:tblCellMar>
        <w:tblLook w:val="04A0" w:firstRow="1" w:lastRow="0" w:firstColumn="1" w:lastColumn="0" w:noHBand="0" w:noVBand="1"/>
      </w:tblPr>
      <w:tblGrid>
        <w:gridCol w:w="6932"/>
        <w:gridCol w:w="1575"/>
        <w:gridCol w:w="1575"/>
      </w:tblGrid>
      <w:tr w:rsidR="003C7395" w:rsidRPr="00035E52" w14:paraId="2F91D917" w14:textId="39A4FD95" w:rsidTr="000D0501">
        <w:trPr>
          <w:trHeight w:hRule="exact" w:val="421"/>
        </w:trPr>
        <w:tc>
          <w:tcPr>
            <w:tcW w:w="343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9EE1EDA" w14:textId="2C555472" w:rsidR="003C7395" w:rsidRPr="008D3573" w:rsidRDefault="003C7395"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 </w:t>
            </w:r>
            <w:r w:rsidRPr="008D3573">
              <w:rPr>
                <w:rFonts w:ascii="Arial" w:hAnsi="Arial" w:cs="Arial"/>
                <w:b/>
                <w:sz w:val="16"/>
                <w:szCs w:val="16"/>
              </w:rPr>
              <w:t>EFECTIVO Y EQUIVALENTES AL EFECTIVO</w:t>
            </w:r>
          </w:p>
        </w:tc>
        <w:tc>
          <w:tcPr>
            <w:tcW w:w="781" w:type="pct"/>
            <w:tcBorders>
              <w:top w:val="single" w:sz="4" w:space="0" w:color="auto"/>
              <w:left w:val="nil"/>
              <w:bottom w:val="single" w:sz="4" w:space="0" w:color="auto"/>
              <w:right w:val="single" w:sz="4" w:space="0" w:color="auto"/>
            </w:tcBorders>
            <w:shd w:val="clear" w:color="auto" w:fill="auto"/>
            <w:noWrap/>
            <w:vAlign w:val="bottom"/>
            <w:hideMark/>
          </w:tcPr>
          <w:p w14:paraId="0F223D2E" w14:textId="1D2E16FE" w:rsidR="003C7395" w:rsidRPr="008D3573" w:rsidRDefault="00394AED" w:rsidP="003F4E6C">
            <w:pPr>
              <w:spacing w:before="240"/>
              <w:jc w:val="center"/>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2023</w:t>
            </w:r>
          </w:p>
        </w:tc>
        <w:tc>
          <w:tcPr>
            <w:tcW w:w="781" w:type="pct"/>
            <w:tcBorders>
              <w:top w:val="single" w:sz="4" w:space="0" w:color="auto"/>
              <w:left w:val="nil"/>
              <w:bottom w:val="single" w:sz="4" w:space="0" w:color="auto"/>
              <w:right w:val="single" w:sz="4" w:space="0" w:color="auto"/>
            </w:tcBorders>
          </w:tcPr>
          <w:p w14:paraId="09A11EEA" w14:textId="50C66D4D" w:rsidR="003C7395" w:rsidRPr="008D3573" w:rsidRDefault="00394AED" w:rsidP="003F4E6C">
            <w:pPr>
              <w:spacing w:before="240"/>
              <w:jc w:val="center"/>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2022</w:t>
            </w:r>
          </w:p>
        </w:tc>
      </w:tr>
      <w:tr w:rsidR="000D0501" w:rsidRPr="00035E52" w14:paraId="1B79B599" w14:textId="052BAC10" w:rsidTr="000D0501">
        <w:trPr>
          <w:trHeight w:hRule="exact" w:val="421"/>
        </w:trPr>
        <w:tc>
          <w:tcPr>
            <w:tcW w:w="3437" w:type="pct"/>
            <w:tcBorders>
              <w:top w:val="nil"/>
              <w:left w:val="single" w:sz="4" w:space="0" w:color="auto"/>
              <w:bottom w:val="single" w:sz="4" w:space="0" w:color="auto"/>
              <w:right w:val="single" w:sz="4" w:space="0" w:color="auto"/>
            </w:tcBorders>
            <w:shd w:val="clear" w:color="auto" w:fill="auto"/>
            <w:vAlign w:val="bottom"/>
            <w:hideMark/>
          </w:tcPr>
          <w:p w14:paraId="47739EAF" w14:textId="77777777" w:rsidR="000D0501" w:rsidRPr="00DB728A" w:rsidRDefault="000D0501" w:rsidP="000D0501">
            <w:pPr>
              <w:spacing w:before="240"/>
              <w:rPr>
                <w:rFonts w:ascii="Arial" w:eastAsia="Times New Roman" w:hAnsi="Arial" w:cs="Arial"/>
                <w:color w:val="000000"/>
                <w:sz w:val="16"/>
                <w:szCs w:val="16"/>
                <w:lang w:val="es-US" w:eastAsia="es-US"/>
              </w:rPr>
            </w:pPr>
            <w:r w:rsidRPr="00DB728A">
              <w:rPr>
                <w:rFonts w:ascii="Arial" w:eastAsia="Times New Roman" w:hAnsi="Arial" w:cs="Arial"/>
                <w:color w:val="000000"/>
                <w:sz w:val="16"/>
                <w:szCs w:val="16"/>
                <w:lang w:val="es-US" w:eastAsia="es-US"/>
              </w:rPr>
              <w:t>EFECTIVO.</w:t>
            </w:r>
          </w:p>
        </w:tc>
        <w:tc>
          <w:tcPr>
            <w:tcW w:w="781" w:type="pct"/>
            <w:tcBorders>
              <w:top w:val="nil"/>
              <w:left w:val="nil"/>
              <w:bottom w:val="single" w:sz="4" w:space="0" w:color="auto"/>
              <w:right w:val="single" w:sz="4" w:space="0" w:color="auto"/>
            </w:tcBorders>
            <w:shd w:val="clear" w:color="auto" w:fill="auto"/>
            <w:noWrap/>
            <w:vAlign w:val="bottom"/>
            <w:hideMark/>
          </w:tcPr>
          <w:p w14:paraId="399B7239" w14:textId="7A7A2036" w:rsidR="000D0501" w:rsidRPr="00DB728A" w:rsidRDefault="00394AED"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-40.66</w:t>
            </w:r>
          </w:p>
        </w:tc>
        <w:tc>
          <w:tcPr>
            <w:tcW w:w="781" w:type="pct"/>
            <w:tcBorders>
              <w:top w:val="nil"/>
              <w:left w:val="nil"/>
              <w:bottom w:val="single" w:sz="4" w:space="0" w:color="auto"/>
              <w:right w:val="single" w:sz="4" w:space="0" w:color="auto"/>
            </w:tcBorders>
            <w:vAlign w:val="bottom"/>
          </w:tcPr>
          <w:p w14:paraId="77748600" w14:textId="736A0989" w:rsidR="000D0501" w:rsidRPr="00DB728A" w:rsidRDefault="00394AED"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r>
      <w:tr w:rsidR="000D0501" w:rsidRPr="00035E52" w14:paraId="29281D1F" w14:textId="4C45A3F0" w:rsidTr="000D0501">
        <w:trPr>
          <w:trHeight w:hRule="exact" w:val="421"/>
        </w:trPr>
        <w:tc>
          <w:tcPr>
            <w:tcW w:w="3437" w:type="pct"/>
            <w:tcBorders>
              <w:top w:val="nil"/>
              <w:left w:val="single" w:sz="4" w:space="0" w:color="auto"/>
              <w:bottom w:val="single" w:sz="4" w:space="0" w:color="auto"/>
              <w:right w:val="single" w:sz="4" w:space="0" w:color="auto"/>
            </w:tcBorders>
            <w:shd w:val="clear" w:color="auto" w:fill="auto"/>
            <w:vAlign w:val="bottom"/>
            <w:hideMark/>
          </w:tcPr>
          <w:p w14:paraId="3AD15735" w14:textId="77777777" w:rsidR="000D0501" w:rsidRPr="00DB728A" w:rsidRDefault="000D0501" w:rsidP="000D0501">
            <w:pPr>
              <w:spacing w:before="240"/>
              <w:rPr>
                <w:rFonts w:ascii="Arial" w:eastAsia="Times New Roman" w:hAnsi="Arial" w:cs="Arial"/>
                <w:color w:val="000000"/>
                <w:sz w:val="16"/>
                <w:szCs w:val="16"/>
                <w:lang w:val="es-US" w:eastAsia="es-US"/>
              </w:rPr>
            </w:pPr>
            <w:r w:rsidRPr="00DB728A">
              <w:rPr>
                <w:rFonts w:ascii="Arial" w:eastAsia="Times New Roman" w:hAnsi="Arial" w:cs="Arial"/>
                <w:color w:val="000000"/>
                <w:sz w:val="16"/>
                <w:szCs w:val="16"/>
                <w:lang w:val="es-US" w:eastAsia="es-US"/>
              </w:rPr>
              <w:t>BANCOS / TESORERIA.</w:t>
            </w:r>
          </w:p>
        </w:tc>
        <w:tc>
          <w:tcPr>
            <w:tcW w:w="781" w:type="pct"/>
            <w:tcBorders>
              <w:top w:val="nil"/>
              <w:left w:val="nil"/>
              <w:bottom w:val="single" w:sz="4" w:space="0" w:color="auto"/>
              <w:right w:val="single" w:sz="4" w:space="0" w:color="auto"/>
            </w:tcBorders>
            <w:shd w:val="clear" w:color="auto" w:fill="auto"/>
            <w:noWrap/>
            <w:vAlign w:val="bottom"/>
            <w:hideMark/>
          </w:tcPr>
          <w:p w14:paraId="0C0B50D1" w14:textId="39F2EC65" w:rsidR="000D0501" w:rsidRPr="00DB728A" w:rsidRDefault="00394AED"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1,869,558.62</w:t>
            </w:r>
          </w:p>
        </w:tc>
        <w:tc>
          <w:tcPr>
            <w:tcW w:w="781" w:type="pct"/>
            <w:tcBorders>
              <w:top w:val="nil"/>
              <w:left w:val="nil"/>
              <w:bottom w:val="single" w:sz="4" w:space="0" w:color="auto"/>
              <w:right w:val="single" w:sz="4" w:space="0" w:color="auto"/>
            </w:tcBorders>
            <w:vAlign w:val="bottom"/>
          </w:tcPr>
          <w:p w14:paraId="26AF046F" w14:textId="18ED92E9" w:rsidR="000D0501" w:rsidRPr="00DB728A" w:rsidRDefault="00394AED"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328,605.96</w:t>
            </w:r>
          </w:p>
        </w:tc>
      </w:tr>
      <w:tr w:rsidR="000D0501" w:rsidRPr="00035E52" w14:paraId="0DC0F6CD" w14:textId="2349CC6D" w:rsidTr="000D0501">
        <w:trPr>
          <w:trHeight w:hRule="exact" w:val="421"/>
        </w:trPr>
        <w:tc>
          <w:tcPr>
            <w:tcW w:w="3437" w:type="pct"/>
            <w:tcBorders>
              <w:top w:val="nil"/>
              <w:left w:val="single" w:sz="4" w:space="0" w:color="auto"/>
              <w:bottom w:val="single" w:sz="4" w:space="0" w:color="auto"/>
              <w:right w:val="single" w:sz="4" w:space="0" w:color="auto"/>
            </w:tcBorders>
            <w:shd w:val="clear" w:color="auto" w:fill="auto"/>
            <w:vAlign w:val="bottom"/>
            <w:hideMark/>
          </w:tcPr>
          <w:p w14:paraId="1748007C" w14:textId="77777777" w:rsidR="000D0501" w:rsidRPr="00DB728A" w:rsidRDefault="000D0501" w:rsidP="000D0501">
            <w:pPr>
              <w:spacing w:before="240"/>
              <w:rPr>
                <w:rFonts w:ascii="Arial" w:eastAsia="Times New Roman" w:hAnsi="Arial" w:cs="Arial"/>
                <w:color w:val="000000"/>
                <w:sz w:val="16"/>
                <w:szCs w:val="16"/>
                <w:lang w:val="es-US" w:eastAsia="es-US"/>
              </w:rPr>
            </w:pPr>
            <w:r w:rsidRPr="00DB728A">
              <w:rPr>
                <w:rFonts w:ascii="Arial" w:eastAsia="Times New Roman" w:hAnsi="Arial" w:cs="Arial"/>
                <w:color w:val="000000"/>
                <w:sz w:val="16"/>
                <w:szCs w:val="16"/>
                <w:lang w:val="es-US" w:eastAsia="es-US"/>
              </w:rPr>
              <w:t>BANCOS / DEPENDENCIAS Y OTROS.</w:t>
            </w:r>
          </w:p>
        </w:tc>
        <w:tc>
          <w:tcPr>
            <w:tcW w:w="781" w:type="pct"/>
            <w:tcBorders>
              <w:top w:val="nil"/>
              <w:left w:val="nil"/>
              <w:bottom w:val="single" w:sz="4" w:space="0" w:color="auto"/>
              <w:right w:val="single" w:sz="4" w:space="0" w:color="auto"/>
            </w:tcBorders>
            <w:shd w:val="clear" w:color="auto" w:fill="auto"/>
            <w:noWrap/>
            <w:vAlign w:val="bottom"/>
            <w:hideMark/>
          </w:tcPr>
          <w:p w14:paraId="40476380" w14:textId="66B8B6EA" w:rsidR="000D0501" w:rsidRPr="00DB728A" w:rsidRDefault="00394AED"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c>
          <w:tcPr>
            <w:tcW w:w="781" w:type="pct"/>
            <w:tcBorders>
              <w:top w:val="nil"/>
              <w:left w:val="nil"/>
              <w:bottom w:val="single" w:sz="4" w:space="0" w:color="auto"/>
              <w:right w:val="single" w:sz="4" w:space="0" w:color="auto"/>
            </w:tcBorders>
            <w:vAlign w:val="bottom"/>
          </w:tcPr>
          <w:p w14:paraId="61342A9E" w14:textId="6C360AF9" w:rsidR="000D0501" w:rsidRPr="00DB728A" w:rsidRDefault="00394AED"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r>
      <w:tr w:rsidR="000D0501" w:rsidRPr="00035E52" w14:paraId="4C60DDA9" w14:textId="2953D201" w:rsidTr="000D0501">
        <w:trPr>
          <w:trHeight w:hRule="exact" w:val="421"/>
        </w:trPr>
        <w:tc>
          <w:tcPr>
            <w:tcW w:w="3437" w:type="pct"/>
            <w:tcBorders>
              <w:top w:val="nil"/>
              <w:left w:val="single" w:sz="4" w:space="0" w:color="auto"/>
              <w:bottom w:val="single" w:sz="4" w:space="0" w:color="auto"/>
              <w:right w:val="single" w:sz="4" w:space="0" w:color="auto"/>
            </w:tcBorders>
            <w:shd w:val="clear" w:color="auto" w:fill="auto"/>
            <w:vAlign w:val="bottom"/>
            <w:hideMark/>
          </w:tcPr>
          <w:p w14:paraId="386E1BA6" w14:textId="77777777" w:rsidR="000D0501" w:rsidRPr="00DB728A" w:rsidRDefault="000D0501" w:rsidP="000D0501">
            <w:pPr>
              <w:spacing w:before="240"/>
              <w:rPr>
                <w:rFonts w:ascii="Arial" w:eastAsia="Times New Roman" w:hAnsi="Arial" w:cs="Arial"/>
                <w:color w:val="000000"/>
                <w:sz w:val="16"/>
                <w:szCs w:val="16"/>
                <w:lang w:val="es-US" w:eastAsia="es-US"/>
              </w:rPr>
            </w:pPr>
            <w:r w:rsidRPr="00DB728A">
              <w:rPr>
                <w:rFonts w:ascii="Arial" w:eastAsia="Times New Roman" w:hAnsi="Arial" w:cs="Arial"/>
                <w:color w:val="000000"/>
                <w:sz w:val="16"/>
                <w:szCs w:val="16"/>
                <w:lang w:val="es-US" w:eastAsia="es-US"/>
              </w:rPr>
              <w:t>INVERSIONES TEMPORALES (HASTA 3 MESES).</w:t>
            </w:r>
          </w:p>
        </w:tc>
        <w:tc>
          <w:tcPr>
            <w:tcW w:w="781" w:type="pct"/>
            <w:tcBorders>
              <w:top w:val="nil"/>
              <w:left w:val="nil"/>
              <w:bottom w:val="single" w:sz="4" w:space="0" w:color="auto"/>
              <w:right w:val="single" w:sz="4" w:space="0" w:color="auto"/>
            </w:tcBorders>
            <w:shd w:val="clear" w:color="auto" w:fill="auto"/>
            <w:noWrap/>
            <w:vAlign w:val="bottom"/>
            <w:hideMark/>
          </w:tcPr>
          <w:p w14:paraId="7327792E" w14:textId="5088FAE0" w:rsidR="000D0501" w:rsidRPr="00DB728A" w:rsidRDefault="00394AED"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c>
          <w:tcPr>
            <w:tcW w:w="781" w:type="pct"/>
            <w:tcBorders>
              <w:top w:val="nil"/>
              <w:left w:val="nil"/>
              <w:bottom w:val="single" w:sz="4" w:space="0" w:color="auto"/>
              <w:right w:val="single" w:sz="4" w:space="0" w:color="auto"/>
            </w:tcBorders>
            <w:vAlign w:val="bottom"/>
          </w:tcPr>
          <w:p w14:paraId="0FAC4BB4" w14:textId="55B30BF0" w:rsidR="000D0501" w:rsidRPr="00DB728A" w:rsidRDefault="00394AED"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r>
      <w:tr w:rsidR="000D0501" w:rsidRPr="00035E52" w14:paraId="6409BD64" w14:textId="5FE0FBF9" w:rsidTr="000D0501">
        <w:trPr>
          <w:trHeight w:hRule="exact" w:val="421"/>
        </w:trPr>
        <w:tc>
          <w:tcPr>
            <w:tcW w:w="3437" w:type="pct"/>
            <w:tcBorders>
              <w:top w:val="nil"/>
              <w:left w:val="single" w:sz="4" w:space="0" w:color="auto"/>
              <w:bottom w:val="single" w:sz="4" w:space="0" w:color="auto"/>
              <w:right w:val="single" w:sz="4" w:space="0" w:color="auto"/>
            </w:tcBorders>
            <w:shd w:val="clear" w:color="auto" w:fill="auto"/>
            <w:vAlign w:val="bottom"/>
            <w:hideMark/>
          </w:tcPr>
          <w:p w14:paraId="001AF602" w14:textId="132FDA0A" w:rsidR="000D0501" w:rsidRPr="00DB728A" w:rsidRDefault="000D0501" w:rsidP="000D0501">
            <w:pPr>
              <w:spacing w:before="240"/>
              <w:rPr>
                <w:rFonts w:ascii="Arial" w:eastAsia="Times New Roman" w:hAnsi="Arial" w:cs="Arial"/>
                <w:color w:val="000000"/>
                <w:sz w:val="16"/>
                <w:szCs w:val="16"/>
                <w:lang w:val="es-US" w:eastAsia="es-US"/>
              </w:rPr>
            </w:pPr>
            <w:r w:rsidRPr="00DB728A">
              <w:rPr>
                <w:rFonts w:ascii="Arial" w:eastAsia="Times New Roman" w:hAnsi="Arial" w:cs="Arial"/>
                <w:color w:val="000000"/>
                <w:sz w:val="16"/>
                <w:szCs w:val="16"/>
                <w:lang w:val="es-US" w:eastAsia="es-US"/>
              </w:rPr>
              <w:t>FONDOS CON AFECTACIÓN ESPECÍFICA.</w:t>
            </w:r>
          </w:p>
        </w:tc>
        <w:tc>
          <w:tcPr>
            <w:tcW w:w="781" w:type="pct"/>
            <w:tcBorders>
              <w:top w:val="nil"/>
              <w:left w:val="nil"/>
              <w:bottom w:val="single" w:sz="4" w:space="0" w:color="auto"/>
              <w:right w:val="single" w:sz="4" w:space="0" w:color="auto"/>
            </w:tcBorders>
            <w:shd w:val="clear" w:color="auto" w:fill="auto"/>
            <w:noWrap/>
            <w:vAlign w:val="bottom"/>
            <w:hideMark/>
          </w:tcPr>
          <w:p w14:paraId="255C6134" w14:textId="1A961680" w:rsidR="000D0501" w:rsidRPr="00DB728A" w:rsidRDefault="00394AED"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c>
          <w:tcPr>
            <w:tcW w:w="781" w:type="pct"/>
            <w:tcBorders>
              <w:top w:val="nil"/>
              <w:left w:val="nil"/>
              <w:bottom w:val="single" w:sz="4" w:space="0" w:color="auto"/>
              <w:right w:val="single" w:sz="4" w:space="0" w:color="auto"/>
            </w:tcBorders>
            <w:vAlign w:val="bottom"/>
          </w:tcPr>
          <w:p w14:paraId="552F7984" w14:textId="54E73954" w:rsidR="000D0501" w:rsidRPr="00DB728A" w:rsidRDefault="00394AED"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r>
      <w:tr w:rsidR="000D0501" w:rsidRPr="00035E52" w14:paraId="4D9BF655" w14:textId="195592AC" w:rsidTr="000D0501">
        <w:trPr>
          <w:trHeight w:hRule="exact" w:val="421"/>
        </w:trPr>
        <w:tc>
          <w:tcPr>
            <w:tcW w:w="3437" w:type="pct"/>
            <w:tcBorders>
              <w:top w:val="nil"/>
              <w:left w:val="single" w:sz="4" w:space="0" w:color="auto"/>
              <w:bottom w:val="single" w:sz="4" w:space="0" w:color="auto"/>
              <w:right w:val="single" w:sz="4" w:space="0" w:color="auto"/>
            </w:tcBorders>
            <w:shd w:val="clear" w:color="auto" w:fill="auto"/>
            <w:vAlign w:val="bottom"/>
            <w:hideMark/>
          </w:tcPr>
          <w:p w14:paraId="558421E5" w14:textId="77777777" w:rsidR="000D0501" w:rsidRPr="00DB728A" w:rsidRDefault="000D0501" w:rsidP="000D0501">
            <w:pPr>
              <w:spacing w:before="240"/>
              <w:rPr>
                <w:rFonts w:ascii="Arial" w:eastAsia="Times New Roman" w:hAnsi="Arial" w:cs="Arial"/>
                <w:color w:val="000000"/>
                <w:sz w:val="16"/>
                <w:szCs w:val="16"/>
                <w:lang w:val="es-US" w:eastAsia="es-US"/>
              </w:rPr>
            </w:pPr>
            <w:r w:rsidRPr="00DB728A">
              <w:rPr>
                <w:rFonts w:ascii="Arial" w:eastAsia="Times New Roman" w:hAnsi="Arial" w:cs="Arial"/>
                <w:color w:val="000000"/>
                <w:sz w:val="16"/>
                <w:szCs w:val="16"/>
                <w:lang w:val="es-US" w:eastAsia="es-US"/>
              </w:rPr>
              <w:t>DEPÓSITOS DE FONDOS DE TERCEROS EN GARANTÍA Y/O ADMINISTRACIÓN.</w:t>
            </w:r>
          </w:p>
        </w:tc>
        <w:tc>
          <w:tcPr>
            <w:tcW w:w="781" w:type="pct"/>
            <w:tcBorders>
              <w:top w:val="nil"/>
              <w:left w:val="nil"/>
              <w:bottom w:val="single" w:sz="4" w:space="0" w:color="auto"/>
              <w:right w:val="single" w:sz="4" w:space="0" w:color="auto"/>
            </w:tcBorders>
            <w:shd w:val="clear" w:color="auto" w:fill="auto"/>
            <w:noWrap/>
            <w:vAlign w:val="bottom"/>
            <w:hideMark/>
          </w:tcPr>
          <w:p w14:paraId="491534EB" w14:textId="76DBDD95" w:rsidR="000D0501" w:rsidRPr="00DB728A" w:rsidRDefault="00394AED"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c>
          <w:tcPr>
            <w:tcW w:w="781" w:type="pct"/>
            <w:tcBorders>
              <w:top w:val="nil"/>
              <w:left w:val="nil"/>
              <w:bottom w:val="single" w:sz="4" w:space="0" w:color="auto"/>
              <w:right w:val="single" w:sz="4" w:space="0" w:color="auto"/>
            </w:tcBorders>
            <w:vAlign w:val="bottom"/>
          </w:tcPr>
          <w:p w14:paraId="02E8A289" w14:textId="326744E0" w:rsidR="000D0501" w:rsidRPr="00DB728A" w:rsidRDefault="00394AED"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r>
      <w:tr w:rsidR="000D0501" w:rsidRPr="00035E52" w14:paraId="717CD851" w14:textId="31B01146" w:rsidTr="000D0501">
        <w:trPr>
          <w:trHeight w:hRule="exact" w:val="421"/>
        </w:trPr>
        <w:tc>
          <w:tcPr>
            <w:tcW w:w="3437" w:type="pct"/>
            <w:tcBorders>
              <w:top w:val="nil"/>
              <w:left w:val="single" w:sz="4" w:space="0" w:color="auto"/>
              <w:bottom w:val="single" w:sz="4" w:space="0" w:color="auto"/>
              <w:right w:val="single" w:sz="4" w:space="0" w:color="auto"/>
            </w:tcBorders>
            <w:shd w:val="clear" w:color="auto" w:fill="auto"/>
            <w:vAlign w:val="bottom"/>
            <w:hideMark/>
          </w:tcPr>
          <w:p w14:paraId="60BB26A1" w14:textId="77777777" w:rsidR="000D0501" w:rsidRPr="00DB728A" w:rsidRDefault="000D0501" w:rsidP="000D0501">
            <w:pPr>
              <w:spacing w:before="240"/>
              <w:rPr>
                <w:rFonts w:ascii="Arial" w:eastAsia="Times New Roman" w:hAnsi="Arial" w:cs="Arial"/>
                <w:color w:val="000000"/>
                <w:sz w:val="16"/>
                <w:szCs w:val="16"/>
                <w:lang w:val="es-US" w:eastAsia="es-US"/>
              </w:rPr>
            </w:pPr>
            <w:r w:rsidRPr="00DB728A">
              <w:rPr>
                <w:rFonts w:ascii="Arial" w:eastAsia="Times New Roman" w:hAnsi="Arial" w:cs="Arial"/>
                <w:color w:val="000000"/>
                <w:sz w:val="16"/>
                <w:szCs w:val="16"/>
                <w:lang w:val="es-US" w:eastAsia="es-US"/>
              </w:rPr>
              <w:t>OTROS EFECTIVOS Y EQUIVALENTES.</w:t>
            </w:r>
          </w:p>
        </w:tc>
        <w:tc>
          <w:tcPr>
            <w:tcW w:w="781" w:type="pct"/>
            <w:tcBorders>
              <w:top w:val="nil"/>
              <w:left w:val="nil"/>
              <w:bottom w:val="single" w:sz="4" w:space="0" w:color="auto"/>
              <w:right w:val="single" w:sz="4" w:space="0" w:color="auto"/>
            </w:tcBorders>
            <w:shd w:val="clear" w:color="auto" w:fill="auto"/>
            <w:noWrap/>
            <w:vAlign w:val="bottom"/>
            <w:hideMark/>
          </w:tcPr>
          <w:p w14:paraId="06C5E8B3" w14:textId="45332EBA" w:rsidR="000D0501" w:rsidRPr="00DB728A" w:rsidRDefault="00394AED"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c>
          <w:tcPr>
            <w:tcW w:w="781" w:type="pct"/>
            <w:tcBorders>
              <w:top w:val="nil"/>
              <w:left w:val="nil"/>
              <w:bottom w:val="single" w:sz="4" w:space="0" w:color="auto"/>
              <w:right w:val="single" w:sz="4" w:space="0" w:color="auto"/>
            </w:tcBorders>
            <w:vAlign w:val="bottom"/>
          </w:tcPr>
          <w:p w14:paraId="4A938A6A" w14:textId="749D6C65" w:rsidR="000D0501" w:rsidRPr="00DB728A" w:rsidRDefault="00394AED"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r>
      <w:tr w:rsidR="000D0501" w:rsidRPr="00035E52" w14:paraId="79836C3D" w14:textId="1931E924" w:rsidTr="000D0501">
        <w:trPr>
          <w:trHeight w:hRule="exact" w:val="421"/>
        </w:trPr>
        <w:tc>
          <w:tcPr>
            <w:tcW w:w="3437" w:type="pct"/>
            <w:tcBorders>
              <w:top w:val="nil"/>
              <w:left w:val="single" w:sz="4" w:space="0" w:color="auto"/>
              <w:bottom w:val="single" w:sz="4" w:space="0" w:color="auto"/>
              <w:right w:val="single" w:sz="4" w:space="0" w:color="auto"/>
            </w:tcBorders>
            <w:shd w:val="clear" w:color="auto" w:fill="auto"/>
            <w:vAlign w:val="bottom"/>
            <w:hideMark/>
          </w:tcPr>
          <w:p w14:paraId="1A8F1CEA" w14:textId="7471078C" w:rsidR="000D0501" w:rsidRPr="00DB728A" w:rsidRDefault="000D0501" w:rsidP="000D0501">
            <w:pPr>
              <w:spacing w:before="240"/>
              <w:rPr>
                <w:rFonts w:ascii="Arial" w:eastAsia="Times New Roman" w:hAnsi="Arial" w:cs="Arial"/>
                <w:b/>
                <w:bCs/>
                <w:color w:val="000000"/>
                <w:sz w:val="16"/>
                <w:szCs w:val="16"/>
                <w:lang w:val="es-US" w:eastAsia="es-US"/>
              </w:rPr>
            </w:pPr>
            <w:proofErr w:type="gramStart"/>
            <w:r w:rsidRPr="00DB728A">
              <w:rPr>
                <w:rFonts w:ascii="Arial" w:eastAsia="Times New Roman" w:hAnsi="Arial" w:cs="Arial"/>
                <w:b/>
                <w:bCs/>
                <w:color w:val="000000"/>
                <w:sz w:val="16"/>
                <w:szCs w:val="16"/>
                <w:lang w:val="es-US" w:eastAsia="es-US"/>
              </w:rPr>
              <w:t>TOTAL</w:t>
            </w:r>
            <w:proofErr w:type="gramEnd"/>
            <w:r w:rsidRPr="00DB728A">
              <w:rPr>
                <w:rFonts w:ascii="Arial" w:eastAsia="Times New Roman" w:hAnsi="Arial" w:cs="Arial"/>
                <w:b/>
                <w:bCs/>
                <w:color w:val="000000"/>
                <w:sz w:val="16"/>
                <w:szCs w:val="16"/>
                <w:lang w:val="es-US" w:eastAsia="es-US"/>
              </w:rPr>
              <w:t xml:space="preserve"> DE EFECTIVO Y EQUIVALENTES</w:t>
            </w:r>
          </w:p>
        </w:tc>
        <w:tc>
          <w:tcPr>
            <w:tcW w:w="781" w:type="pct"/>
            <w:tcBorders>
              <w:top w:val="nil"/>
              <w:left w:val="nil"/>
              <w:bottom w:val="single" w:sz="4" w:space="0" w:color="auto"/>
              <w:right w:val="single" w:sz="4" w:space="0" w:color="auto"/>
            </w:tcBorders>
            <w:shd w:val="clear" w:color="auto" w:fill="auto"/>
            <w:noWrap/>
            <w:vAlign w:val="bottom"/>
            <w:hideMark/>
          </w:tcPr>
          <w:p w14:paraId="7F54F68D" w14:textId="4B5607D8" w:rsidR="000D0501" w:rsidRPr="00DB728A" w:rsidRDefault="000D0501" w:rsidP="000D0501">
            <w:pPr>
              <w:spacing w:before="240"/>
              <w:jc w:val="right"/>
              <w:rPr>
                <w:rFonts w:ascii="Arial" w:eastAsia="Times New Roman" w:hAnsi="Arial" w:cs="Arial"/>
                <w:b/>
                <w:bCs/>
                <w:color w:val="000000"/>
                <w:sz w:val="16"/>
                <w:szCs w:val="16"/>
                <w:lang w:val="es-US" w:eastAsia="es-US"/>
              </w:rPr>
            </w:pPr>
            <w:r w:rsidRPr="00DB728A">
              <w:rPr>
                <w:rFonts w:ascii="Arial" w:eastAsia="Times New Roman" w:hAnsi="Arial" w:cs="Arial"/>
                <w:b/>
                <w:bCs/>
                <w:color w:val="000000"/>
                <w:sz w:val="16"/>
                <w:szCs w:val="16"/>
                <w:lang w:val="es-US" w:eastAsia="es-US"/>
              </w:rPr>
              <w:t xml:space="preserve"> </w:t>
            </w:r>
            <w:r w:rsidR="00394AED">
              <w:rPr>
                <w:rFonts w:ascii="Arial" w:eastAsia="Times New Roman" w:hAnsi="Arial" w:cs="Arial"/>
                <w:b/>
                <w:bCs/>
                <w:color w:val="000000"/>
                <w:sz w:val="16"/>
                <w:szCs w:val="16"/>
                <w:lang w:val="es-US" w:eastAsia="es-US"/>
              </w:rPr>
              <w:t>1,869,517.96</w:t>
            </w:r>
          </w:p>
        </w:tc>
        <w:tc>
          <w:tcPr>
            <w:tcW w:w="781" w:type="pct"/>
            <w:tcBorders>
              <w:top w:val="nil"/>
              <w:left w:val="nil"/>
              <w:bottom w:val="single" w:sz="4" w:space="0" w:color="auto"/>
              <w:right w:val="single" w:sz="4" w:space="0" w:color="auto"/>
            </w:tcBorders>
            <w:vAlign w:val="bottom"/>
          </w:tcPr>
          <w:p w14:paraId="2AC9BB62" w14:textId="6539B1C9" w:rsidR="000D0501" w:rsidRPr="00DB728A" w:rsidRDefault="000D0501" w:rsidP="000D0501">
            <w:pPr>
              <w:spacing w:before="240"/>
              <w:jc w:val="right"/>
              <w:rPr>
                <w:rFonts w:ascii="Arial" w:eastAsia="Times New Roman" w:hAnsi="Arial" w:cs="Arial"/>
                <w:b/>
                <w:bCs/>
                <w:color w:val="000000"/>
                <w:sz w:val="16"/>
                <w:szCs w:val="16"/>
                <w:lang w:val="es-US" w:eastAsia="es-US"/>
              </w:rPr>
            </w:pPr>
            <w:r w:rsidRPr="00DB728A">
              <w:rPr>
                <w:rFonts w:ascii="Arial" w:eastAsia="Times New Roman" w:hAnsi="Arial" w:cs="Arial"/>
                <w:b/>
                <w:bCs/>
                <w:color w:val="000000"/>
                <w:sz w:val="16"/>
                <w:szCs w:val="16"/>
                <w:lang w:val="es-US" w:eastAsia="es-US"/>
              </w:rPr>
              <w:t xml:space="preserve"> </w:t>
            </w:r>
            <w:r w:rsidR="00394AED">
              <w:rPr>
                <w:rFonts w:ascii="Arial" w:eastAsia="Times New Roman" w:hAnsi="Arial" w:cs="Arial"/>
                <w:b/>
                <w:bCs/>
                <w:color w:val="000000"/>
                <w:sz w:val="16"/>
                <w:szCs w:val="16"/>
                <w:lang w:val="es-US" w:eastAsia="es-US"/>
              </w:rPr>
              <w:t>328,605.96</w:t>
            </w:r>
          </w:p>
        </w:tc>
      </w:tr>
    </w:tbl>
    <w:p w14:paraId="40130E64" w14:textId="6C939F6F" w:rsidR="006414E2" w:rsidRPr="00A65788" w:rsidRDefault="006414E2" w:rsidP="003F4E6C">
      <w:pPr>
        <w:spacing w:before="240"/>
        <w:jc w:val="both"/>
        <w:rPr>
          <w:rFonts w:ascii="Arial" w:hAnsi="Arial" w:cs="Arial"/>
          <w:bCs/>
          <w:sz w:val="18"/>
          <w:szCs w:val="18"/>
        </w:rPr>
      </w:pPr>
    </w:p>
    <w:p w14:paraId="5B77064F" w14:textId="037D683E" w:rsidR="00C928AF" w:rsidRPr="00A65788" w:rsidRDefault="00AD29B2" w:rsidP="00C66A3F">
      <w:pPr>
        <w:spacing w:after="0" w:line="240" w:lineRule="auto"/>
        <w:rPr>
          <w:rFonts w:ascii="Arial" w:hAnsi="Arial" w:cs="Arial"/>
          <w:bCs/>
          <w:sz w:val="18"/>
          <w:szCs w:val="18"/>
        </w:rPr>
      </w:pPr>
      <w:r w:rsidRPr="00A65788">
        <w:rPr>
          <w:rFonts w:ascii="Arial" w:hAnsi="Arial" w:cs="Arial"/>
          <w:sz w:val="18"/>
          <w:szCs w:val="18"/>
        </w:rPr>
        <w:t>2</w:t>
      </w:r>
      <w:r w:rsidR="001251E4" w:rsidRPr="00A65788">
        <w:rPr>
          <w:rFonts w:ascii="Arial" w:hAnsi="Arial" w:cs="Arial"/>
          <w:sz w:val="18"/>
          <w:szCs w:val="18"/>
        </w:rPr>
        <w:t xml:space="preserve">.- </w:t>
      </w:r>
      <w:r w:rsidR="00C928AF" w:rsidRPr="00A65788">
        <w:rPr>
          <w:rFonts w:ascii="Arial" w:hAnsi="Arial" w:cs="Arial"/>
          <w:sz w:val="18"/>
          <w:szCs w:val="18"/>
        </w:rPr>
        <w:t xml:space="preserve">Conciliación de los </w:t>
      </w:r>
      <w:r w:rsidR="00C928AF" w:rsidRPr="00A65788">
        <w:rPr>
          <w:rFonts w:ascii="Arial" w:hAnsi="Arial" w:cs="Arial"/>
          <w:b/>
          <w:sz w:val="18"/>
          <w:szCs w:val="18"/>
        </w:rPr>
        <w:t>Flujos de Efectivo de las Act</w:t>
      </w:r>
      <w:r w:rsidR="001251E4" w:rsidRPr="00A65788">
        <w:rPr>
          <w:rFonts w:ascii="Arial" w:hAnsi="Arial" w:cs="Arial"/>
          <w:b/>
          <w:sz w:val="18"/>
          <w:szCs w:val="18"/>
        </w:rPr>
        <w:t>ividades de Operaciones</w:t>
      </w:r>
      <w:r w:rsidR="001251E4" w:rsidRPr="00A65788">
        <w:rPr>
          <w:rFonts w:ascii="Arial" w:hAnsi="Arial" w:cs="Arial"/>
          <w:sz w:val="18"/>
          <w:szCs w:val="18"/>
        </w:rPr>
        <w:t xml:space="preserve"> y la cue</w:t>
      </w:r>
      <w:r w:rsidR="00C928AF" w:rsidRPr="00A65788">
        <w:rPr>
          <w:rFonts w:ascii="Arial" w:hAnsi="Arial" w:cs="Arial"/>
          <w:sz w:val="18"/>
          <w:szCs w:val="18"/>
        </w:rPr>
        <w:t xml:space="preserve">nta de </w:t>
      </w:r>
      <w:r w:rsidR="00C928AF" w:rsidRPr="00A65788">
        <w:rPr>
          <w:rFonts w:ascii="Arial" w:hAnsi="Arial" w:cs="Arial"/>
          <w:b/>
          <w:sz w:val="18"/>
          <w:szCs w:val="18"/>
        </w:rPr>
        <w:t>Ahorro/Desahorro</w:t>
      </w:r>
      <w:r w:rsidR="001251E4" w:rsidRPr="00A65788">
        <w:rPr>
          <w:rFonts w:ascii="Arial" w:hAnsi="Arial" w:cs="Arial"/>
          <w:sz w:val="18"/>
          <w:szCs w:val="18"/>
        </w:rPr>
        <w:t>,</w:t>
      </w:r>
      <w:r w:rsidR="00C928AF" w:rsidRPr="00A65788">
        <w:rPr>
          <w:rFonts w:ascii="Arial" w:hAnsi="Arial" w:cs="Arial"/>
          <w:sz w:val="18"/>
          <w:szCs w:val="18"/>
        </w:rPr>
        <w:t xml:space="preserve"> antes de los rubros extraordinarios.</w:t>
      </w:r>
    </w:p>
    <w:p w14:paraId="744FF7A1" w14:textId="77777777" w:rsidR="001E7128" w:rsidRPr="00A65788" w:rsidRDefault="001E7128" w:rsidP="003F4E6C">
      <w:pPr>
        <w:spacing w:before="240"/>
        <w:jc w:val="both"/>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46"/>
        <w:gridCol w:w="1741"/>
        <w:gridCol w:w="1741"/>
      </w:tblGrid>
      <w:tr w:rsidR="00CE538B" w:rsidRPr="00366377" w14:paraId="4A18795E" w14:textId="77777777" w:rsidTr="00CE538B">
        <w:tc>
          <w:tcPr>
            <w:tcW w:w="3346" w:type="pct"/>
            <w:shd w:val="clear" w:color="auto" w:fill="auto"/>
            <w:noWrap/>
            <w:vAlign w:val="bottom"/>
          </w:tcPr>
          <w:p w14:paraId="6F9CF59D" w14:textId="76341D6F" w:rsidR="00CE538B" w:rsidRPr="00E00DFA" w:rsidRDefault="00CE538B" w:rsidP="00CE538B">
            <w:pPr>
              <w:spacing w:before="240"/>
              <w:jc w:val="center"/>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CONCEPTO</w:t>
            </w:r>
          </w:p>
        </w:tc>
        <w:tc>
          <w:tcPr>
            <w:tcW w:w="827" w:type="pct"/>
            <w:shd w:val="clear" w:color="auto" w:fill="auto"/>
            <w:noWrap/>
            <w:vAlign w:val="bottom"/>
          </w:tcPr>
          <w:p w14:paraId="738782FD" w14:textId="6329EFAF" w:rsidR="00CE538B" w:rsidRPr="00DB728A" w:rsidRDefault="00394AED" w:rsidP="00CE538B">
            <w:pPr>
              <w:spacing w:before="240"/>
              <w:jc w:val="center"/>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2023</w:t>
            </w:r>
          </w:p>
        </w:tc>
        <w:tc>
          <w:tcPr>
            <w:tcW w:w="827" w:type="pct"/>
          </w:tcPr>
          <w:p w14:paraId="30B926F6" w14:textId="5193AB7D" w:rsidR="00CE538B" w:rsidRPr="00DB728A" w:rsidRDefault="00394AED" w:rsidP="00CE538B">
            <w:pPr>
              <w:spacing w:before="240"/>
              <w:jc w:val="center"/>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2022</w:t>
            </w:r>
          </w:p>
        </w:tc>
      </w:tr>
      <w:tr w:rsidR="00CE538B" w:rsidRPr="00366377" w14:paraId="753C3B47" w14:textId="0EFF58CE" w:rsidTr="00311635">
        <w:tc>
          <w:tcPr>
            <w:tcW w:w="3346" w:type="pct"/>
            <w:shd w:val="clear" w:color="auto" w:fill="auto"/>
            <w:noWrap/>
            <w:vAlign w:val="bottom"/>
            <w:hideMark/>
          </w:tcPr>
          <w:p w14:paraId="47C7B50C" w14:textId="77777777" w:rsidR="00CE538B" w:rsidRPr="00E00DFA" w:rsidRDefault="00CE538B" w:rsidP="00CE538B">
            <w:pPr>
              <w:spacing w:before="240"/>
              <w:rPr>
                <w:rFonts w:ascii="Arial" w:eastAsia="Times New Roman" w:hAnsi="Arial" w:cs="Arial"/>
                <w:b/>
                <w:bCs/>
                <w:color w:val="000000"/>
                <w:sz w:val="16"/>
                <w:szCs w:val="16"/>
                <w:lang w:val="es-US" w:eastAsia="es-US"/>
              </w:rPr>
            </w:pPr>
            <w:r w:rsidRPr="00E00DFA">
              <w:rPr>
                <w:rFonts w:ascii="Arial" w:eastAsia="Times New Roman" w:hAnsi="Arial" w:cs="Arial"/>
                <w:b/>
                <w:bCs/>
                <w:color w:val="000000"/>
                <w:sz w:val="16"/>
                <w:szCs w:val="16"/>
                <w:lang w:val="es-US" w:eastAsia="es-US"/>
              </w:rPr>
              <w:t>RESULTADOS DEL EJERCICIO (AHORRO/DESAHORRO)</w:t>
            </w:r>
          </w:p>
        </w:tc>
        <w:tc>
          <w:tcPr>
            <w:tcW w:w="827" w:type="pct"/>
            <w:shd w:val="clear" w:color="auto" w:fill="auto"/>
            <w:noWrap/>
            <w:vAlign w:val="bottom"/>
            <w:hideMark/>
          </w:tcPr>
          <w:p w14:paraId="537972F6" w14:textId="5D742761" w:rsidR="00CE538B" w:rsidRPr="00DB728A" w:rsidRDefault="00394AED" w:rsidP="00CE538B">
            <w:pPr>
              <w:spacing w:before="240"/>
              <w:jc w:val="right"/>
              <w:rPr>
                <w:rFonts w:ascii="Arial" w:eastAsia="Times New Roman" w:hAnsi="Arial" w:cs="Arial"/>
                <w:b/>
                <w:bCs/>
                <w:color w:val="000000"/>
                <w:sz w:val="16"/>
                <w:szCs w:val="16"/>
                <w:highlight w:val="yellow"/>
                <w:lang w:val="es-US" w:eastAsia="es-US"/>
              </w:rPr>
            </w:pPr>
            <w:r>
              <w:rPr>
                <w:rFonts w:ascii="Arial" w:eastAsia="Times New Roman" w:hAnsi="Arial" w:cs="Arial"/>
                <w:b/>
                <w:bCs/>
                <w:color w:val="000000"/>
                <w:sz w:val="16"/>
                <w:szCs w:val="16"/>
                <w:lang w:val="es-US" w:eastAsia="es-US"/>
              </w:rPr>
              <w:t>-2,265,306.17</w:t>
            </w:r>
          </w:p>
        </w:tc>
        <w:tc>
          <w:tcPr>
            <w:tcW w:w="827" w:type="pct"/>
            <w:vAlign w:val="bottom"/>
          </w:tcPr>
          <w:p w14:paraId="74FE92B4" w14:textId="2A89365B" w:rsidR="00CE538B" w:rsidRPr="00DB728A" w:rsidRDefault="00394AED" w:rsidP="00CE538B">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-1,770,607.22</w:t>
            </w:r>
          </w:p>
        </w:tc>
      </w:tr>
      <w:tr w:rsidR="000E0EFD" w:rsidRPr="00366377" w14:paraId="478314D0" w14:textId="77777777" w:rsidTr="00311635">
        <w:tc>
          <w:tcPr>
            <w:tcW w:w="3346" w:type="pct"/>
            <w:shd w:val="clear" w:color="auto" w:fill="auto"/>
            <w:noWrap/>
            <w:vAlign w:val="bottom"/>
          </w:tcPr>
          <w:p w14:paraId="3B731783" w14:textId="7988E1FC" w:rsidR="000E0EFD" w:rsidRPr="00E00DFA" w:rsidRDefault="000E0EFD" w:rsidP="000E0EFD">
            <w:pPr>
              <w:spacing w:before="240"/>
              <w:rPr>
                <w:rFonts w:ascii="Arial" w:eastAsia="Times New Roman" w:hAnsi="Arial" w:cs="Arial"/>
                <w:b/>
                <w:bCs/>
                <w:color w:val="000000"/>
                <w:sz w:val="16"/>
                <w:szCs w:val="16"/>
                <w:lang w:val="es-US" w:eastAsia="es-US"/>
              </w:rPr>
            </w:pPr>
            <w:r w:rsidRPr="00DD5E4D">
              <w:rPr>
                <w:rFonts w:ascii="Arial" w:eastAsia="Times New Roman" w:hAnsi="Arial" w:cs="Arial"/>
                <w:b/>
                <w:bCs/>
                <w:color w:val="000000"/>
                <w:sz w:val="16"/>
                <w:szCs w:val="16"/>
                <w:lang w:val="es-US" w:eastAsia="es-US"/>
              </w:rPr>
              <w:t>INTERESES, COMISIONES Y OTROS GASTOS DE LA DEUDA PÚBLICA</w:t>
            </w:r>
          </w:p>
        </w:tc>
        <w:tc>
          <w:tcPr>
            <w:tcW w:w="827" w:type="pct"/>
            <w:shd w:val="clear" w:color="auto" w:fill="auto"/>
            <w:noWrap/>
            <w:vAlign w:val="bottom"/>
          </w:tcPr>
          <w:p w14:paraId="4959C904" w14:textId="33659F7A" w:rsidR="000E0EFD" w:rsidRPr="00DB728A" w:rsidRDefault="00394AED" w:rsidP="000E0EFD">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sz w:val="16"/>
                <w:szCs w:val="16"/>
                <w:lang w:val="es-US" w:eastAsia="es-US"/>
              </w:rPr>
              <w:t>0.00</w:t>
            </w:r>
          </w:p>
        </w:tc>
        <w:tc>
          <w:tcPr>
            <w:tcW w:w="827" w:type="pct"/>
            <w:vAlign w:val="bottom"/>
          </w:tcPr>
          <w:p w14:paraId="148182C9" w14:textId="4CD22F61" w:rsidR="000E0EFD" w:rsidRPr="00DB728A" w:rsidRDefault="00394AED" w:rsidP="000E0EFD">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sz w:val="16"/>
                <w:szCs w:val="16"/>
                <w:lang w:val="es-US" w:eastAsia="es-US"/>
              </w:rPr>
              <w:t>0.00</w:t>
            </w:r>
          </w:p>
        </w:tc>
      </w:tr>
      <w:tr w:rsidR="000E0EFD" w:rsidRPr="00366377" w14:paraId="004D3FA8" w14:textId="6AFB622D" w:rsidTr="00311635">
        <w:tc>
          <w:tcPr>
            <w:tcW w:w="3346" w:type="pct"/>
            <w:shd w:val="clear" w:color="auto" w:fill="auto"/>
            <w:vAlign w:val="bottom"/>
            <w:hideMark/>
          </w:tcPr>
          <w:p w14:paraId="303CEE90" w14:textId="67AE2B86" w:rsidR="000E0EFD" w:rsidRPr="00E00DFA" w:rsidRDefault="000E0EFD" w:rsidP="000E0EFD">
            <w:pPr>
              <w:spacing w:before="240"/>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lastRenderedPageBreak/>
              <w:t>MOVIMIENTOS DE PARTIDAS (O RUBROS) QUE NO AFECTAN AL EFECTIVO</w:t>
            </w:r>
          </w:p>
        </w:tc>
        <w:tc>
          <w:tcPr>
            <w:tcW w:w="827" w:type="pct"/>
            <w:shd w:val="clear" w:color="auto" w:fill="auto"/>
            <w:noWrap/>
            <w:vAlign w:val="bottom"/>
            <w:hideMark/>
          </w:tcPr>
          <w:p w14:paraId="2C98E31B" w14:textId="675E9972" w:rsidR="000E0EFD" w:rsidRPr="00E00DFA" w:rsidRDefault="00394AED" w:rsidP="000E0EFD">
            <w:pPr>
              <w:spacing w:before="240"/>
              <w:jc w:val="right"/>
              <w:rPr>
                <w:rFonts w:ascii="Arial" w:eastAsia="Times New Roman" w:hAnsi="Arial" w:cs="Arial"/>
                <w:b/>
                <w:bCs/>
                <w:sz w:val="16"/>
                <w:szCs w:val="16"/>
                <w:lang w:val="es-US" w:eastAsia="es-US"/>
              </w:rPr>
            </w:pPr>
            <w:r>
              <w:rPr>
                <w:rFonts w:ascii="Arial" w:eastAsia="Times New Roman" w:hAnsi="Arial" w:cs="Arial"/>
                <w:b/>
                <w:bCs/>
                <w:sz w:val="16"/>
                <w:szCs w:val="16"/>
                <w:lang w:val="es-US" w:eastAsia="es-US"/>
              </w:rPr>
              <w:t>1,704,030.37</w:t>
            </w:r>
          </w:p>
        </w:tc>
        <w:tc>
          <w:tcPr>
            <w:tcW w:w="827" w:type="pct"/>
            <w:vAlign w:val="bottom"/>
          </w:tcPr>
          <w:p w14:paraId="48F23B7A" w14:textId="67F704C3" w:rsidR="000E0EFD" w:rsidRPr="00E00DFA" w:rsidRDefault="00394AED" w:rsidP="000E0EFD">
            <w:pPr>
              <w:spacing w:before="240"/>
              <w:jc w:val="right"/>
              <w:rPr>
                <w:rFonts w:ascii="Arial" w:eastAsia="Times New Roman" w:hAnsi="Arial" w:cs="Arial"/>
                <w:b/>
                <w:bCs/>
                <w:sz w:val="16"/>
                <w:szCs w:val="16"/>
                <w:lang w:val="es-US" w:eastAsia="es-US"/>
              </w:rPr>
            </w:pPr>
            <w:r>
              <w:rPr>
                <w:rFonts w:ascii="Arial" w:eastAsia="Times New Roman" w:hAnsi="Arial" w:cs="Arial"/>
                <w:b/>
                <w:bCs/>
                <w:sz w:val="16"/>
                <w:szCs w:val="16"/>
                <w:lang w:val="es-US" w:eastAsia="es-US"/>
              </w:rPr>
              <w:t>1,654,475.05</w:t>
            </w:r>
          </w:p>
        </w:tc>
      </w:tr>
      <w:tr w:rsidR="000E0EFD" w:rsidRPr="00035E52" w14:paraId="74860F96" w14:textId="0FE09D27" w:rsidTr="00311635">
        <w:tc>
          <w:tcPr>
            <w:tcW w:w="3346" w:type="pct"/>
            <w:shd w:val="clear" w:color="auto" w:fill="auto"/>
            <w:vAlign w:val="bottom"/>
            <w:hideMark/>
          </w:tcPr>
          <w:p w14:paraId="5960C586" w14:textId="10E1B97C" w:rsidR="000E0EFD" w:rsidRPr="00E00DFA" w:rsidRDefault="000E0EFD" w:rsidP="000E0EFD">
            <w:pPr>
              <w:spacing w:before="240"/>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DEPRECIACIÓN</w:t>
            </w:r>
          </w:p>
        </w:tc>
        <w:tc>
          <w:tcPr>
            <w:tcW w:w="827" w:type="pct"/>
            <w:shd w:val="clear" w:color="auto" w:fill="auto"/>
            <w:noWrap/>
            <w:vAlign w:val="bottom"/>
            <w:hideMark/>
          </w:tcPr>
          <w:p w14:paraId="70868AC1" w14:textId="58F5349F" w:rsidR="000E0EFD" w:rsidRPr="00D3621B" w:rsidRDefault="00394AED"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1,700,695.97</w:t>
            </w:r>
          </w:p>
        </w:tc>
        <w:tc>
          <w:tcPr>
            <w:tcW w:w="827" w:type="pct"/>
            <w:vAlign w:val="bottom"/>
          </w:tcPr>
          <w:p w14:paraId="36F98EE0" w14:textId="4988D23E" w:rsidR="000E0EFD" w:rsidRPr="00D3621B" w:rsidRDefault="00394AED"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1,498,384.71</w:t>
            </w:r>
          </w:p>
        </w:tc>
      </w:tr>
      <w:tr w:rsidR="000E0EFD" w:rsidRPr="00035E52" w14:paraId="1B1D4CFE" w14:textId="1EEAF993" w:rsidTr="00311635">
        <w:tc>
          <w:tcPr>
            <w:tcW w:w="3346" w:type="pct"/>
            <w:shd w:val="clear" w:color="auto" w:fill="auto"/>
            <w:vAlign w:val="bottom"/>
            <w:hideMark/>
          </w:tcPr>
          <w:p w14:paraId="61C39FB0" w14:textId="15F936CA" w:rsidR="000E0EFD" w:rsidRPr="00E00DFA" w:rsidRDefault="000E0EFD" w:rsidP="000E0EFD">
            <w:pPr>
              <w:spacing w:before="240"/>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AMORTIZACIÓN</w:t>
            </w:r>
          </w:p>
        </w:tc>
        <w:tc>
          <w:tcPr>
            <w:tcW w:w="827" w:type="pct"/>
            <w:shd w:val="clear" w:color="auto" w:fill="auto"/>
            <w:noWrap/>
            <w:vAlign w:val="bottom"/>
            <w:hideMark/>
          </w:tcPr>
          <w:p w14:paraId="28D1FE80" w14:textId="6C2C1CF5" w:rsidR="000E0EFD" w:rsidRPr="00D3621B" w:rsidRDefault="00394AED"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c>
          <w:tcPr>
            <w:tcW w:w="827" w:type="pct"/>
            <w:vAlign w:val="bottom"/>
          </w:tcPr>
          <w:p w14:paraId="377539D8" w14:textId="54EC1C76" w:rsidR="000E0EFD" w:rsidRPr="00D3621B" w:rsidRDefault="00394AED"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r>
      <w:tr w:rsidR="000E0EFD" w:rsidRPr="00035E52" w14:paraId="34D72016" w14:textId="2738EB36" w:rsidTr="00311635">
        <w:tc>
          <w:tcPr>
            <w:tcW w:w="3346" w:type="pct"/>
            <w:shd w:val="clear" w:color="auto" w:fill="auto"/>
            <w:vAlign w:val="bottom"/>
            <w:hideMark/>
          </w:tcPr>
          <w:p w14:paraId="27A2D827" w14:textId="0D2C720D" w:rsidR="000E0EFD" w:rsidRPr="00E00DFA" w:rsidRDefault="000E0EFD" w:rsidP="000E0EFD">
            <w:pPr>
              <w:spacing w:before="240"/>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INCREMENTOS EN LAS PROVISIONES</w:t>
            </w:r>
          </w:p>
        </w:tc>
        <w:tc>
          <w:tcPr>
            <w:tcW w:w="827" w:type="pct"/>
            <w:shd w:val="clear" w:color="auto" w:fill="auto"/>
            <w:noWrap/>
            <w:vAlign w:val="bottom"/>
            <w:hideMark/>
          </w:tcPr>
          <w:p w14:paraId="2D4B17A7" w14:textId="28EF7AF4" w:rsidR="000E0EFD" w:rsidRPr="00D3621B" w:rsidRDefault="00394AED"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c>
          <w:tcPr>
            <w:tcW w:w="827" w:type="pct"/>
            <w:vAlign w:val="bottom"/>
          </w:tcPr>
          <w:p w14:paraId="4DA444FE" w14:textId="256CB1F9" w:rsidR="000E0EFD" w:rsidRPr="00D3621B" w:rsidRDefault="00394AED"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r>
      <w:tr w:rsidR="000E0EFD" w:rsidRPr="00035E52" w14:paraId="444948C8" w14:textId="31F79DF7" w:rsidTr="00311635">
        <w:tc>
          <w:tcPr>
            <w:tcW w:w="3346" w:type="pct"/>
            <w:shd w:val="clear" w:color="auto" w:fill="auto"/>
            <w:vAlign w:val="bottom"/>
            <w:hideMark/>
          </w:tcPr>
          <w:p w14:paraId="0113DBF7" w14:textId="53CE73A5" w:rsidR="000E0EFD" w:rsidRPr="00E00DFA" w:rsidRDefault="000E0EFD" w:rsidP="000E0EFD">
            <w:pPr>
              <w:spacing w:before="240"/>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INCREMENTO EN INVERSIONES PRODUCIDO POR REVALUACIÓN</w:t>
            </w:r>
          </w:p>
        </w:tc>
        <w:tc>
          <w:tcPr>
            <w:tcW w:w="827" w:type="pct"/>
            <w:shd w:val="clear" w:color="auto" w:fill="auto"/>
            <w:noWrap/>
            <w:vAlign w:val="bottom"/>
            <w:hideMark/>
          </w:tcPr>
          <w:p w14:paraId="71EA4AED" w14:textId="4F7D08E1" w:rsidR="000E0EFD" w:rsidRPr="00D3621B" w:rsidRDefault="00394AED"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c>
          <w:tcPr>
            <w:tcW w:w="827" w:type="pct"/>
            <w:vAlign w:val="bottom"/>
          </w:tcPr>
          <w:p w14:paraId="0373D078" w14:textId="657E8A94" w:rsidR="000E0EFD" w:rsidRPr="00D3621B" w:rsidRDefault="00394AED"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r>
      <w:tr w:rsidR="000E0EFD" w:rsidRPr="00035E52" w14:paraId="5C32E69B" w14:textId="0D1146DE" w:rsidTr="00311635">
        <w:tc>
          <w:tcPr>
            <w:tcW w:w="3346" w:type="pct"/>
            <w:shd w:val="clear" w:color="auto" w:fill="auto"/>
            <w:vAlign w:val="bottom"/>
            <w:hideMark/>
          </w:tcPr>
          <w:p w14:paraId="41CE4B5D" w14:textId="5A985E5D" w:rsidR="000E0EFD" w:rsidRPr="00E00DFA" w:rsidRDefault="000E0EFD" w:rsidP="000E0EFD">
            <w:pPr>
              <w:spacing w:before="240"/>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GANANCIA/PÉRDIDA EN VENTA DE BIENES MUEBLES, INMUEBLES E INTANGIBLES</w:t>
            </w:r>
          </w:p>
        </w:tc>
        <w:tc>
          <w:tcPr>
            <w:tcW w:w="827" w:type="pct"/>
            <w:shd w:val="clear" w:color="auto" w:fill="auto"/>
            <w:noWrap/>
            <w:vAlign w:val="bottom"/>
            <w:hideMark/>
          </w:tcPr>
          <w:p w14:paraId="222E1045" w14:textId="559B6328" w:rsidR="000E0EFD" w:rsidRPr="00D3621B" w:rsidRDefault="00394AED"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3,334.40</w:t>
            </w:r>
          </w:p>
        </w:tc>
        <w:tc>
          <w:tcPr>
            <w:tcW w:w="827" w:type="pct"/>
            <w:vAlign w:val="bottom"/>
          </w:tcPr>
          <w:p w14:paraId="6AD859C2" w14:textId="17FB6DBF" w:rsidR="000E0EFD" w:rsidRPr="00D3621B" w:rsidRDefault="00394AED"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156,090.34</w:t>
            </w:r>
          </w:p>
        </w:tc>
      </w:tr>
      <w:tr w:rsidR="000E0EFD" w:rsidRPr="00035E52" w14:paraId="25CE1997" w14:textId="08F860A4" w:rsidTr="00311635">
        <w:tc>
          <w:tcPr>
            <w:tcW w:w="3346" w:type="pct"/>
            <w:shd w:val="clear" w:color="auto" w:fill="auto"/>
            <w:vAlign w:val="bottom"/>
            <w:hideMark/>
          </w:tcPr>
          <w:p w14:paraId="64185B68" w14:textId="3DEF08AA" w:rsidR="000E0EFD" w:rsidRPr="00E00DFA" w:rsidRDefault="000E0EFD" w:rsidP="000E0EFD">
            <w:pPr>
              <w:spacing w:before="240"/>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INCREMENTO EN CUENTAS POR COBRAR</w:t>
            </w:r>
          </w:p>
        </w:tc>
        <w:tc>
          <w:tcPr>
            <w:tcW w:w="827" w:type="pct"/>
            <w:shd w:val="clear" w:color="auto" w:fill="auto"/>
            <w:noWrap/>
            <w:vAlign w:val="bottom"/>
            <w:hideMark/>
          </w:tcPr>
          <w:p w14:paraId="157788F7" w14:textId="36953170" w:rsidR="000E0EFD" w:rsidRPr="00D3621B" w:rsidRDefault="000E0EFD"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c>
          <w:tcPr>
            <w:tcW w:w="827" w:type="pct"/>
            <w:vAlign w:val="bottom"/>
          </w:tcPr>
          <w:p w14:paraId="3BA01C1D" w14:textId="53224EB2" w:rsidR="000E0EFD" w:rsidRPr="00D3621B" w:rsidRDefault="000E0EFD"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r>
      <w:tr w:rsidR="000E0EFD" w:rsidRPr="0070051D" w14:paraId="3F49B9A0" w14:textId="15D53146" w:rsidTr="00311635">
        <w:tc>
          <w:tcPr>
            <w:tcW w:w="33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C7951" w14:textId="77777777" w:rsidR="000E0EFD" w:rsidRPr="00E00DFA" w:rsidRDefault="000E0EFD" w:rsidP="000E0EFD">
            <w:pPr>
              <w:spacing w:before="240"/>
              <w:rPr>
                <w:rFonts w:ascii="Arial" w:eastAsia="Times New Roman" w:hAnsi="Arial" w:cs="Arial"/>
                <w:b/>
                <w:bCs/>
                <w:color w:val="000000"/>
                <w:sz w:val="16"/>
                <w:szCs w:val="16"/>
                <w:lang w:val="es-US" w:eastAsia="es-US"/>
              </w:rPr>
            </w:pPr>
            <w:r w:rsidRPr="00E00DFA">
              <w:rPr>
                <w:rFonts w:ascii="Arial" w:eastAsia="Times New Roman" w:hAnsi="Arial" w:cs="Arial"/>
                <w:b/>
                <w:bCs/>
                <w:color w:val="000000"/>
                <w:sz w:val="16"/>
                <w:szCs w:val="16"/>
                <w:lang w:val="es-US" w:eastAsia="es-US"/>
              </w:rPr>
              <w:t>FLUJOS NETOS DE EFECTIVO POR ACTIVIDADES DE OPERACIÓN</w:t>
            </w:r>
          </w:p>
        </w:tc>
        <w:tc>
          <w:tcPr>
            <w:tcW w:w="8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6FD21" w14:textId="6DCE7ACA" w:rsidR="000E0EFD" w:rsidRPr="00DB728A" w:rsidRDefault="00394AED" w:rsidP="000E0EFD">
            <w:pPr>
              <w:spacing w:before="240"/>
              <w:jc w:val="right"/>
              <w:rPr>
                <w:rFonts w:ascii="Arial" w:eastAsia="Times New Roman" w:hAnsi="Arial" w:cs="Arial"/>
                <w:b/>
                <w:bCs/>
                <w:color w:val="000000"/>
                <w:sz w:val="16"/>
                <w:szCs w:val="16"/>
                <w:highlight w:val="yellow"/>
                <w:lang w:val="es-US" w:eastAsia="es-US"/>
              </w:rPr>
            </w:pPr>
            <w:r>
              <w:rPr>
                <w:rFonts w:ascii="Arial" w:eastAsia="Times New Roman" w:hAnsi="Arial" w:cs="Arial"/>
                <w:b/>
                <w:bCs/>
                <w:color w:val="000000"/>
                <w:sz w:val="16"/>
                <w:szCs w:val="16"/>
                <w:lang w:val="es-US" w:eastAsia="es-US"/>
              </w:rPr>
              <w:t>-561,275.80</w:t>
            </w:r>
          </w:p>
        </w:tc>
        <w:tc>
          <w:tcPr>
            <w:tcW w:w="827" w:type="pct"/>
            <w:tcBorders>
              <w:top w:val="single" w:sz="4" w:space="0" w:color="auto"/>
              <w:left w:val="single" w:sz="4" w:space="0" w:color="auto"/>
              <w:bottom w:val="single" w:sz="4" w:space="0" w:color="auto"/>
              <w:right w:val="single" w:sz="4" w:space="0" w:color="auto"/>
            </w:tcBorders>
            <w:vAlign w:val="bottom"/>
          </w:tcPr>
          <w:p w14:paraId="2ECFFF41" w14:textId="66116E8C" w:rsidR="000E0EFD" w:rsidRPr="00DB728A" w:rsidRDefault="00394AED" w:rsidP="000E0EFD">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-116,132.17</w:t>
            </w:r>
          </w:p>
        </w:tc>
      </w:tr>
    </w:tbl>
    <w:p w14:paraId="10FA8455" w14:textId="399C0B8D" w:rsidR="00006477" w:rsidRPr="00035E52" w:rsidRDefault="00006477" w:rsidP="003F4E6C">
      <w:pPr>
        <w:spacing w:before="240"/>
        <w:jc w:val="both"/>
        <w:rPr>
          <w:rFonts w:ascii="Arial" w:hAnsi="Arial" w:cs="Arial"/>
          <w:sz w:val="20"/>
          <w:szCs w:val="20"/>
        </w:rPr>
      </w:pPr>
    </w:p>
    <w:p w14:paraId="4743556F" w14:textId="77777777" w:rsidR="007B69F0" w:rsidRDefault="007B69F0">
      <w:pPr>
        <w:spacing w:after="0" w:line="240" w:lineRule="auto"/>
        <w:rPr>
          <w:rFonts w:ascii="Arial" w:hAnsi="Arial" w:cs="Arial"/>
          <w:b/>
          <w:sz w:val="20"/>
          <w:szCs w:val="20"/>
        </w:rPr>
      </w:pPr>
      <w:r>
        <w:rPr>
          <w:rFonts w:ascii="Arial" w:hAnsi="Arial" w:cs="Arial"/>
          <w:b/>
          <w:sz w:val="20"/>
          <w:szCs w:val="20"/>
        </w:rPr>
        <w:br w:type="page"/>
      </w:r>
    </w:p>
    <w:p w14:paraId="6448DAC7" w14:textId="6E8A35EA" w:rsidR="001B4EE4" w:rsidRPr="00A65788" w:rsidRDefault="001B4EE4" w:rsidP="003F4E6C">
      <w:pPr>
        <w:spacing w:before="240"/>
        <w:rPr>
          <w:rFonts w:ascii="Arial" w:hAnsi="Arial" w:cs="Arial"/>
          <w:b/>
          <w:sz w:val="18"/>
          <w:szCs w:val="18"/>
        </w:rPr>
      </w:pPr>
      <w:r w:rsidRPr="00A65788">
        <w:rPr>
          <w:rFonts w:ascii="Arial" w:hAnsi="Arial" w:cs="Arial"/>
          <w:b/>
          <w:sz w:val="18"/>
          <w:szCs w:val="18"/>
        </w:rPr>
        <w:lastRenderedPageBreak/>
        <w:t>V) CONCILIACIÓN ENTRE LOS INGRESOS PRESUPUESTARIOS Y CONTABLES, ASÍ COMO ENTRE LOS EGRESOS PRESUPU</w:t>
      </w:r>
      <w:r w:rsidR="0070051D" w:rsidRPr="00A65788">
        <w:rPr>
          <w:rFonts w:ascii="Arial" w:hAnsi="Arial" w:cs="Arial"/>
          <w:b/>
          <w:sz w:val="18"/>
          <w:szCs w:val="18"/>
        </w:rPr>
        <w:t>ESTARIOS Y LOS GASTOS CONTABLES</w:t>
      </w:r>
    </w:p>
    <w:p w14:paraId="59FDF3B6" w14:textId="77777777" w:rsidR="001B4EE4" w:rsidRPr="00A65788" w:rsidRDefault="001B4EE4" w:rsidP="003F4E6C">
      <w:pPr>
        <w:spacing w:before="240"/>
        <w:jc w:val="both"/>
        <w:rPr>
          <w:rFonts w:ascii="Arial" w:hAnsi="Arial" w:cs="Arial"/>
          <w:sz w:val="18"/>
          <w:szCs w:val="18"/>
        </w:rPr>
      </w:pPr>
      <w:r w:rsidRPr="00A65788">
        <w:rPr>
          <w:rFonts w:ascii="Arial" w:hAnsi="Arial" w:cs="Arial"/>
          <w:sz w:val="18"/>
          <w:szCs w:val="18"/>
        </w:rPr>
        <w:t>La conciliación se presentará atendiendo a lo dispuesto por el Acuerdo por el que se emite el formato de conciliación entre los ingresos presupuestarios y contables, así como entre los egresos presupuestarios y los gastos contables.</w:t>
      </w:r>
    </w:p>
    <w:p w14:paraId="7E7B6AC6" w14:textId="77777777" w:rsidR="001B4EE4" w:rsidRPr="00A65788" w:rsidRDefault="001B4EE4" w:rsidP="003F4E6C">
      <w:pPr>
        <w:spacing w:before="240"/>
        <w:jc w:val="both"/>
        <w:rPr>
          <w:rFonts w:ascii="Arial" w:hAnsi="Arial" w:cs="Arial"/>
          <w:sz w:val="18"/>
          <w:szCs w:val="18"/>
        </w:rPr>
      </w:pPr>
      <w:r w:rsidRPr="00A65788">
        <w:rPr>
          <w:rFonts w:ascii="Arial" w:hAnsi="Arial" w:cs="Arial"/>
          <w:sz w:val="18"/>
          <w:szCs w:val="18"/>
        </w:rPr>
        <w:t>La conciliación se generará de forma periódica, cuando menos en la Cuenta Pública, y se presentará al final de las Notas de Desglose de las Notas a los Estados Financieros.</w:t>
      </w:r>
    </w:p>
    <w:p w14:paraId="5FBC3014" w14:textId="19E9D0EB" w:rsidR="001B4EE4" w:rsidRPr="00A65788" w:rsidRDefault="001B4EE4" w:rsidP="003F4E6C">
      <w:pPr>
        <w:spacing w:before="240"/>
        <w:jc w:val="both"/>
        <w:rPr>
          <w:rFonts w:ascii="Arial" w:hAnsi="Arial" w:cs="Arial"/>
          <w:sz w:val="18"/>
          <w:szCs w:val="18"/>
        </w:rPr>
      </w:pPr>
      <w:r w:rsidRPr="00A65788">
        <w:rPr>
          <w:rFonts w:ascii="Arial" w:hAnsi="Arial" w:cs="Arial"/>
          <w:sz w:val="18"/>
          <w:szCs w:val="18"/>
        </w:rPr>
        <w:t xml:space="preserve">La conciliación de </w:t>
      </w:r>
      <w:r w:rsidRPr="00A65788">
        <w:rPr>
          <w:rFonts w:ascii="Arial" w:hAnsi="Arial" w:cs="Arial"/>
          <w:b/>
          <w:sz w:val="18"/>
          <w:szCs w:val="18"/>
        </w:rPr>
        <w:t>INGRESOS</w:t>
      </w:r>
      <w:r w:rsidRPr="00A65788">
        <w:rPr>
          <w:rFonts w:ascii="Arial" w:hAnsi="Arial" w:cs="Arial"/>
          <w:sz w:val="18"/>
          <w:szCs w:val="18"/>
        </w:rPr>
        <w:t xml:space="preserve"> se encuentra conformada de la siguiente manera: </w:t>
      </w:r>
    </w:p>
    <w:tbl>
      <w:tblPr>
        <w:tblW w:w="50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3"/>
        <w:gridCol w:w="2657"/>
      </w:tblGrid>
      <w:tr w:rsidR="00E93AD8" w14:paraId="0BDCF240" w14:textId="77777777" w:rsidTr="00DB728A">
        <w:trPr>
          <w:trHeight w:hRule="exact" w:val="463"/>
        </w:trPr>
        <w:tc>
          <w:tcPr>
            <w:tcW w:w="5000" w:type="pct"/>
            <w:gridSpan w:val="2"/>
            <w:shd w:val="clear" w:color="auto" w:fill="auto"/>
          </w:tcPr>
          <w:p w14:paraId="45E8B7B8" w14:textId="126A4275" w:rsidR="00E93AD8" w:rsidRPr="00DB728A" w:rsidRDefault="00394AED" w:rsidP="00DB728A">
            <w:pPr>
              <w:spacing w:before="240"/>
              <w:jc w:val="center"/>
              <w:rPr>
                <w:rFonts w:ascii="Arial" w:hAnsi="Arial" w:cs="Arial"/>
                <w:b/>
                <w:sz w:val="16"/>
                <w:szCs w:val="16"/>
              </w:rPr>
            </w:pPr>
            <w:r>
              <w:rPr>
                <w:rFonts w:ascii="Arial" w:hAnsi="Arial" w:cs="Arial"/>
                <w:b/>
                <w:sz w:val="16"/>
                <w:szCs w:val="16"/>
              </w:rPr>
              <w:t>MUNICIPIO DE SANTA ANA MAYA MICHOACAN</w:t>
            </w:r>
          </w:p>
        </w:tc>
      </w:tr>
      <w:tr w:rsidR="00E93AD8" w14:paraId="20C3A69C" w14:textId="77777777" w:rsidTr="00DB728A">
        <w:trPr>
          <w:trHeight w:hRule="exact" w:val="463"/>
        </w:trPr>
        <w:tc>
          <w:tcPr>
            <w:tcW w:w="5000" w:type="pct"/>
            <w:gridSpan w:val="2"/>
            <w:shd w:val="clear" w:color="auto" w:fill="auto"/>
          </w:tcPr>
          <w:p w14:paraId="40ABFADC" w14:textId="5021785F" w:rsidR="00E93AD8" w:rsidRPr="00DB728A" w:rsidRDefault="00E93AD8" w:rsidP="00DB728A">
            <w:pPr>
              <w:spacing w:before="240"/>
              <w:jc w:val="center"/>
              <w:rPr>
                <w:rFonts w:ascii="Arial" w:hAnsi="Arial" w:cs="Arial"/>
                <w:b/>
                <w:sz w:val="16"/>
                <w:szCs w:val="16"/>
              </w:rPr>
            </w:pPr>
            <w:r w:rsidRPr="00DB728A">
              <w:rPr>
                <w:rFonts w:ascii="Arial" w:hAnsi="Arial" w:cs="Arial"/>
                <w:b/>
                <w:sz w:val="16"/>
                <w:szCs w:val="16"/>
              </w:rPr>
              <w:t>Conciliación entre los Ingresos Presupuestarios y Contables</w:t>
            </w:r>
          </w:p>
        </w:tc>
      </w:tr>
      <w:tr w:rsidR="00E93AD8" w14:paraId="6CFCAE1D" w14:textId="77777777" w:rsidTr="00DB728A">
        <w:trPr>
          <w:trHeight w:hRule="exact" w:val="1205"/>
        </w:trPr>
        <w:tc>
          <w:tcPr>
            <w:tcW w:w="5000" w:type="pct"/>
            <w:gridSpan w:val="2"/>
            <w:shd w:val="clear" w:color="auto" w:fill="auto"/>
          </w:tcPr>
          <w:p w14:paraId="4DA45EA3" w14:textId="23F35DEA" w:rsidR="00E93AD8" w:rsidRPr="00DB728A" w:rsidRDefault="00394AED" w:rsidP="00DB728A">
            <w:pPr>
              <w:spacing w:before="240"/>
              <w:jc w:val="center"/>
              <w:rPr>
                <w:rFonts w:ascii="Arial" w:hAnsi="Arial" w:cs="Arial"/>
                <w:b/>
                <w:sz w:val="16"/>
                <w:szCs w:val="16"/>
              </w:rPr>
            </w:pPr>
            <w:r>
              <w:rPr>
                <w:rFonts w:ascii="Arial" w:hAnsi="Arial" w:cs="Arial"/>
                <w:b/>
                <w:sz w:val="16"/>
                <w:szCs w:val="16"/>
              </w:rPr>
              <w:t>CORRESPONDIENTE DEL 1 DE ENERO DE 2023 AL 31 DE DICIEMBRE DE 2023</w:t>
            </w:r>
          </w:p>
          <w:p w14:paraId="5B47CFD3" w14:textId="35CF7BD1" w:rsidR="00921726" w:rsidRPr="00DB728A" w:rsidRDefault="00921726" w:rsidP="00DB728A">
            <w:pPr>
              <w:spacing w:before="240"/>
              <w:jc w:val="center"/>
              <w:rPr>
                <w:rFonts w:ascii="Arial" w:hAnsi="Arial" w:cs="Arial"/>
                <w:b/>
                <w:sz w:val="16"/>
                <w:szCs w:val="16"/>
              </w:rPr>
            </w:pPr>
            <w:r w:rsidRPr="00DB728A">
              <w:rPr>
                <w:rFonts w:ascii="Arial" w:hAnsi="Arial" w:cs="Arial"/>
                <w:b/>
                <w:sz w:val="16"/>
                <w:szCs w:val="16"/>
              </w:rPr>
              <w:t>(Cifras en pesos)</w:t>
            </w:r>
          </w:p>
        </w:tc>
      </w:tr>
      <w:tr w:rsidR="00E93AD8" w14:paraId="1162DC08" w14:textId="77777777" w:rsidTr="00DB728A">
        <w:trPr>
          <w:trHeight w:hRule="exact" w:val="463"/>
        </w:trPr>
        <w:tc>
          <w:tcPr>
            <w:tcW w:w="3748" w:type="pct"/>
            <w:shd w:val="clear" w:color="auto" w:fill="auto"/>
          </w:tcPr>
          <w:p w14:paraId="34B06DEB" w14:textId="5F5F5938" w:rsidR="00E93AD8" w:rsidRPr="00DB728A" w:rsidRDefault="00E93AD8" w:rsidP="00DB728A">
            <w:pPr>
              <w:spacing w:before="240"/>
              <w:rPr>
                <w:rFonts w:ascii="Arial" w:hAnsi="Arial" w:cs="Arial"/>
                <w:b/>
                <w:sz w:val="16"/>
                <w:szCs w:val="16"/>
              </w:rPr>
            </w:pPr>
            <w:r w:rsidRPr="00DB728A">
              <w:rPr>
                <w:rFonts w:ascii="Arial" w:hAnsi="Arial" w:cs="Arial"/>
                <w:b/>
                <w:sz w:val="16"/>
                <w:szCs w:val="16"/>
              </w:rPr>
              <w:t>1. Total de Ingresos Presupuestarios</w:t>
            </w:r>
          </w:p>
        </w:tc>
        <w:tc>
          <w:tcPr>
            <w:tcW w:w="1252" w:type="pct"/>
            <w:shd w:val="clear" w:color="auto" w:fill="auto"/>
          </w:tcPr>
          <w:p w14:paraId="6F75B30D" w14:textId="1198108F" w:rsidR="00E93AD8" w:rsidRPr="00DB728A" w:rsidRDefault="00394AED" w:rsidP="00DB728A">
            <w:pPr>
              <w:spacing w:before="240"/>
              <w:jc w:val="right"/>
              <w:rPr>
                <w:rFonts w:ascii="Arial" w:hAnsi="Arial" w:cs="Arial"/>
                <w:b/>
                <w:sz w:val="16"/>
                <w:szCs w:val="16"/>
              </w:rPr>
            </w:pPr>
            <w:r>
              <w:rPr>
                <w:b/>
                <w:sz w:val="16"/>
                <w:szCs w:val="16"/>
              </w:rPr>
              <w:t>78,130,138.11</w:t>
            </w:r>
          </w:p>
        </w:tc>
      </w:tr>
      <w:tr w:rsidR="00E93AD8" w14:paraId="76C34452" w14:textId="77777777" w:rsidTr="00DB728A">
        <w:trPr>
          <w:trHeight w:hRule="exact" w:val="463"/>
        </w:trPr>
        <w:tc>
          <w:tcPr>
            <w:tcW w:w="3748" w:type="pct"/>
            <w:shd w:val="clear" w:color="auto" w:fill="auto"/>
          </w:tcPr>
          <w:p w14:paraId="189FDE60" w14:textId="441E7538" w:rsidR="00E93AD8" w:rsidRPr="00DB728A" w:rsidRDefault="00E93AD8" w:rsidP="00DB728A">
            <w:pPr>
              <w:spacing w:before="240"/>
              <w:rPr>
                <w:rFonts w:ascii="Arial" w:hAnsi="Arial" w:cs="Arial"/>
                <w:b/>
                <w:sz w:val="16"/>
                <w:szCs w:val="16"/>
              </w:rPr>
            </w:pPr>
            <w:r w:rsidRPr="00DB728A">
              <w:rPr>
                <w:rFonts w:ascii="Arial" w:hAnsi="Arial" w:cs="Arial"/>
                <w:b/>
                <w:sz w:val="16"/>
                <w:szCs w:val="16"/>
              </w:rPr>
              <w:t>2. Más Ingresos Contables No Presupuestarios</w:t>
            </w:r>
          </w:p>
        </w:tc>
        <w:tc>
          <w:tcPr>
            <w:tcW w:w="1252" w:type="pct"/>
            <w:shd w:val="clear" w:color="auto" w:fill="auto"/>
          </w:tcPr>
          <w:p w14:paraId="4822B695" w14:textId="70373084" w:rsidR="00E93AD8" w:rsidRPr="00DB728A" w:rsidRDefault="00394AED" w:rsidP="00DB728A">
            <w:pPr>
              <w:spacing w:before="240"/>
              <w:jc w:val="right"/>
              <w:rPr>
                <w:rFonts w:ascii="Arial" w:hAnsi="Arial" w:cs="Arial"/>
                <w:b/>
                <w:sz w:val="16"/>
                <w:szCs w:val="16"/>
              </w:rPr>
            </w:pPr>
            <w:r>
              <w:rPr>
                <w:b/>
                <w:sz w:val="16"/>
                <w:szCs w:val="16"/>
              </w:rPr>
              <w:t>1,593.90</w:t>
            </w:r>
          </w:p>
        </w:tc>
      </w:tr>
      <w:tr w:rsidR="00E93AD8" w14:paraId="52B148F4" w14:textId="77777777" w:rsidTr="00DB728A">
        <w:trPr>
          <w:trHeight w:hRule="exact" w:val="463"/>
        </w:trPr>
        <w:tc>
          <w:tcPr>
            <w:tcW w:w="3748" w:type="pct"/>
            <w:shd w:val="clear" w:color="auto" w:fill="auto"/>
          </w:tcPr>
          <w:p w14:paraId="60141D5B" w14:textId="42869AF3" w:rsidR="00E93AD8" w:rsidRPr="00DB728A" w:rsidRDefault="00E93AD8" w:rsidP="00DB728A">
            <w:pPr>
              <w:spacing w:before="240"/>
              <w:ind w:left="708"/>
              <w:rPr>
                <w:rFonts w:ascii="Arial" w:hAnsi="Arial" w:cs="Arial"/>
                <w:sz w:val="16"/>
                <w:szCs w:val="16"/>
              </w:rPr>
            </w:pPr>
            <w:r w:rsidRPr="00DB728A">
              <w:rPr>
                <w:rFonts w:ascii="Arial" w:hAnsi="Arial" w:cs="Arial"/>
                <w:sz w:val="16"/>
                <w:szCs w:val="16"/>
              </w:rPr>
              <w:t>Ingresos Financieros</w:t>
            </w:r>
          </w:p>
        </w:tc>
        <w:tc>
          <w:tcPr>
            <w:tcW w:w="1252" w:type="pct"/>
            <w:shd w:val="clear" w:color="auto" w:fill="auto"/>
          </w:tcPr>
          <w:p w14:paraId="7EB72271" w14:textId="5CC5CD5E" w:rsidR="00E93AD8" w:rsidRPr="00DB728A" w:rsidRDefault="00394AED" w:rsidP="00DB728A">
            <w:pPr>
              <w:spacing w:before="240"/>
              <w:jc w:val="right"/>
              <w:rPr>
                <w:rFonts w:ascii="Arial" w:hAnsi="Arial" w:cs="Arial"/>
                <w:sz w:val="16"/>
                <w:szCs w:val="16"/>
              </w:rPr>
            </w:pPr>
            <w:r>
              <w:rPr>
                <w:rFonts w:ascii="Arial" w:hAnsi="Arial" w:cs="Arial"/>
                <w:sz w:val="16"/>
                <w:szCs w:val="16"/>
              </w:rPr>
              <w:t>0.00</w:t>
            </w:r>
          </w:p>
        </w:tc>
      </w:tr>
      <w:tr w:rsidR="00E93AD8" w14:paraId="722A2760" w14:textId="77777777" w:rsidTr="00DB728A">
        <w:trPr>
          <w:trHeight w:hRule="exact" w:val="463"/>
        </w:trPr>
        <w:tc>
          <w:tcPr>
            <w:tcW w:w="3748" w:type="pct"/>
            <w:shd w:val="clear" w:color="auto" w:fill="auto"/>
          </w:tcPr>
          <w:p w14:paraId="7DA9AFE2" w14:textId="47BF1DE9" w:rsidR="00E93AD8" w:rsidRPr="00DB728A" w:rsidRDefault="00E93AD8" w:rsidP="00DB728A">
            <w:pPr>
              <w:spacing w:before="240"/>
              <w:ind w:left="708"/>
              <w:rPr>
                <w:rFonts w:ascii="Arial" w:hAnsi="Arial" w:cs="Arial"/>
                <w:sz w:val="16"/>
                <w:szCs w:val="16"/>
              </w:rPr>
            </w:pPr>
            <w:r w:rsidRPr="00DB728A">
              <w:rPr>
                <w:rFonts w:ascii="Arial" w:hAnsi="Arial" w:cs="Arial"/>
                <w:sz w:val="16"/>
                <w:szCs w:val="16"/>
              </w:rPr>
              <w:t>Incremento por Variación de Inventarios</w:t>
            </w:r>
          </w:p>
        </w:tc>
        <w:tc>
          <w:tcPr>
            <w:tcW w:w="1252" w:type="pct"/>
            <w:shd w:val="clear" w:color="auto" w:fill="auto"/>
          </w:tcPr>
          <w:p w14:paraId="71CD75B9" w14:textId="448F3277" w:rsidR="00E93AD8" w:rsidRPr="00DB728A" w:rsidRDefault="00394AED" w:rsidP="00DB728A">
            <w:pPr>
              <w:spacing w:before="240"/>
              <w:jc w:val="right"/>
              <w:rPr>
                <w:rFonts w:ascii="Arial" w:hAnsi="Arial" w:cs="Arial"/>
                <w:sz w:val="16"/>
                <w:szCs w:val="16"/>
              </w:rPr>
            </w:pPr>
            <w:r>
              <w:rPr>
                <w:rFonts w:ascii="Arial" w:hAnsi="Arial" w:cs="Arial"/>
                <w:sz w:val="16"/>
                <w:szCs w:val="16"/>
              </w:rPr>
              <w:t>0.00</w:t>
            </w:r>
          </w:p>
        </w:tc>
      </w:tr>
      <w:tr w:rsidR="00E93AD8" w14:paraId="187F766D" w14:textId="77777777" w:rsidTr="00DB728A">
        <w:trPr>
          <w:trHeight w:hRule="exact" w:val="463"/>
        </w:trPr>
        <w:tc>
          <w:tcPr>
            <w:tcW w:w="3748" w:type="pct"/>
            <w:shd w:val="clear" w:color="auto" w:fill="auto"/>
          </w:tcPr>
          <w:p w14:paraId="0105E3EB" w14:textId="3329A394" w:rsidR="00E93AD8" w:rsidRPr="00DB728A" w:rsidRDefault="00E93AD8" w:rsidP="00DB728A">
            <w:pPr>
              <w:spacing w:before="240"/>
              <w:ind w:left="708"/>
              <w:rPr>
                <w:rFonts w:ascii="Arial" w:hAnsi="Arial" w:cs="Arial"/>
                <w:sz w:val="16"/>
                <w:szCs w:val="16"/>
              </w:rPr>
            </w:pPr>
            <w:r w:rsidRPr="00DB728A">
              <w:rPr>
                <w:rFonts w:ascii="Arial" w:hAnsi="Arial" w:cs="Arial"/>
                <w:sz w:val="16"/>
                <w:szCs w:val="16"/>
              </w:rPr>
              <w:t>Disminución del Exceso de Estimaciones por Pérdida o Deterioro u Obsolescencia</w:t>
            </w:r>
          </w:p>
        </w:tc>
        <w:tc>
          <w:tcPr>
            <w:tcW w:w="1252" w:type="pct"/>
            <w:shd w:val="clear" w:color="auto" w:fill="auto"/>
          </w:tcPr>
          <w:p w14:paraId="5A054D9D" w14:textId="7D7C64ED" w:rsidR="00E93AD8" w:rsidRPr="00DB728A" w:rsidRDefault="00394AED" w:rsidP="00DB728A">
            <w:pPr>
              <w:spacing w:before="240"/>
              <w:jc w:val="right"/>
              <w:rPr>
                <w:rFonts w:ascii="Arial" w:hAnsi="Arial" w:cs="Arial"/>
                <w:sz w:val="16"/>
                <w:szCs w:val="16"/>
              </w:rPr>
            </w:pPr>
            <w:r>
              <w:rPr>
                <w:rFonts w:ascii="Arial" w:hAnsi="Arial" w:cs="Arial"/>
                <w:sz w:val="16"/>
                <w:szCs w:val="16"/>
              </w:rPr>
              <w:t>0.00</w:t>
            </w:r>
          </w:p>
        </w:tc>
      </w:tr>
      <w:tr w:rsidR="00E93AD8" w14:paraId="0B9FE3DB" w14:textId="77777777" w:rsidTr="00DB728A">
        <w:trPr>
          <w:trHeight w:hRule="exact" w:val="463"/>
        </w:trPr>
        <w:tc>
          <w:tcPr>
            <w:tcW w:w="3748" w:type="pct"/>
            <w:shd w:val="clear" w:color="auto" w:fill="auto"/>
          </w:tcPr>
          <w:p w14:paraId="4383EBC7" w14:textId="6382BA37" w:rsidR="00E93AD8" w:rsidRPr="00DB728A" w:rsidRDefault="00E93AD8" w:rsidP="00DB728A">
            <w:pPr>
              <w:spacing w:before="240"/>
              <w:ind w:left="708"/>
              <w:rPr>
                <w:rFonts w:ascii="Arial" w:hAnsi="Arial" w:cs="Arial"/>
                <w:sz w:val="16"/>
                <w:szCs w:val="16"/>
              </w:rPr>
            </w:pPr>
            <w:r w:rsidRPr="00DB728A">
              <w:rPr>
                <w:rFonts w:ascii="Arial" w:hAnsi="Arial" w:cs="Arial"/>
                <w:sz w:val="16"/>
                <w:szCs w:val="16"/>
              </w:rPr>
              <w:t>Disminución del Exceso de Provisiones</w:t>
            </w:r>
          </w:p>
        </w:tc>
        <w:tc>
          <w:tcPr>
            <w:tcW w:w="1252" w:type="pct"/>
            <w:shd w:val="clear" w:color="auto" w:fill="auto"/>
          </w:tcPr>
          <w:p w14:paraId="36F90E21" w14:textId="34B8D522" w:rsidR="00E93AD8" w:rsidRPr="00DB728A" w:rsidRDefault="00394AED" w:rsidP="00DB728A">
            <w:pPr>
              <w:spacing w:before="240"/>
              <w:jc w:val="right"/>
              <w:rPr>
                <w:rFonts w:ascii="Arial" w:hAnsi="Arial" w:cs="Arial"/>
                <w:sz w:val="16"/>
                <w:szCs w:val="16"/>
              </w:rPr>
            </w:pPr>
            <w:r>
              <w:rPr>
                <w:rFonts w:ascii="Arial" w:hAnsi="Arial" w:cs="Arial"/>
                <w:sz w:val="16"/>
                <w:szCs w:val="16"/>
              </w:rPr>
              <w:t>0.00</w:t>
            </w:r>
          </w:p>
        </w:tc>
      </w:tr>
      <w:tr w:rsidR="00921726" w14:paraId="1595AA70" w14:textId="77777777" w:rsidTr="00DB728A">
        <w:trPr>
          <w:trHeight w:hRule="exact" w:val="463"/>
        </w:trPr>
        <w:tc>
          <w:tcPr>
            <w:tcW w:w="3748" w:type="pct"/>
            <w:shd w:val="clear" w:color="auto" w:fill="auto"/>
          </w:tcPr>
          <w:p w14:paraId="5D198A0E" w14:textId="7F56A83C" w:rsidR="00921726" w:rsidRPr="00DB728A" w:rsidRDefault="00921726" w:rsidP="00DB728A">
            <w:pPr>
              <w:spacing w:before="240"/>
              <w:ind w:left="708"/>
              <w:rPr>
                <w:rFonts w:ascii="Arial" w:hAnsi="Arial" w:cs="Arial"/>
                <w:sz w:val="16"/>
                <w:szCs w:val="16"/>
              </w:rPr>
            </w:pPr>
            <w:r w:rsidRPr="00DB728A">
              <w:rPr>
                <w:rFonts w:ascii="Arial" w:hAnsi="Arial" w:cs="Arial"/>
                <w:sz w:val="16"/>
                <w:szCs w:val="16"/>
              </w:rPr>
              <w:t>Otros Ingresos y Beneficios Varios</w:t>
            </w:r>
          </w:p>
        </w:tc>
        <w:tc>
          <w:tcPr>
            <w:tcW w:w="1252" w:type="pct"/>
            <w:shd w:val="clear" w:color="auto" w:fill="auto"/>
          </w:tcPr>
          <w:p w14:paraId="37D23059" w14:textId="182564FE" w:rsidR="00921726" w:rsidRPr="00DB728A" w:rsidRDefault="00394AED" w:rsidP="00DB728A">
            <w:pPr>
              <w:spacing w:before="240"/>
              <w:jc w:val="right"/>
              <w:rPr>
                <w:rFonts w:ascii="Arial" w:hAnsi="Arial" w:cs="Arial"/>
                <w:sz w:val="16"/>
                <w:szCs w:val="16"/>
              </w:rPr>
            </w:pPr>
            <w:r>
              <w:rPr>
                <w:rFonts w:ascii="Arial" w:hAnsi="Arial" w:cs="Arial"/>
                <w:sz w:val="16"/>
                <w:szCs w:val="16"/>
              </w:rPr>
              <w:t>0.00</w:t>
            </w:r>
          </w:p>
        </w:tc>
      </w:tr>
      <w:tr w:rsidR="00921726" w14:paraId="6CAA706C" w14:textId="77777777" w:rsidTr="00DB728A">
        <w:trPr>
          <w:trHeight w:hRule="exact" w:val="463"/>
        </w:trPr>
        <w:tc>
          <w:tcPr>
            <w:tcW w:w="3748" w:type="pct"/>
            <w:shd w:val="clear" w:color="auto" w:fill="auto"/>
          </w:tcPr>
          <w:p w14:paraId="123E8F97" w14:textId="6EF7254D" w:rsidR="00921726" w:rsidRPr="00DB728A" w:rsidRDefault="00921726" w:rsidP="00DB728A">
            <w:pPr>
              <w:spacing w:before="240"/>
              <w:ind w:left="708"/>
              <w:rPr>
                <w:rFonts w:ascii="Arial" w:hAnsi="Arial" w:cs="Arial"/>
                <w:sz w:val="16"/>
                <w:szCs w:val="16"/>
              </w:rPr>
            </w:pPr>
            <w:r w:rsidRPr="00DB728A">
              <w:rPr>
                <w:rFonts w:ascii="Arial" w:hAnsi="Arial" w:cs="Arial"/>
                <w:sz w:val="16"/>
                <w:szCs w:val="16"/>
              </w:rPr>
              <w:t>Otros Ingresos Contables No Presupuestarios</w:t>
            </w:r>
          </w:p>
        </w:tc>
        <w:tc>
          <w:tcPr>
            <w:tcW w:w="1252" w:type="pct"/>
            <w:shd w:val="clear" w:color="auto" w:fill="auto"/>
          </w:tcPr>
          <w:p w14:paraId="05175F2A" w14:textId="5DAC3595" w:rsidR="00921726" w:rsidRPr="00DB728A" w:rsidRDefault="00394AED" w:rsidP="00DB728A">
            <w:pPr>
              <w:spacing w:before="240"/>
              <w:jc w:val="right"/>
              <w:rPr>
                <w:rFonts w:ascii="Arial" w:hAnsi="Arial" w:cs="Arial"/>
                <w:sz w:val="16"/>
                <w:szCs w:val="16"/>
              </w:rPr>
            </w:pPr>
            <w:r>
              <w:rPr>
                <w:rFonts w:ascii="Arial" w:hAnsi="Arial" w:cs="Arial"/>
                <w:sz w:val="16"/>
                <w:szCs w:val="16"/>
              </w:rPr>
              <w:t>1,593.90</w:t>
            </w:r>
          </w:p>
        </w:tc>
      </w:tr>
      <w:tr w:rsidR="00921726" w14:paraId="26AB8411" w14:textId="77777777" w:rsidTr="00DB728A">
        <w:trPr>
          <w:trHeight w:hRule="exact" w:val="463"/>
        </w:trPr>
        <w:tc>
          <w:tcPr>
            <w:tcW w:w="3748" w:type="pct"/>
            <w:shd w:val="clear" w:color="auto" w:fill="auto"/>
          </w:tcPr>
          <w:p w14:paraId="2CD92FD1" w14:textId="20FE9914" w:rsidR="00921726" w:rsidRPr="00DB728A" w:rsidRDefault="00921726" w:rsidP="00DB728A">
            <w:pPr>
              <w:spacing w:before="240"/>
              <w:rPr>
                <w:rFonts w:ascii="Arial" w:hAnsi="Arial" w:cs="Arial"/>
                <w:b/>
                <w:sz w:val="16"/>
                <w:szCs w:val="16"/>
              </w:rPr>
            </w:pPr>
            <w:r w:rsidRPr="00DB728A">
              <w:rPr>
                <w:rFonts w:ascii="Arial" w:hAnsi="Arial" w:cs="Arial"/>
                <w:b/>
                <w:sz w:val="16"/>
                <w:szCs w:val="16"/>
              </w:rPr>
              <w:t>3. Menos Ingresos Presupuestarios No Contables</w:t>
            </w:r>
          </w:p>
        </w:tc>
        <w:tc>
          <w:tcPr>
            <w:tcW w:w="1252" w:type="pct"/>
            <w:shd w:val="clear" w:color="auto" w:fill="auto"/>
          </w:tcPr>
          <w:p w14:paraId="230C3720" w14:textId="3CD23087" w:rsidR="00921726" w:rsidRPr="00DB728A" w:rsidRDefault="00394AED" w:rsidP="00DB728A">
            <w:pPr>
              <w:spacing w:before="240"/>
              <w:jc w:val="right"/>
              <w:rPr>
                <w:rFonts w:ascii="Arial" w:hAnsi="Arial" w:cs="Arial"/>
                <w:b/>
                <w:sz w:val="16"/>
                <w:szCs w:val="16"/>
              </w:rPr>
            </w:pPr>
            <w:r>
              <w:rPr>
                <w:rFonts w:ascii="Arial" w:hAnsi="Arial" w:cs="Arial"/>
                <w:b/>
                <w:sz w:val="16"/>
                <w:szCs w:val="16"/>
              </w:rPr>
              <w:t>0.00</w:t>
            </w:r>
          </w:p>
        </w:tc>
      </w:tr>
      <w:tr w:rsidR="00921726" w14:paraId="19E2464F" w14:textId="77777777" w:rsidTr="00DB728A">
        <w:trPr>
          <w:trHeight w:hRule="exact" w:val="463"/>
        </w:trPr>
        <w:tc>
          <w:tcPr>
            <w:tcW w:w="3748" w:type="pct"/>
            <w:shd w:val="clear" w:color="auto" w:fill="auto"/>
          </w:tcPr>
          <w:p w14:paraId="1E279E9A" w14:textId="1AF1EDFE" w:rsidR="00921726" w:rsidRPr="00DB728A" w:rsidRDefault="00921726" w:rsidP="00DB728A">
            <w:pPr>
              <w:spacing w:before="240"/>
              <w:ind w:left="708"/>
              <w:rPr>
                <w:rFonts w:ascii="Arial" w:hAnsi="Arial" w:cs="Arial"/>
                <w:sz w:val="16"/>
                <w:szCs w:val="16"/>
              </w:rPr>
            </w:pPr>
            <w:r w:rsidRPr="00DB728A">
              <w:rPr>
                <w:rFonts w:ascii="Arial" w:hAnsi="Arial" w:cs="Arial"/>
                <w:sz w:val="16"/>
                <w:szCs w:val="16"/>
              </w:rPr>
              <w:t>Aprovechamientos Patrimoniales</w:t>
            </w:r>
          </w:p>
        </w:tc>
        <w:tc>
          <w:tcPr>
            <w:tcW w:w="1252" w:type="pct"/>
            <w:shd w:val="clear" w:color="auto" w:fill="auto"/>
          </w:tcPr>
          <w:p w14:paraId="70FC4B51" w14:textId="41BDD522" w:rsidR="00921726" w:rsidRPr="00DB728A" w:rsidRDefault="00394AED" w:rsidP="00DB728A">
            <w:pPr>
              <w:spacing w:before="240"/>
              <w:jc w:val="right"/>
              <w:rPr>
                <w:rFonts w:ascii="Arial" w:hAnsi="Arial" w:cs="Arial"/>
                <w:sz w:val="16"/>
                <w:szCs w:val="16"/>
              </w:rPr>
            </w:pPr>
            <w:r>
              <w:rPr>
                <w:rFonts w:ascii="Arial" w:hAnsi="Arial" w:cs="Arial"/>
                <w:sz w:val="16"/>
                <w:szCs w:val="16"/>
              </w:rPr>
              <w:t>0.00</w:t>
            </w:r>
          </w:p>
        </w:tc>
      </w:tr>
      <w:tr w:rsidR="00921726" w14:paraId="2657BEB3" w14:textId="77777777" w:rsidTr="00DB728A">
        <w:trPr>
          <w:trHeight w:hRule="exact" w:val="463"/>
        </w:trPr>
        <w:tc>
          <w:tcPr>
            <w:tcW w:w="3748" w:type="pct"/>
            <w:shd w:val="clear" w:color="auto" w:fill="auto"/>
          </w:tcPr>
          <w:p w14:paraId="70B40F61" w14:textId="7F1CEDA8" w:rsidR="00921726" w:rsidRPr="00DB728A" w:rsidRDefault="00921726" w:rsidP="00DB728A">
            <w:pPr>
              <w:spacing w:before="240"/>
              <w:ind w:left="708"/>
              <w:rPr>
                <w:rFonts w:ascii="Arial" w:hAnsi="Arial" w:cs="Arial"/>
                <w:sz w:val="16"/>
                <w:szCs w:val="16"/>
              </w:rPr>
            </w:pPr>
            <w:r w:rsidRPr="00DB728A">
              <w:rPr>
                <w:rFonts w:ascii="Arial" w:hAnsi="Arial" w:cs="Arial"/>
                <w:sz w:val="16"/>
                <w:szCs w:val="16"/>
              </w:rPr>
              <w:t>Ingresos Derivados de Financiamientos</w:t>
            </w:r>
          </w:p>
        </w:tc>
        <w:tc>
          <w:tcPr>
            <w:tcW w:w="1252" w:type="pct"/>
            <w:shd w:val="clear" w:color="auto" w:fill="auto"/>
          </w:tcPr>
          <w:p w14:paraId="46BEF207" w14:textId="7DB59DD1" w:rsidR="00921726" w:rsidRPr="00DB728A" w:rsidRDefault="00394AED" w:rsidP="00DB728A">
            <w:pPr>
              <w:spacing w:before="240"/>
              <w:jc w:val="right"/>
              <w:rPr>
                <w:rFonts w:ascii="Arial" w:hAnsi="Arial" w:cs="Arial"/>
                <w:sz w:val="16"/>
                <w:szCs w:val="16"/>
              </w:rPr>
            </w:pPr>
            <w:r>
              <w:rPr>
                <w:rFonts w:ascii="Arial" w:hAnsi="Arial" w:cs="Arial"/>
                <w:sz w:val="16"/>
                <w:szCs w:val="16"/>
              </w:rPr>
              <w:t>0.00</w:t>
            </w:r>
          </w:p>
        </w:tc>
      </w:tr>
      <w:tr w:rsidR="00921726" w14:paraId="6093EC4B" w14:textId="77777777" w:rsidTr="00DB728A">
        <w:trPr>
          <w:trHeight w:hRule="exact" w:val="463"/>
        </w:trPr>
        <w:tc>
          <w:tcPr>
            <w:tcW w:w="3748" w:type="pct"/>
            <w:shd w:val="clear" w:color="auto" w:fill="auto"/>
          </w:tcPr>
          <w:p w14:paraId="126F9BB4" w14:textId="578EFEEC" w:rsidR="00921726" w:rsidRPr="00DB728A" w:rsidRDefault="00921726" w:rsidP="00DB728A">
            <w:pPr>
              <w:spacing w:before="240"/>
              <w:ind w:left="708"/>
              <w:rPr>
                <w:rFonts w:ascii="Arial" w:hAnsi="Arial" w:cs="Arial"/>
                <w:sz w:val="16"/>
                <w:szCs w:val="16"/>
              </w:rPr>
            </w:pPr>
            <w:r w:rsidRPr="00DB728A">
              <w:rPr>
                <w:rFonts w:ascii="Arial" w:hAnsi="Arial" w:cs="Arial"/>
                <w:sz w:val="16"/>
                <w:szCs w:val="16"/>
              </w:rPr>
              <w:t>Otros Ingresos Presupuestarios No Contables</w:t>
            </w:r>
          </w:p>
        </w:tc>
        <w:tc>
          <w:tcPr>
            <w:tcW w:w="1252" w:type="pct"/>
            <w:shd w:val="clear" w:color="auto" w:fill="auto"/>
          </w:tcPr>
          <w:p w14:paraId="5EB4FE7D" w14:textId="1ABD01B6" w:rsidR="00921726" w:rsidRPr="00DB728A" w:rsidRDefault="00394AED" w:rsidP="00DB728A">
            <w:pPr>
              <w:spacing w:before="240"/>
              <w:jc w:val="right"/>
              <w:rPr>
                <w:rFonts w:ascii="Arial" w:hAnsi="Arial" w:cs="Arial"/>
                <w:sz w:val="16"/>
                <w:szCs w:val="16"/>
              </w:rPr>
            </w:pPr>
            <w:r>
              <w:rPr>
                <w:sz w:val="16"/>
                <w:szCs w:val="16"/>
              </w:rPr>
              <w:t>0.00</w:t>
            </w:r>
          </w:p>
        </w:tc>
      </w:tr>
      <w:tr w:rsidR="00921726" w14:paraId="040F4B07" w14:textId="77777777" w:rsidTr="00DB728A">
        <w:trPr>
          <w:trHeight w:hRule="exact" w:val="463"/>
        </w:trPr>
        <w:tc>
          <w:tcPr>
            <w:tcW w:w="3748" w:type="pct"/>
            <w:shd w:val="clear" w:color="auto" w:fill="auto"/>
          </w:tcPr>
          <w:p w14:paraId="548775DF" w14:textId="371C0BB8" w:rsidR="00921726" w:rsidRPr="00DB728A" w:rsidRDefault="00921726" w:rsidP="00DB728A">
            <w:pPr>
              <w:spacing w:before="240"/>
              <w:rPr>
                <w:rFonts w:ascii="Arial" w:hAnsi="Arial" w:cs="Arial"/>
                <w:b/>
                <w:sz w:val="16"/>
                <w:szCs w:val="16"/>
              </w:rPr>
            </w:pPr>
            <w:r w:rsidRPr="00DB728A">
              <w:rPr>
                <w:rFonts w:ascii="Arial" w:hAnsi="Arial" w:cs="Arial"/>
                <w:b/>
                <w:sz w:val="16"/>
                <w:szCs w:val="16"/>
              </w:rPr>
              <w:lastRenderedPageBreak/>
              <w:t xml:space="preserve">4. </w:t>
            </w:r>
            <w:r w:rsidR="000F3F69" w:rsidRPr="00DB728A">
              <w:rPr>
                <w:rFonts w:ascii="Arial" w:hAnsi="Arial" w:cs="Arial"/>
                <w:b/>
                <w:sz w:val="16"/>
                <w:szCs w:val="16"/>
              </w:rPr>
              <w:t>Total de Ingresos Contables</w:t>
            </w:r>
          </w:p>
        </w:tc>
        <w:tc>
          <w:tcPr>
            <w:tcW w:w="1252" w:type="pct"/>
            <w:shd w:val="clear" w:color="auto" w:fill="auto"/>
          </w:tcPr>
          <w:p w14:paraId="6BC1C77F" w14:textId="6F95AC63" w:rsidR="00921726" w:rsidRPr="00DB728A" w:rsidRDefault="00394AED" w:rsidP="00DB728A">
            <w:pPr>
              <w:spacing w:before="240"/>
              <w:jc w:val="right"/>
              <w:rPr>
                <w:rFonts w:ascii="Arial" w:hAnsi="Arial" w:cs="Arial"/>
                <w:b/>
                <w:sz w:val="16"/>
                <w:szCs w:val="16"/>
              </w:rPr>
            </w:pPr>
            <w:r>
              <w:rPr>
                <w:rFonts w:ascii="Arial" w:hAnsi="Arial" w:cs="Arial"/>
                <w:b/>
                <w:sz w:val="16"/>
                <w:szCs w:val="16"/>
              </w:rPr>
              <w:t>78,131,732.01</w:t>
            </w:r>
          </w:p>
        </w:tc>
      </w:tr>
    </w:tbl>
    <w:p w14:paraId="6553E098" w14:textId="77777777" w:rsidR="009612AB" w:rsidRDefault="009612AB" w:rsidP="00921726">
      <w:pPr>
        <w:spacing w:after="0"/>
        <w:rPr>
          <w:rFonts w:ascii="Arial" w:hAnsi="Arial" w:cs="Arial"/>
          <w:sz w:val="20"/>
          <w:szCs w:val="20"/>
        </w:rPr>
      </w:pPr>
    </w:p>
    <w:p w14:paraId="5DDC07A6" w14:textId="77777777" w:rsidR="009612AB" w:rsidRDefault="009612AB" w:rsidP="00921726">
      <w:pPr>
        <w:spacing w:after="0"/>
        <w:rPr>
          <w:rFonts w:ascii="Arial" w:hAnsi="Arial" w:cs="Arial"/>
          <w:sz w:val="20"/>
          <w:szCs w:val="20"/>
        </w:rPr>
      </w:pPr>
    </w:p>
    <w:p w14:paraId="5D1E62BD" w14:textId="77777777" w:rsidR="009612AB" w:rsidRDefault="009612AB" w:rsidP="00921726">
      <w:pPr>
        <w:spacing w:after="0"/>
        <w:rPr>
          <w:rFonts w:ascii="Arial" w:hAnsi="Arial" w:cs="Arial"/>
          <w:sz w:val="20"/>
          <w:szCs w:val="20"/>
        </w:rPr>
      </w:pPr>
    </w:p>
    <w:p w14:paraId="1E083D6B" w14:textId="77777777" w:rsidR="009612AB" w:rsidRDefault="009612AB" w:rsidP="00921726">
      <w:pPr>
        <w:spacing w:after="0"/>
        <w:rPr>
          <w:rFonts w:ascii="Arial" w:hAnsi="Arial" w:cs="Arial"/>
          <w:sz w:val="20"/>
          <w:szCs w:val="20"/>
        </w:rPr>
      </w:pPr>
    </w:p>
    <w:p w14:paraId="47102E14" w14:textId="49C188F3" w:rsidR="00921726" w:rsidRDefault="00921726" w:rsidP="00921726">
      <w:pPr>
        <w:spacing w:after="0"/>
        <w:rPr>
          <w:rFonts w:ascii="Arial" w:hAnsi="Arial" w:cs="Arial"/>
          <w:sz w:val="20"/>
          <w:szCs w:val="20"/>
        </w:rPr>
      </w:pPr>
      <w:r w:rsidRPr="00035E52">
        <w:rPr>
          <w:rFonts w:ascii="Arial" w:hAnsi="Arial" w:cs="Arial"/>
          <w:sz w:val="20"/>
          <w:szCs w:val="20"/>
        </w:rPr>
        <w:t xml:space="preserve">La conciliación de </w:t>
      </w:r>
      <w:r w:rsidRPr="00035E52">
        <w:rPr>
          <w:rFonts w:ascii="Arial" w:hAnsi="Arial" w:cs="Arial"/>
          <w:b/>
          <w:sz w:val="20"/>
          <w:szCs w:val="20"/>
        </w:rPr>
        <w:t>EGRESOS</w:t>
      </w:r>
      <w:r>
        <w:rPr>
          <w:rFonts w:ascii="Arial" w:hAnsi="Arial" w:cs="Arial"/>
          <w:sz w:val="20"/>
          <w:szCs w:val="20"/>
        </w:rPr>
        <w:t xml:space="preserve"> se integra como sigue:</w:t>
      </w: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0"/>
        <w:gridCol w:w="2257"/>
      </w:tblGrid>
      <w:tr w:rsidR="00976B01" w:rsidRPr="00BF487F" w14:paraId="3075C891" w14:textId="77777777" w:rsidTr="00DB728A">
        <w:trPr>
          <w:trHeight w:hRule="exact" w:val="523"/>
        </w:trPr>
        <w:tc>
          <w:tcPr>
            <w:tcW w:w="5000" w:type="pct"/>
            <w:gridSpan w:val="2"/>
            <w:shd w:val="clear" w:color="auto" w:fill="auto"/>
            <w:vAlign w:val="center"/>
          </w:tcPr>
          <w:p w14:paraId="4DBEEC23" w14:textId="17F2518A" w:rsidR="00976B01" w:rsidRPr="00DB728A" w:rsidRDefault="00394AED" w:rsidP="00DB728A">
            <w:pPr>
              <w:pStyle w:val="Sinespaciado"/>
              <w:jc w:val="center"/>
              <w:rPr>
                <w:rFonts w:ascii="Arial" w:hAnsi="Arial" w:cs="Arial"/>
                <w:b/>
                <w:sz w:val="16"/>
                <w:szCs w:val="16"/>
              </w:rPr>
            </w:pPr>
            <w:r>
              <w:rPr>
                <w:rFonts w:ascii="Arial" w:hAnsi="Arial" w:cs="Arial"/>
                <w:b/>
                <w:sz w:val="16"/>
                <w:szCs w:val="16"/>
              </w:rPr>
              <w:t>MUNICIPIO DE SANTA ANA MAYA MICHOACAN</w:t>
            </w:r>
          </w:p>
        </w:tc>
      </w:tr>
      <w:tr w:rsidR="00976B01" w:rsidRPr="00BF487F" w14:paraId="503517DC" w14:textId="77777777" w:rsidTr="00DB728A">
        <w:trPr>
          <w:trHeight w:hRule="exact" w:val="523"/>
        </w:trPr>
        <w:tc>
          <w:tcPr>
            <w:tcW w:w="5000" w:type="pct"/>
            <w:gridSpan w:val="2"/>
            <w:shd w:val="clear" w:color="auto" w:fill="auto"/>
            <w:vAlign w:val="center"/>
          </w:tcPr>
          <w:p w14:paraId="319C31F3" w14:textId="2F4DEA19" w:rsidR="00976B01" w:rsidRPr="00DB728A" w:rsidRDefault="00976B01" w:rsidP="00DB728A">
            <w:pPr>
              <w:pStyle w:val="Sinespaciado"/>
              <w:jc w:val="center"/>
              <w:rPr>
                <w:rFonts w:ascii="Arial" w:hAnsi="Arial" w:cs="Arial"/>
                <w:b/>
                <w:sz w:val="16"/>
                <w:szCs w:val="16"/>
              </w:rPr>
            </w:pPr>
            <w:r w:rsidRPr="00DB728A">
              <w:rPr>
                <w:rFonts w:ascii="Arial" w:hAnsi="Arial" w:cs="Arial"/>
                <w:b/>
                <w:bCs/>
                <w:sz w:val="16"/>
                <w:szCs w:val="16"/>
              </w:rPr>
              <w:t>Conciliación entre los Egresos Presupuestarios y los Gastos Contables</w:t>
            </w:r>
          </w:p>
        </w:tc>
      </w:tr>
      <w:tr w:rsidR="00976B01" w:rsidRPr="00BF487F" w14:paraId="09243370" w14:textId="77777777" w:rsidTr="00DB728A">
        <w:trPr>
          <w:trHeight w:hRule="exact" w:val="777"/>
        </w:trPr>
        <w:tc>
          <w:tcPr>
            <w:tcW w:w="5000" w:type="pct"/>
            <w:gridSpan w:val="2"/>
            <w:shd w:val="clear" w:color="auto" w:fill="auto"/>
            <w:vAlign w:val="center"/>
          </w:tcPr>
          <w:p w14:paraId="1FE131EF" w14:textId="5C6B3E6A" w:rsidR="00976B01" w:rsidRPr="00DB728A" w:rsidRDefault="00394AED" w:rsidP="00DB728A">
            <w:pPr>
              <w:pStyle w:val="Sinespaciado"/>
              <w:jc w:val="center"/>
              <w:rPr>
                <w:rFonts w:ascii="Arial" w:hAnsi="Arial" w:cs="Arial"/>
                <w:b/>
                <w:sz w:val="16"/>
                <w:szCs w:val="16"/>
              </w:rPr>
            </w:pPr>
            <w:r>
              <w:rPr>
                <w:rFonts w:ascii="Arial" w:hAnsi="Arial" w:cs="Arial"/>
                <w:b/>
                <w:sz w:val="16"/>
                <w:szCs w:val="16"/>
              </w:rPr>
              <w:t>CORRESPONDIENTE DEL 1 DE ENERO DE 2023 AL 31 DE DICIEMBRE DE 2023</w:t>
            </w:r>
          </w:p>
          <w:p w14:paraId="2C23680C" w14:textId="77777777" w:rsidR="00BF487F" w:rsidRPr="00DB728A" w:rsidRDefault="00BF487F" w:rsidP="00DB728A">
            <w:pPr>
              <w:pStyle w:val="Sinespaciado"/>
              <w:jc w:val="center"/>
              <w:rPr>
                <w:rFonts w:ascii="Arial" w:hAnsi="Arial" w:cs="Arial"/>
                <w:b/>
                <w:sz w:val="16"/>
                <w:szCs w:val="16"/>
              </w:rPr>
            </w:pPr>
          </w:p>
          <w:p w14:paraId="1D455D97" w14:textId="77777777" w:rsidR="00976B01" w:rsidRPr="00DB728A" w:rsidRDefault="00976B01" w:rsidP="00DB728A">
            <w:pPr>
              <w:pStyle w:val="Sinespaciado"/>
              <w:jc w:val="center"/>
              <w:rPr>
                <w:rFonts w:ascii="Arial" w:hAnsi="Arial" w:cs="Arial"/>
                <w:b/>
                <w:sz w:val="16"/>
                <w:szCs w:val="16"/>
              </w:rPr>
            </w:pPr>
            <w:r w:rsidRPr="00DB728A">
              <w:rPr>
                <w:rFonts w:ascii="Arial" w:hAnsi="Arial" w:cs="Arial"/>
                <w:b/>
                <w:sz w:val="16"/>
                <w:szCs w:val="16"/>
              </w:rPr>
              <w:t>(Cifras en pesos)</w:t>
            </w:r>
          </w:p>
        </w:tc>
      </w:tr>
      <w:tr w:rsidR="00976B01" w:rsidRPr="00BF487F" w14:paraId="30CBA214" w14:textId="77777777" w:rsidTr="00DB728A">
        <w:trPr>
          <w:trHeight w:hRule="exact" w:val="329"/>
        </w:trPr>
        <w:tc>
          <w:tcPr>
            <w:tcW w:w="3923" w:type="pct"/>
            <w:shd w:val="clear" w:color="auto" w:fill="auto"/>
            <w:vAlign w:val="center"/>
          </w:tcPr>
          <w:p w14:paraId="4CD61166" w14:textId="5C5A16C7" w:rsidR="00976B01" w:rsidRPr="00DB728A" w:rsidRDefault="00976B01" w:rsidP="00BF487F">
            <w:pPr>
              <w:pStyle w:val="Sinespaciado"/>
              <w:rPr>
                <w:rFonts w:ascii="Arial" w:hAnsi="Arial" w:cs="Arial"/>
                <w:b/>
                <w:sz w:val="16"/>
                <w:szCs w:val="16"/>
              </w:rPr>
            </w:pPr>
            <w:r w:rsidRPr="00DB728A">
              <w:rPr>
                <w:rFonts w:ascii="Arial" w:hAnsi="Arial" w:cs="Arial"/>
                <w:b/>
                <w:bCs/>
                <w:sz w:val="16"/>
                <w:szCs w:val="16"/>
              </w:rPr>
              <w:t>1. Total de Egresos Presupuestarios</w:t>
            </w:r>
          </w:p>
        </w:tc>
        <w:tc>
          <w:tcPr>
            <w:tcW w:w="1077" w:type="pct"/>
            <w:shd w:val="clear" w:color="auto" w:fill="auto"/>
            <w:vAlign w:val="center"/>
          </w:tcPr>
          <w:p w14:paraId="4B665B5B" w14:textId="31D2035D" w:rsidR="00976B01" w:rsidRPr="00DB728A" w:rsidRDefault="00394AED" w:rsidP="00DB728A">
            <w:pPr>
              <w:pStyle w:val="Sinespaciado"/>
              <w:jc w:val="right"/>
              <w:rPr>
                <w:rFonts w:ascii="Arial" w:hAnsi="Arial" w:cs="Arial"/>
                <w:b/>
                <w:sz w:val="16"/>
                <w:szCs w:val="16"/>
              </w:rPr>
            </w:pPr>
            <w:r>
              <w:rPr>
                <w:rFonts w:ascii="Arial" w:hAnsi="Arial" w:cs="Arial"/>
                <w:b/>
                <w:bCs/>
                <w:sz w:val="16"/>
                <w:szCs w:val="16"/>
              </w:rPr>
              <w:t>79,493,660.65</w:t>
            </w:r>
          </w:p>
        </w:tc>
      </w:tr>
      <w:tr w:rsidR="00976B01" w:rsidRPr="00BF487F" w14:paraId="3641631D" w14:textId="77777777" w:rsidTr="00DB728A">
        <w:trPr>
          <w:trHeight w:hRule="exact" w:val="317"/>
        </w:trPr>
        <w:tc>
          <w:tcPr>
            <w:tcW w:w="3923" w:type="pct"/>
            <w:shd w:val="clear" w:color="auto" w:fill="auto"/>
            <w:vAlign w:val="center"/>
          </w:tcPr>
          <w:p w14:paraId="0F15A1F3" w14:textId="697B236D" w:rsidR="00976B01" w:rsidRPr="00DB728A" w:rsidRDefault="00976B01" w:rsidP="00BF487F">
            <w:pPr>
              <w:pStyle w:val="Sinespaciado"/>
              <w:rPr>
                <w:rFonts w:ascii="Arial" w:hAnsi="Arial" w:cs="Arial"/>
                <w:b/>
                <w:sz w:val="16"/>
                <w:szCs w:val="16"/>
              </w:rPr>
            </w:pPr>
            <w:r w:rsidRPr="00DB728A">
              <w:rPr>
                <w:rFonts w:ascii="Arial" w:hAnsi="Arial" w:cs="Arial"/>
                <w:b/>
                <w:bCs/>
                <w:sz w:val="16"/>
                <w:szCs w:val="16"/>
              </w:rPr>
              <w:t>2. Menos Egresos Presupuestarios No Contables</w:t>
            </w:r>
          </w:p>
        </w:tc>
        <w:tc>
          <w:tcPr>
            <w:tcW w:w="1077" w:type="pct"/>
            <w:shd w:val="clear" w:color="auto" w:fill="auto"/>
            <w:vAlign w:val="center"/>
          </w:tcPr>
          <w:p w14:paraId="4BF2A218" w14:textId="27F12E2E" w:rsidR="00976B01" w:rsidRPr="00DB728A" w:rsidRDefault="00394AED" w:rsidP="00DB728A">
            <w:pPr>
              <w:pStyle w:val="Sinespaciado"/>
              <w:jc w:val="right"/>
              <w:rPr>
                <w:rFonts w:ascii="Arial" w:hAnsi="Arial" w:cs="Arial"/>
                <w:b/>
                <w:sz w:val="16"/>
                <w:szCs w:val="16"/>
              </w:rPr>
            </w:pPr>
            <w:r>
              <w:rPr>
                <w:rFonts w:ascii="Arial" w:hAnsi="Arial" w:cs="Arial"/>
                <w:b/>
                <w:bCs/>
                <w:sz w:val="16"/>
                <w:szCs w:val="16"/>
              </w:rPr>
              <w:t>24,547,230.99</w:t>
            </w:r>
          </w:p>
        </w:tc>
      </w:tr>
      <w:tr w:rsidR="00976B01" w:rsidRPr="00BF487F" w14:paraId="17DABF6E" w14:textId="77777777" w:rsidTr="00DB728A">
        <w:trPr>
          <w:trHeight w:hRule="exact" w:val="339"/>
        </w:trPr>
        <w:tc>
          <w:tcPr>
            <w:tcW w:w="3923" w:type="pct"/>
            <w:shd w:val="clear" w:color="auto" w:fill="auto"/>
            <w:vAlign w:val="center"/>
          </w:tcPr>
          <w:p w14:paraId="058414B3" w14:textId="237C5B64" w:rsidR="00976B01" w:rsidRPr="00DB728A" w:rsidRDefault="00976B01" w:rsidP="00DB728A">
            <w:pPr>
              <w:pStyle w:val="Sinespaciado"/>
              <w:ind w:left="708"/>
              <w:rPr>
                <w:rFonts w:ascii="Arial" w:hAnsi="Arial" w:cs="Arial"/>
                <w:sz w:val="16"/>
                <w:szCs w:val="16"/>
              </w:rPr>
            </w:pPr>
            <w:r w:rsidRPr="00DB728A">
              <w:rPr>
                <w:rFonts w:ascii="Arial" w:hAnsi="Arial" w:cs="Arial"/>
                <w:sz w:val="16"/>
                <w:szCs w:val="16"/>
              </w:rPr>
              <w:t>Materias Primas y Materiales de Producción y Comercialización</w:t>
            </w:r>
          </w:p>
        </w:tc>
        <w:tc>
          <w:tcPr>
            <w:tcW w:w="1077" w:type="pct"/>
            <w:shd w:val="clear" w:color="auto" w:fill="auto"/>
            <w:vAlign w:val="center"/>
          </w:tcPr>
          <w:p w14:paraId="371ABD3E" w14:textId="4CF1E55A" w:rsidR="00976B01" w:rsidRPr="00DB728A" w:rsidRDefault="00394AED" w:rsidP="00DB728A">
            <w:pPr>
              <w:pStyle w:val="Sinespaciado"/>
              <w:jc w:val="right"/>
              <w:rPr>
                <w:rFonts w:ascii="Arial" w:hAnsi="Arial" w:cs="Arial"/>
                <w:sz w:val="16"/>
                <w:szCs w:val="16"/>
              </w:rPr>
            </w:pPr>
            <w:r>
              <w:rPr>
                <w:rFonts w:ascii="Arial" w:hAnsi="Arial" w:cs="Arial"/>
                <w:sz w:val="16"/>
                <w:szCs w:val="16"/>
              </w:rPr>
              <w:t>0.00</w:t>
            </w:r>
          </w:p>
        </w:tc>
      </w:tr>
      <w:tr w:rsidR="00976B01" w:rsidRPr="00BF487F" w14:paraId="7818A0B3" w14:textId="77777777" w:rsidTr="00DB728A">
        <w:trPr>
          <w:trHeight w:hRule="exact" w:val="327"/>
        </w:trPr>
        <w:tc>
          <w:tcPr>
            <w:tcW w:w="3923" w:type="pct"/>
            <w:shd w:val="clear" w:color="auto" w:fill="auto"/>
            <w:vAlign w:val="center"/>
          </w:tcPr>
          <w:p w14:paraId="3DEE9283" w14:textId="3CC7A8C6" w:rsidR="00976B01" w:rsidRPr="00DB728A" w:rsidRDefault="00976B01" w:rsidP="00DB728A">
            <w:pPr>
              <w:pStyle w:val="Sinespaciado"/>
              <w:ind w:left="708"/>
              <w:rPr>
                <w:rFonts w:ascii="Arial" w:hAnsi="Arial" w:cs="Arial"/>
                <w:sz w:val="16"/>
                <w:szCs w:val="16"/>
              </w:rPr>
            </w:pPr>
            <w:r w:rsidRPr="00DB728A">
              <w:rPr>
                <w:rFonts w:ascii="Arial" w:hAnsi="Arial" w:cs="Arial"/>
                <w:sz w:val="16"/>
                <w:szCs w:val="16"/>
              </w:rPr>
              <w:t>Materiales y Suministros</w:t>
            </w:r>
          </w:p>
        </w:tc>
        <w:tc>
          <w:tcPr>
            <w:tcW w:w="1077" w:type="pct"/>
            <w:shd w:val="clear" w:color="auto" w:fill="auto"/>
            <w:vAlign w:val="center"/>
          </w:tcPr>
          <w:p w14:paraId="0477843C" w14:textId="46A20B75" w:rsidR="00976B01" w:rsidRPr="00DB728A" w:rsidRDefault="00394AED" w:rsidP="00DB728A">
            <w:pPr>
              <w:pStyle w:val="Sinespaciado"/>
              <w:jc w:val="right"/>
              <w:rPr>
                <w:rFonts w:ascii="Arial" w:hAnsi="Arial" w:cs="Arial"/>
                <w:sz w:val="16"/>
                <w:szCs w:val="16"/>
              </w:rPr>
            </w:pPr>
            <w:r>
              <w:rPr>
                <w:rFonts w:ascii="Arial" w:hAnsi="Arial" w:cs="Arial"/>
                <w:sz w:val="16"/>
                <w:szCs w:val="16"/>
              </w:rPr>
              <w:t>0.00</w:t>
            </w:r>
          </w:p>
        </w:tc>
      </w:tr>
      <w:tr w:rsidR="00976B01" w:rsidRPr="00BF487F" w14:paraId="274CE979" w14:textId="77777777" w:rsidTr="00DB728A">
        <w:trPr>
          <w:trHeight w:hRule="exact" w:val="315"/>
        </w:trPr>
        <w:tc>
          <w:tcPr>
            <w:tcW w:w="3923" w:type="pct"/>
            <w:shd w:val="clear" w:color="auto" w:fill="auto"/>
            <w:vAlign w:val="center"/>
          </w:tcPr>
          <w:p w14:paraId="63D9E7FD" w14:textId="0DDBFC14" w:rsidR="00976B01" w:rsidRPr="00DB728A" w:rsidRDefault="00976B01" w:rsidP="00DB728A">
            <w:pPr>
              <w:pStyle w:val="Sinespaciado"/>
              <w:ind w:left="708"/>
              <w:rPr>
                <w:rFonts w:ascii="Arial" w:hAnsi="Arial" w:cs="Arial"/>
                <w:sz w:val="16"/>
                <w:szCs w:val="16"/>
              </w:rPr>
            </w:pPr>
            <w:r w:rsidRPr="00DB728A">
              <w:rPr>
                <w:rFonts w:ascii="Arial" w:hAnsi="Arial" w:cs="Arial"/>
                <w:sz w:val="16"/>
                <w:szCs w:val="16"/>
              </w:rPr>
              <w:t>Mobiliario y Equipo de Administración</w:t>
            </w:r>
          </w:p>
        </w:tc>
        <w:tc>
          <w:tcPr>
            <w:tcW w:w="1077" w:type="pct"/>
            <w:shd w:val="clear" w:color="auto" w:fill="auto"/>
            <w:vAlign w:val="center"/>
          </w:tcPr>
          <w:p w14:paraId="39A5C394" w14:textId="210461BE" w:rsidR="00976B01" w:rsidRPr="00DB728A" w:rsidRDefault="00394AED" w:rsidP="00DB728A">
            <w:pPr>
              <w:pStyle w:val="Sinespaciado"/>
              <w:jc w:val="right"/>
              <w:rPr>
                <w:rFonts w:ascii="Arial" w:hAnsi="Arial" w:cs="Arial"/>
                <w:sz w:val="16"/>
                <w:szCs w:val="16"/>
              </w:rPr>
            </w:pPr>
            <w:r>
              <w:rPr>
                <w:rFonts w:ascii="Arial" w:hAnsi="Arial" w:cs="Arial"/>
                <w:sz w:val="16"/>
                <w:szCs w:val="16"/>
              </w:rPr>
              <w:t>100,764.99</w:t>
            </w:r>
          </w:p>
        </w:tc>
      </w:tr>
      <w:tr w:rsidR="00976B01" w:rsidRPr="00BF487F" w14:paraId="44911A07" w14:textId="77777777" w:rsidTr="00DB728A">
        <w:trPr>
          <w:trHeight w:hRule="exact" w:val="336"/>
        </w:trPr>
        <w:tc>
          <w:tcPr>
            <w:tcW w:w="3923" w:type="pct"/>
            <w:shd w:val="clear" w:color="auto" w:fill="auto"/>
            <w:vAlign w:val="center"/>
          </w:tcPr>
          <w:p w14:paraId="4CA57F3A" w14:textId="2D96C153" w:rsidR="00976B01" w:rsidRPr="00DB728A" w:rsidRDefault="00976B01" w:rsidP="00DB728A">
            <w:pPr>
              <w:pStyle w:val="Sinespaciado"/>
              <w:ind w:left="708"/>
              <w:rPr>
                <w:rFonts w:ascii="Arial" w:hAnsi="Arial" w:cs="Arial"/>
                <w:sz w:val="16"/>
                <w:szCs w:val="16"/>
              </w:rPr>
            </w:pPr>
            <w:r w:rsidRPr="00DB728A">
              <w:rPr>
                <w:rFonts w:ascii="Arial" w:hAnsi="Arial" w:cs="Arial"/>
                <w:sz w:val="16"/>
                <w:szCs w:val="16"/>
              </w:rPr>
              <w:t>Mobiliario y Equipo Educacional y Recreativo</w:t>
            </w:r>
          </w:p>
        </w:tc>
        <w:tc>
          <w:tcPr>
            <w:tcW w:w="1077" w:type="pct"/>
            <w:shd w:val="clear" w:color="auto" w:fill="auto"/>
            <w:vAlign w:val="center"/>
          </w:tcPr>
          <w:p w14:paraId="040EBDB9" w14:textId="44ECBD5E" w:rsidR="00976B01" w:rsidRPr="00DB728A" w:rsidRDefault="00394AED" w:rsidP="00DB728A">
            <w:pPr>
              <w:pStyle w:val="Sinespaciado"/>
              <w:jc w:val="right"/>
              <w:rPr>
                <w:rFonts w:ascii="Arial" w:hAnsi="Arial" w:cs="Arial"/>
                <w:sz w:val="16"/>
                <w:szCs w:val="16"/>
              </w:rPr>
            </w:pPr>
            <w:r>
              <w:rPr>
                <w:rFonts w:ascii="Arial" w:hAnsi="Arial" w:cs="Arial"/>
                <w:sz w:val="16"/>
                <w:szCs w:val="16"/>
              </w:rPr>
              <w:t>14,530.00</w:t>
            </w:r>
          </w:p>
        </w:tc>
      </w:tr>
      <w:tr w:rsidR="00976B01" w:rsidRPr="00BF487F" w14:paraId="587A8BC7" w14:textId="77777777" w:rsidTr="00DB728A">
        <w:trPr>
          <w:trHeight w:hRule="exact" w:val="341"/>
        </w:trPr>
        <w:tc>
          <w:tcPr>
            <w:tcW w:w="3923" w:type="pct"/>
            <w:shd w:val="clear" w:color="auto" w:fill="auto"/>
            <w:vAlign w:val="center"/>
          </w:tcPr>
          <w:p w14:paraId="0DA064C0" w14:textId="49ABDE6C" w:rsidR="00976B01" w:rsidRPr="00DB728A" w:rsidRDefault="00976B01" w:rsidP="00DB728A">
            <w:pPr>
              <w:pStyle w:val="Sinespaciado"/>
              <w:ind w:left="708"/>
              <w:rPr>
                <w:rFonts w:ascii="Arial" w:hAnsi="Arial" w:cs="Arial"/>
                <w:sz w:val="16"/>
                <w:szCs w:val="16"/>
              </w:rPr>
            </w:pPr>
            <w:r w:rsidRPr="00DB728A">
              <w:rPr>
                <w:rFonts w:ascii="Arial" w:hAnsi="Arial" w:cs="Arial"/>
                <w:sz w:val="16"/>
                <w:szCs w:val="16"/>
              </w:rPr>
              <w:t>Equipo e Instrumental Médico y de Laboratorio</w:t>
            </w:r>
          </w:p>
        </w:tc>
        <w:tc>
          <w:tcPr>
            <w:tcW w:w="1077" w:type="pct"/>
            <w:shd w:val="clear" w:color="auto" w:fill="auto"/>
            <w:vAlign w:val="center"/>
          </w:tcPr>
          <w:p w14:paraId="5D45C3EF" w14:textId="1C6139F3" w:rsidR="00976B01" w:rsidRPr="00DB728A" w:rsidRDefault="00394AED" w:rsidP="00DB728A">
            <w:pPr>
              <w:pStyle w:val="Sinespaciado"/>
              <w:jc w:val="right"/>
              <w:rPr>
                <w:rFonts w:ascii="Arial" w:hAnsi="Arial" w:cs="Arial"/>
                <w:sz w:val="16"/>
                <w:szCs w:val="16"/>
              </w:rPr>
            </w:pPr>
            <w:r>
              <w:rPr>
                <w:rFonts w:ascii="Arial" w:hAnsi="Arial" w:cs="Arial"/>
                <w:sz w:val="16"/>
                <w:szCs w:val="16"/>
              </w:rPr>
              <w:t>0.00</w:t>
            </w:r>
          </w:p>
        </w:tc>
      </w:tr>
      <w:tr w:rsidR="00976B01" w:rsidRPr="00BF487F" w14:paraId="5A3ADF4B" w14:textId="77777777" w:rsidTr="00DB728A">
        <w:trPr>
          <w:trHeight w:hRule="exact" w:val="313"/>
        </w:trPr>
        <w:tc>
          <w:tcPr>
            <w:tcW w:w="3923" w:type="pct"/>
            <w:shd w:val="clear" w:color="auto" w:fill="auto"/>
            <w:vAlign w:val="center"/>
          </w:tcPr>
          <w:p w14:paraId="705136F8" w14:textId="414B8DDB" w:rsidR="00976B01" w:rsidRPr="00DB728A" w:rsidRDefault="00976B01" w:rsidP="00DB728A">
            <w:pPr>
              <w:pStyle w:val="Sinespaciado"/>
              <w:ind w:left="708"/>
              <w:rPr>
                <w:rFonts w:ascii="Arial" w:hAnsi="Arial" w:cs="Arial"/>
                <w:sz w:val="16"/>
                <w:szCs w:val="16"/>
              </w:rPr>
            </w:pPr>
            <w:r w:rsidRPr="00DB728A">
              <w:rPr>
                <w:rFonts w:ascii="Arial" w:hAnsi="Arial" w:cs="Arial"/>
                <w:sz w:val="16"/>
                <w:szCs w:val="16"/>
              </w:rPr>
              <w:t>Vehículos y Equipo de Transporte</w:t>
            </w:r>
          </w:p>
        </w:tc>
        <w:tc>
          <w:tcPr>
            <w:tcW w:w="1077" w:type="pct"/>
            <w:shd w:val="clear" w:color="auto" w:fill="auto"/>
            <w:vAlign w:val="center"/>
          </w:tcPr>
          <w:p w14:paraId="76B6B496" w14:textId="2C8F27A4" w:rsidR="00976B01" w:rsidRPr="00DB728A" w:rsidRDefault="00394AED" w:rsidP="00DB728A">
            <w:pPr>
              <w:pStyle w:val="Sinespaciado"/>
              <w:jc w:val="right"/>
              <w:rPr>
                <w:rFonts w:ascii="Arial" w:hAnsi="Arial" w:cs="Arial"/>
                <w:sz w:val="16"/>
                <w:szCs w:val="16"/>
              </w:rPr>
            </w:pPr>
            <w:r>
              <w:rPr>
                <w:rFonts w:ascii="Arial" w:hAnsi="Arial" w:cs="Arial"/>
                <w:sz w:val="16"/>
                <w:szCs w:val="16"/>
              </w:rPr>
              <w:t>145,000.00</w:t>
            </w:r>
          </w:p>
        </w:tc>
      </w:tr>
      <w:tr w:rsidR="00976B01" w:rsidRPr="00BF487F" w14:paraId="04AD9098" w14:textId="77777777" w:rsidTr="00DB728A">
        <w:trPr>
          <w:trHeight w:hRule="exact" w:val="334"/>
        </w:trPr>
        <w:tc>
          <w:tcPr>
            <w:tcW w:w="3923" w:type="pct"/>
            <w:shd w:val="clear" w:color="auto" w:fill="auto"/>
            <w:vAlign w:val="center"/>
          </w:tcPr>
          <w:p w14:paraId="1F952361" w14:textId="3C9D8542" w:rsidR="00976B01" w:rsidRPr="00DB728A" w:rsidRDefault="00A15167" w:rsidP="00DB728A">
            <w:pPr>
              <w:pStyle w:val="Sinespaciado"/>
              <w:ind w:left="708"/>
              <w:rPr>
                <w:rFonts w:ascii="Arial" w:hAnsi="Arial" w:cs="Arial"/>
                <w:sz w:val="16"/>
                <w:szCs w:val="16"/>
              </w:rPr>
            </w:pPr>
            <w:r w:rsidRPr="00DB728A">
              <w:rPr>
                <w:rFonts w:ascii="Arial" w:hAnsi="Arial" w:cs="Arial"/>
                <w:sz w:val="16"/>
                <w:szCs w:val="16"/>
              </w:rPr>
              <w:t>Equipo de Defensa y Seguridad</w:t>
            </w:r>
          </w:p>
        </w:tc>
        <w:tc>
          <w:tcPr>
            <w:tcW w:w="1077" w:type="pct"/>
            <w:shd w:val="clear" w:color="auto" w:fill="auto"/>
            <w:vAlign w:val="center"/>
          </w:tcPr>
          <w:p w14:paraId="377AFFA1" w14:textId="7A96FC64" w:rsidR="00976B01" w:rsidRPr="00DB728A" w:rsidRDefault="00394AED" w:rsidP="00DB728A">
            <w:pPr>
              <w:pStyle w:val="Sinespaciado"/>
              <w:jc w:val="right"/>
              <w:rPr>
                <w:rFonts w:ascii="Arial" w:hAnsi="Arial" w:cs="Arial"/>
                <w:sz w:val="16"/>
                <w:szCs w:val="16"/>
              </w:rPr>
            </w:pPr>
            <w:r>
              <w:rPr>
                <w:rFonts w:ascii="Arial" w:hAnsi="Arial" w:cs="Arial"/>
                <w:sz w:val="16"/>
                <w:szCs w:val="16"/>
              </w:rPr>
              <w:t>0.00</w:t>
            </w:r>
          </w:p>
        </w:tc>
      </w:tr>
      <w:tr w:rsidR="00976B01" w:rsidRPr="00BF487F" w14:paraId="7C09ABC4" w14:textId="77777777" w:rsidTr="00DB728A">
        <w:trPr>
          <w:trHeight w:hRule="exact" w:val="323"/>
        </w:trPr>
        <w:tc>
          <w:tcPr>
            <w:tcW w:w="3923" w:type="pct"/>
            <w:shd w:val="clear" w:color="auto" w:fill="auto"/>
            <w:vAlign w:val="center"/>
          </w:tcPr>
          <w:p w14:paraId="1190C72D" w14:textId="78E29A40" w:rsidR="00976B01" w:rsidRPr="00DB728A" w:rsidRDefault="00A15167" w:rsidP="00DB728A">
            <w:pPr>
              <w:pStyle w:val="Sinespaciado"/>
              <w:ind w:left="708"/>
              <w:rPr>
                <w:rFonts w:ascii="Arial" w:hAnsi="Arial" w:cs="Arial"/>
                <w:sz w:val="16"/>
                <w:szCs w:val="16"/>
              </w:rPr>
            </w:pPr>
            <w:r w:rsidRPr="00DB728A">
              <w:rPr>
                <w:rFonts w:ascii="Arial" w:hAnsi="Arial" w:cs="Arial"/>
                <w:sz w:val="16"/>
                <w:szCs w:val="16"/>
              </w:rPr>
              <w:t>Maquinaria, Otros Equipos y Herramientas</w:t>
            </w:r>
          </w:p>
        </w:tc>
        <w:tc>
          <w:tcPr>
            <w:tcW w:w="1077" w:type="pct"/>
            <w:shd w:val="clear" w:color="auto" w:fill="auto"/>
            <w:vAlign w:val="center"/>
          </w:tcPr>
          <w:p w14:paraId="7A35C669" w14:textId="640F37FC" w:rsidR="00976B01" w:rsidRPr="00DB728A" w:rsidRDefault="00394AED" w:rsidP="00DB728A">
            <w:pPr>
              <w:pStyle w:val="Sinespaciado"/>
              <w:jc w:val="right"/>
              <w:rPr>
                <w:rFonts w:ascii="Arial" w:hAnsi="Arial" w:cs="Arial"/>
                <w:sz w:val="16"/>
                <w:szCs w:val="16"/>
              </w:rPr>
            </w:pPr>
            <w:r>
              <w:rPr>
                <w:rFonts w:ascii="Arial" w:hAnsi="Arial" w:cs="Arial"/>
                <w:sz w:val="16"/>
                <w:szCs w:val="16"/>
              </w:rPr>
              <w:t>13,537.00</w:t>
            </w:r>
          </w:p>
        </w:tc>
      </w:tr>
      <w:tr w:rsidR="00976B01" w:rsidRPr="00BF487F" w14:paraId="217AEB10" w14:textId="77777777" w:rsidTr="00DB728A">
        <w:trPr>
          <w:trHeight w:hRule="exact" w:val="327"/>
        </w:trPr>
        <w:tc>
          <w:tcPr>
            <w:tcW w:w="3923" w:type="pct"/>
            <w:shd w:val="clear" w:color="auto" w:fill="auto"/>
            <w:vAlign w:val="center"/>
          </w:tcPr>
          <w:p w14:paraId="1A0F878D" w14:textId="72322083" w:rsidR="00976B01" w:rsidRPr="00DB728A" w:rsidRDefault="00A15167" w:rsidP="00DB728A">
            <w:pPr>
              <w:pStyle w:val="Sinespaciado"/>
              <w:ind w:left="708"/>
              <w:rPr>
                <w:rFonts w:ascii="Arial" w:hAnsi="Arial" w:cs="Arial"/>
                <w:sz w:val="16"/>
                <w:szCs w:val="16"/>
              </w:rPr>
            </w:pPr>
            <w:r w:rsidRPr="00DB728A">
              <w:rPr>
                <w:rFonts w:ascii="Arial" w:hAnsi="Arial" w:cs="Arial"/>
                <w:sz w:val="16"/>
                <w:szCs w:val="16"/>
              </w:rPr>
              <w:t>Activos Biológicos</w:t>
            </w:r>
          </w:p>
        </w:tc>
        <w:tc>
          <w:tcPr>
            <w:tcW w:w="1077" w:type="pct"/>
            <w:shd w:val="clear" w:color="auto" w:fill="auto"/>
            <w:vAlign w:val="center"/>
          </w:tcPr>
          <w:p w14:paraId="60CFDDC0" w14:textId="452417B4" w:rsidR="00976B01" w:rsidRPr="00DB728A" w:rsidRDefault="00394AED" w:rsidP="00DB728A">
            <w:pPr>
              <w:pStyle w:val="Sinespaciado"/>
              <w:jc w:val="right"/>
              <w:rPr>
                <w:rFonts w:ascii="Arial" w:hAnsi="Arial" w:cs="Arial"/>
                <w:sz w:val="16"/>
                <w:szCs w:val="16"/>
              </w:rPr>
            </w:pPr>
            <w:r>
              <w:rPr>
                <w:rFonts w:ascii="Arial" w:hAnsi="Arial" w:cs="Arial"/>
                <w:sz w:val="16"/>
                <w:szCs w:val="16"/>
              </w:rPr>
              <w:t>0.00</w:t>
            </w:r>
          </w:p>
        </w:tc>
      </w:tr>
      <w:tr w:rsidR="00976B01" w:rsidRPr="00BF487F" w14:paraId="3895153E" w14:textId="77777777" w:rsidTr="00DB728A">
        <w:trPr>
          <w:trHeight w:hRule="exact" w:val="332"/>
        </w:trPr>
        <w:tc>
          <w:tcPr>
            <w:tcW w:w="3923" w:type="pct"/>
            <w:shd w:val="clear" w:color="auto" w:fill="auto"/>
            <w:vAlign w:val="center"/>
          </w:tcPr>
          <w:p w14:paraId="03989643" w14:textId="35A2C31A" w:rsidR="00976B01" w:rsidRPr="00DB728A" w:rsidRDefault="00A15167" w:rsidP="00DB728A">
            <w:pPr>
              <w:pStyle w:val="Sinespaciado"/>
              <w:ind w:left="708"/>
              <w:rPr>
                <w:rFonts w:ascii="Arial" w:hAnsi="Arial" w:cs="Arial"/>
                <w:sz w:val="16"/>
                <w:szCs w:val="16"/>
              </w:rPr>
            </w:pPr>
            <w:r w:rsidRPr="00DB728A">
              <w:rPr>
                <w:rFonts w:ascii="Arial" w:hAnsi="Arial" w:cs="Arial"/>
                <w:sz w:val="16"/>
                <w:szCs w:val="16"/>
              </w:rPr>
              <w:t>Bienes Inmuebles</w:t>
            </w:r>
          </w:p>
        </w:tc>
        <w:tc>
          <w:tcPr>
            <w:tcW w:w="1077" w:type="pct"/>
            <w:shd w:val="clear" w:color="auto" w:fill="auto"/>
            <w:vAlign w:val="center"/>
          </w:tcPr>
          <w:p w14:paraId="0FC94CD4" w14:textId="5DA762F7" w:rsidR="00976B01" w:rsidRPr="00DB728A" w:rsidRDefault="00394AED" w:rsidP="00DB728A">
            <w:pPr>
              <w:pStyle w:val="Sinespaciado"/>
              <w:jc w:val="right"/>
              <w:rPr>
                <w:rFonts w:ascii="Arial" w:hAnsi="Arial" w:cs="Arial"/>
                <w:sz w:val="16"/>
                <w:szCs w:val="16"/>
              </w:rPr>
            </w:pPr>
            <w:r>
              <w:rPr>
                <w:rFonts w:ascii="Arial" w:hAnsi="Arial" w:cs="Arial"/>
                <w:sz w:val="16"/>
                <w:szCs w:val="16"/>
              </w:rPr>
              <w:t>824,119.84</w:t>
            </w:r>
          </w:p>
        </w:tc>
      </w:tr>
      <w:tr w:rsidR="00976B01" w:rsidRPr="00BF487F" w14:paraId="55EE3416" w14:textId="77777777" w:rsidTr="00DB728A">
        <w:trPr>
          <w:trHeight w:hRule="exact" w:val="321"/>
        </w:trPr>
        <w:tc>
          <w:tcPr>
            <w:tcW w:w="3923" w:type="pct"/>
            <w:shd w:val="clear" w:color="auto" w:fill="auto"/>
            <w:vAlign w:val="center"/>
          </w:tcPr>
          <w:p w14:paraId="4A5CB627" w14:textId="7A7903F7" w:rsidR="00976B01" w:rsidRPr="00DB728A" w:rsidRDefault="00A15167" w:rsidP="00DB728A">
            <w:pPr>
              <w:pStyle w:val="Sinespaciado"/>
              <w:ind w:left="708"/>
              <w:rPr>
                <w:rFonts w:ascii="Arial" w:hAnsi="Arial" w:cs="Arial"/>
                <w:sz w:val="16"/>
                <w:szCs w:val="16"/>
              </w:rPr>
            </w:pPr>
            <w:r w:rsidRPr="00DB728A">
              <w:rPr>
                <w:rFonts w:ascii="Arial" w:hAnsi="Arial" w:cs="Arial"/>
                <w:sz w:val="16"/>
                <w:szCs w:val="16"/>
              </w:rPr>
              <w:t>Activos Intangibles</w:t>
            </w:r>
          </w:p>
        </w:tc>
        <w:tc>
          <w:tcPr>
            <w:tcW w:w="1077" w:type="pct"/>
            <w:shd w:val="clear" w:color="auto" w:fill="auto"/>
            <w:vAlign w:val="center"/>
          </w:tcPr>
          <w:p w14:paraId="61C4CCB5" w14:textId="65837392" w:rsidR="00976B01" w:rsidRPr="00DB728A" w:rsidRDefault="00394AED" w:rsidP="00DB728A">
            <w:pPr>
              <w:pStyle w:val="Sinespaciado"/>
              <w:jc w:val="right"/>
              <w:rPr>
                <w:rFonts w:ascii="Arial" w:hAnsi="Arial" w:cs="Arial"/>
                <w:sz w:val="16"/>
                <w:szCs w:val="16"/>
              </w:rPr>
            </w:pPr>
            <w:r>
              <w:rPr>
                <w:rFonts w:ascii="Arial" w:hAnsi="Arial" w:cs="Arial"/>
                <w:sz w:val="16"/>
                <w:szCs w:val="16"/>
              </w:rPr>
              <w:t>0.00</w:t>
            </w:r>
          </w:p>
        </w:tc>
      </w:tr>
      <w:tr w:rsidR="00A15167" w:rsidRPr="00BF487F" w14:paraId="796387D9" w14:textId="77777777" w:rsidTr="00DB728A">
        <w:trPr>
          <w:trHeight w:hRule="exact" w:val="325"/>
        </w:trPr>
        <w:tc>
          <w:tcPr>
            <w:tcW w:w="3923" w:type="pct"/>
            <w:shd w:val="clear" w:color="auto" w:fill="auto"/>
            <w:vAlign w:val="center"/>
          </w:tcPr>
          <w:p w14:paraId="73012327" w14:textId="4EB4FF91" w:rsidR="00A15167" w:rsidRPr="00DB728A" w:rsidRDefault="00A15167" w:rsidP="00DB728A">
            <w:pPr>
              <w:pStyle w:val="Sinespaciado"/>
              <w:ind w:left="708"/>
              <w:rPr>
                <w:rFonts w:ascii="Arial" w:hAnsi="Arial" w:cs="Arial"/>
                <w:sz w:val="16"/>
                <w:szCs w:val="16"/>
              </w:rPr>
            </w:pPr>
            <w:r w:rsidRPr="00DB728A">
              <w:rPr>
                <w:rFonts w:ascii="Arial" w:hAnsi="Arial" w:cs="Arial"/>
                <w:sz w:val="16"/>
                <w:szCs w:val="16"/>
              </w:rPr>
              <w:t>Obra Pública en Bienes de Dominio Público</w:t>
            </w:r>
          </w:p>
        </w:tc>
        <w:tc>
          <w:tcPr>
            <w:tcW w:w="1077" w:type="pct"/>
            <w:shd w:val="clear" w:color="auto" w:fill="auto"/>
            <w:vAlign w:val="center"/>
          </w:tcPr>
          <w:p w14:paraId="0DAE78F8" w14:textId="3304397C" w:rsidR="00A15167" w:rsidRPr="00DB728A" w:rsidRDefault="00394AED" w:rsidP="00DB728A">
            <w:pPr>
              <w:pStyle w:val="Sinespaciado"/>
              <w:jc w:val="right"/>
              <w:rPr>
                <w:rFonts w:ascii="Arial" w:hAnsi="Arial" w:cs="Arial"/>
                <w:sz w:val="16"/>
                <w:szCs w:val="16"/>
              </w:rPr>
            </w:pPr>
            <w:r>
              <w:rPr>
                <w:rFonts w:ascii="Arial" w:hAnsi="Arial" w:cs="Arial"/>
                <w:sz w:val="16"/>
                <w:szCs w:val="16"/>
              </w:rPr>
              <w:t>17,971,761.70</w:t>
            </w:r>
          </w:p>
        </w:tc>
      </w:tr>
      <w:tr w:rsidR="00A15167" w:rsidRPr="00BF487F" w14:paraId="4D0B0900" w14:textId="77777777" w:rsidTr="00DB728A">
        <w:trPr>
          <w:trHeight w:hRule="exact" w:val="313"/>
        </w:trPr>
        <w:tc>
          <w:tcPr>
            <w:tcW w:w="3923" w:type="pct"/>
            <w:shd w:val="clear" w:color="auto" w:fill="auto"/>
            <w:vAlign w:val="center"/>
          </w:tcPr>
          <w:p w14:paraId="7A5F9427" w14:textId="3A7A4982" w:rsidR="00A15167" w:rsidRPr="00DB728A" w:rsidRDefault="00A15167" w:rsidP="00DB728A">
            <w:pPr>
              <w:pStyle w:val="Sinespaciado"/>
              <w:ind w:left="708"/>
              <w:rPr>
                <w:rFonts w:ascii="Arial" w:hAnsi="Arial" w:cs="Arial"/>
                <w:sz w:val="16"/>
                <w:szCs w:val="16"/>
              </w:rPr>
            </w:pPr>
            <w:r w:rsidRPr="00DB728A">
              <w:rPr>
                <w:rFonts w:ascii="Arial" w:hAnsi="Arial" w:cs="Arial"/>
                <w:sz w:val="16"/>
                <w:szCs w:val="16"/>
              </w:rPr>
              <w:t>Obra Pública en Bienes Propios</w:t>
            </w:r>
          </w:p>
        </w:tc>
        <w:tc>
          <w:tcPr>
            <w:tcW w:w="1077" w:type="pct"/>
            <w:shd w:val="clear" w:color="auto" w:fill="auto"/>
            <w:vAlign w:val="center"/>
          </w:tcPr>
          <w:p w14:paraId="3FC393D4" w14:textId="3CDFA1D2" w:rsidR="00A15167" w:rsidRPr="00DB728A" w:rsidRDefault="00394AED" w:rsidP="00DB728A">
            <w:pPr>
              <w:pStyle w:val="Sinespaciado"/>
              <w:jc w:val="right"/>
              <w:rPr>
                <w:rFonts w:ascii="Arial" w:hAnsi="Arial" w:cs="Arial"/>
                <w:sz w:val="16"/>
                <w:szCs w:val="16"/>
              </w:rPr>
            </w:pPr>
            <w:r>
              <w:rPr>
                <w:rFonts w:ascii="Arial" w:hAnsi="Arial" w:cs="Arial"/>
                <w:sz w:val="16"/>
                <w:szCs w:val="16"/>
              </w:rPr>
              <w:t>1,370,377.66</w:t>
            </w:r>
          </w:p>
        </w:tc>
      </w:tr>
      <w:tr w:rsidR="00A15167" w:rsidRPr="00BF487F" w14:paraId="15FD9966" w14:textId="77777777" w:rsidTr="00DB728A">
        <w:trPr>
          <w:trHeight w:hRule="exact" w:val="334"/>
        </w:trPr>
        <w:tc>
          <w:tcPr>
            <w:tcW w:w="3923" w:type="pct"/>
            <w:shd w:val="clear" w:color="auto" w:fill="auto"/>
            <w:vAlign w:val="center"/>
          </w:tcPr>
          <w:p w14:paraId="3B652ECD" w14:textId="5F49424E" w:rsidR="00A15167" w:rsidRPr="00DB728A" w:rsidRDefault="00A15167" w:rsidP="00DB728A">
            <w:pPr>
              <w:pStyle w:val="Sinespaciado"/>
              <w:ind w:left="708"/>
              <w:rPr>
                <w:rFonts w:ascii="Arial" w:hAnsi="Arial" w:cs="Arial"/>
                <w:sz w:val="16"/>
                <w:szCs w:val="16"/>
              </w:rPr>
            </w:pPr>
            <w:r w:rsidRPr="00DB728A">
              <w:rPr>
                <w:rFonts w:ascii="Arial" w:hAnsi="Arial" w:cs="Arial"/>
                <w:sz w:val="16"/>
                <w:szCs w:val="16"/>
              </w:rPr>
              <w:t>Acciones y Participaciones de Capital</w:t>
            </w:r>
          </w:p>
        </w:tc>
        <w:tc>
          <w:tcPr>
            <w:tcW w:w="1077" w:type="pct"/>
            <w:shd w:val="clear" w:color="auto" w:fill="auto"/>
            <w:vAlign w:val="center"/>
          </w:tcPr>
          <w:p w14:paraId="33C1343B" w14:textId="5FD68F45" w:rsidR="00A15167" w:rsidRPr="00DB728A" w:rsidRDefault="00394AED" w:rsidP="00DB728A">
            <w:pPr>
              <w:pStyle w:val="Sinespaciado"/>
              <w:jc w:val="right"/>
              <w:rPr>
                <w:rFonts w:ascii="Arial" w:hAnsi="Arial" w:cs="Arial"/>
                <w:sz w:val="16"/>
                <w:szCs w:val="16"/>
              </w:rPr>
            </w:pPr>
            <w:r>
              <w:rPr>
                <w:rFonts w:ascii="Arial" w:hAnsi="Arial" w:cs="Arial"/>
                <w:sz w:val="16"/>
                <w:szCs w:val="16"/>
              </w:rPr>
              <w:t>0.00</w:t>
            </w:r>
          </w:p>
        </w:tc>
      </w:tr>
      <w:tr w:rsidR="00A15167" w:rsidRPr="00BF487F" w14:paraId="66D7111E" w14:textId="77777777" w:rsidTr="00DB728A">
        <w:trPr>
          <w:trHeight w:hRule="exact" w:val="339"/>
        </w:trPr>
        <w:tc>
          <w:tcPr>
            <w:tcW w:w="3923" w:type="pct"/>
            <w:shd w:val="clear" w:color="auto" w:fill="auto"/>
            <w:vAlign w:val="center"/>
          </w:tcPr>
          <w:p w14:paraId="3CF288FD" w14:textId="610E5B41" w:rsidR="00A15167" w:rsidRPr="00DB728A" w:rsidRDefault="00A15167" w:rsidP="00DB728A">
            <w:pPr>
              <w:pStyle w:val="Sinespaciado"/>
              <w:ind w:left="708"/>
              <w:rPr>
                <w:rFonts w:ascii="Arial" w:hAnsi="Arial" w:cs="Arial"/>
                <w:sz w:val="16"/>
                <w:szCs w:val="16"/>
              </w:rPr>
            </w:pPr>
            <w:r w:rsidRPr="00DB728A">
              <w:rPr>
                <w:rFonts w:ascii="Arial" w:hAnsi="Arial" w:cs="Arial"/>
                <w:sz w:val="16"/>
                <w:szCs w:val="16"/>
              </w:rPr>
              <w:t>Compra de Títulos y Valores</w:t>
            </w:r>
          </w:p>
        </w:tc>
        <w:tc>
          <w:tcPr>
            <w:tcW w:w="1077" w:type="pct"/>
            <w:shd w:val="clear" w:color="auto" w:fill="auto"/>
            <w:vAlign w:val="center"/>
          </w:tcPr>
          <w:p w14:paraId="3F7E2ED2" w14:textId="138ECBDE" w:rsidR="00A15167" w:rsidRPr="00DB728A" w:rsidRDefault="00394AED" w:rsidP="00DB728A">
            <w:pPr>
              <w:pStyle w:val="Sinespaciado"/>
              <w:jc w:val="right"/>
              <w:rPr>
                <w:rFonts w:ascii="Arial" w:hAnsi="Arial" w:cs="Arial"/>
                <w:sz w:val="16"/>
                <w:szCs w:val="16"/>
              </w:rPr>
            </w:pPr>
            <w:r>
              <w:rPr>
                <w:rFonts w:ascii="Arial" w:hAnsi="Arial" w:cs="Arial"/>
                <w:sz w:val="16"/>
                <w:szCs w:val="16"/>
              </w:rPr>
              <w:t>0.00</w:t>
            </w:r>
          </w:p>
        </w:tc>
      </w:tr>
      <w:tr w:rsidR="00A15167" w:rsidRPr="00BF487F" w14:paraId="21B2C494" w14:textId="77777777" w:rsidTr="00DB728A">
        <w:trPr>
          <w:trHeight w:hRule="exact" w:val="311"/>
        </w:trPr>
        <w:tc>
          <w:tcPr>
            <w:tcW w:w="3923" w:type="pct"/>
            <w:shd w:val="clear" w:color="auto" w:fill="auto"/>
            <w:vAlign w:val="center"/>
          </w:tcPr>
          <w:p w14:paraId="63B89C24" w14:textId="3272FF07" w:rsidR="00A15167" w:rsidRPr="00DB728A" w:rsidRDefault="00A15167" w:rsidP="00DB728A">
            <w:pPr>
              <w:pStyle w:val="Sinespaciado"/>
              <w:ind w:left="708"/>
              <w:rPr>
                <w:rFonts w:ascii="Arial" w:hAnsi="Arial" w:cs="Arial"/>
                <w:sz w:val="16"/>
                <w:szCs w:val="16"/>
              </w:rPr>
            </w:pPr>
            <w:r w:rsidRPr="00DB728A">
              <w:rPr>
                <w:rFonts w:ascii="Arial" w:hAnsi="Arial" w:cs="Arial"/>
                <w:sz w:val="16"/>
                <w:szCs w:val="16"/>
              </w:rPr>
              <w:t>Concesión de Préstamos</w:t>
            </w:r>
          </w:p>
        </w:tc>
        <w:tc>
          <w:tcPr>
            <w:tcW w:w="1077" w:type="pct"/>
            <w:shd w:val="clear" w:color="auto" w:fill="auto"/>
            <w:vAlign w:val="center"/>
          </w:tcPr>
          <w:p w14:paraId="3C4AEEAA" w14:textId="026A9D13" w:rsidR="00A15167" w:rsidRPr="00DB728A" w:rsidRDefault="00394AED" w:rsidP="00DB728A">
            <w:pPr>
              <w:pStyle w:val="Sinespaciado"/>
              <w:jc w:val="right"/>
              <w:rPr>
                <w:rFonts w:ascii="Arial" w:hAnsi="Arial" w:cs="Arial"/>
                <w:sz w:val="16"/>
                <w:szCs w:val="16"/>
              </w:rPr>
            </w:pPr>
            <w:r>
              <w:rPr>
                <w:rFonts w:ascii="Arial" w:hAnsi="Arial" w:cs="Arial"/>
                <w:sz w:val="16"/>
                <w:szCs w:val="16"/>
              </w:rPr>
              <w:t>0.00</w:t>
            </w:r>
          </w:p>
        </w:tc>
      </w:tr>
      <w:tr w:rsidR="00A15167" w:rsidRPr="00BF487F" w14:paraId="244CB601" w14:textId="77777777" w:rsidTr="00DB728A">
        <w:trPr>
          <w:trHeight w:hRule="exact" w:val="332"/>
        </w:trPr>
        <w:tc>
          <w:tcPr>
            <w:tcW w:w="3923" w:type="pct"/>
            <w:shd w:val="clear" w:color="auto" w:fill="auto"/>
            <w:vAlign w:val="center"/>
          </w:tcPr>
          <w:p w14:paraId="622C2CEB" w14:textId="69C69083" w:rsidR="00A15167" w:rsidRPr="00DB728A" w:rsidRDefault="00A15167" w:rsidP="00DB728A">
            <w:pPr>
              <w:pStyle w:val="Sinespaciado"/>
              <w:ind w:left="708"/>
              <w:rPr>
                <w:rFonts w:ascii="Arial" w:hAnsi="Arial" w:cs="Arial"/>
                <w:sz w:val="16"/>
                <w:szCs w:val="16"/>
              </w:rPr>
            </w:pPr>
            <w:r w:rsidRPr="00DB728A">
              <w:rPr>
                <w:rFonts w:ascii="Arial" w:hAnsi="Arial" w:cs="Arial"/>
                <w:sz w:val="16"/>
                <w:szCs w:val="16"/>
              </w:rPr>
              <w:t>Inversiones en Fideicomisos, Mandatos y Otros Análogos</w:t>
            </w:r>
          </w:p>
        </w:tc>
        <w:tc>
          <w:tcPr>
            <w:tcW w:w="1077" w:type="pct"/>
            <w:shd w:val="clear" w:color="auto" w:fill="auto"/>
            <w:vAlign w:val="center"/>
          </w:tcPr>
          <w:p w14:paraId="53C41454" w14:textId="71B4403C" w:rsidR="00A15167" w:rsidRPr="00DB728A" w:rsidRDefault="00394AED" w:rsidP="00DB728A">
            <w:pPr>
              <w:pStyle w:val="Sinespaciado"/>
              <w:jc w:val="right"/>
              <w:rPr>
                <w:rFonts w:ascii="Arial" w:hAnsi="Arial" w:cs="Arial"/>
                <w:sz w:val="16"/>
                <w:szCs w:val="16"/>
              </w:rPr>
            </w:pPr>
            <w:r>
              <w:rPr>
                <w:rFonts w:ascii="Arial" w:hAnsi="Arial" w:cs="Arial"/>
                <w:sz w:val="16"/>
                <w:szCs w:val="16"/>
              </w:rPr>
              <w:t>0.00</w:t>
            </w:r>
          </w:p>
        </w:tc>
      </w:tr>
      <w:tr w:rsidR="00A15167" w:rsidRPr="00BF487F" w14:paraId="2C23BDD7" w14:textId="77777777" w:rsidTr="00DB728A">
        <w:trPr>
          <w:trHeight w:hRule="exact" w:val="321"/>
        </w:trPr>
        <w:tc>
          <w:tcPr>
            <w:tcW w:w="3923" w:type="pct"/>
            <w:shd w:val="clear" w:color="auto" w:fill="auto"/>
            <w:vAlign w:val="center"/>
          </w:tcPr>
          <w:p w14:paraId="2DEF15E3" w14:textId="60A6FAFD" w:rsidR="00A15167" w:rsidRPr="00DB728A" w:rsidRDefault="00A15167" w:rsidP="00DB728A">
            <w:pPr>
              <w:pStyle w:val="Sinespaciado"/>
              <w:ind w:left="708"/>
              <w:rPr>
                <w:rFonts w:ascii="Arial" w:hAnsi="Arial" w:cs="Arial"/>
                <w:sz w:val="16"/>
                <w:szCs w:val="16"/>
              </w:rPr>
            </w:pPr>
            <w:r w:rsidRPr="00DB728A">
              <w:rPr>
                <w:rFonts w:ascii="Arial" w:hAnsi="Arial" w:cs="Arial"/>
                <w:sz w:val="16"/>
                <w:szCs w:val="16"/>
              </w:rPr>
              <w:t>Provisiones para Contingencias y Otras Erogaciones Especiales</w:t>
            </w:r>
          </w:p>
        </w:tc>
        <w:tc>
          <w:tcPr>
            <w:tcW w:w="1077" w:type="pct"/>
            <w:shd w:val="clear" w:color="auto" w:fill="auto"/>
            <w:vAlign w:val="center"/>
          </w:tcPr>
          <w:p w14:paraId="482770EB" w14:textId="0E1FA93D" w:rsidR="00A15167" w:rsidRPr="00DB728A" w:rsidRDefault="00394AED" w:rsidP="00DB728A">
            <w:pPr>
              <w:pStyle w:val="Sinespaciado"/>
              <w:jc w:val="right"/>
              <w:rPr>
                <w:rFonts w:ascii="Arial" w:hAnsi="Arial" w:cs="Arial"/>
                <w:sz w:val="16"/>
                <w:szCs w:val="16"/>
              </w:rPr>
            </w:pPr>
            <w:r>
              <w:rPr>
                <w:rFonts w:ascii="Arial" w:hAnsi="Arial" w:cs="Arial"/>
                <w:sz w:val="16"/>
                <w:szCs w:val="16"/>
              </w:rPr>
              <w:t>0.00</w:t>
            </w:r>
          </w:p>
        </w:tc>
      </w:tr>
      <w:tr w:rsidR="00A15167" w:rsidRPr="00BF487F" w14:paraId="54EA1888" w14:textId="77777777" w:rsidTr="00DB728A">
        <w:trPr>
          <w:trHeight w:hRule="exact" w:val="325"/>
        </w:trPr>
        <w:tc>
          <w:tcPr>
            <w:tcW w:w="3923" w:type="pct"/>
            <w:shd w:val="clear" w:color="auto" w:fill="auto"/>
            <w:vAlign w:val="center"/>
          </w:tcPr>
          <w:p w14:paraId="7236AC1B" w14:textId="10B82E87" w:rsidR="00A15167" w:rsidRPr="00DB728A" w:rsidRDefault="00A15167" w:rsidP="00DB728A">
            <w:pPr>
              <w:pStyle w:val="Sinespaciado"/>
              <w:ind w:left="708"/>
              <w:rPr>
                <w:rFonts w:ascii="Arial" w:hAnsi="Arial" w:cs="Arial"/>
                <w:sz w:val="16"/>
                <w:szCs w:val="16"/>
              </w:rPr>
            </w:pPr>
            <w:r w:rsidRPr="00DB728A">
              <w:rPr>
                <w:rFonts w:ascii="Arial" w:hAnsi="Arial" w:cs="Arial"/>
                <w:sz w:val="16"/>
                <w:szCs w:val="16"/>
              </w:rPr>
              <w:lastRenderedPageBreak/>
              <w:t>Amortización de la Deuda Pública</w:t>
            </w:r>
          </w:p>
        </w:tc>
        <w:tc>
          <w:tcPr>
            <w:tcW w:w="1077" w:type="pct"/>
            <w:shd w:val="clear" w:color="auto" w:fill="auto"/>
            <w:vAlign w:val="center"/>
          </w:tcPr>
          <w:p w14:paraId="36758131" w14:textId="6EC56BB4" w:rsidR="00A15167" w:rsidRPr="00DB728A" w:rsidRDefault="00394AED" w:rsidP="00DB728A">
            <w:pPr>
              <w:pStyle w:val="Sinespaciado"/>
              <w:jc w:val="right"/>
              <w:rPr>
                <w:rFonts w:ascii="Arial" w:hAnsi="Arial" w:cs="Arial"/>
                <w:sz w:val="16"/>
                <w:szCs w:val="16"/>
              </w:rPr>
            </w:pPr>
            <w:r>
              <w:rPr>
                <w:rFonts w:ascii="Arial" w:hAnsi="Arial" w:cs="Arial"/>
                <w:sz w:val="16"/>
                <w:szCs w:val="16"/>
              </w:rPr>
              <w:t>0.00</w:t>
            </w:r>
          </w:p>
        </w:tc>
      </w:tr>
      <w:tr w:rsidR="00A15167" w:rsidRPr="00BF487F" w14:paraId="465306DA" w14:textId="77777777" w:rsidTr="00DB728A">
        <w:trPr>
          <w:trHeight w:hRule="exact" w:val="329"/>
        </w:trPr>
        <w:tc>
          <w:tcPr>
            <w:tcW w:w="3923" w:type="pct"/>
            <w:shd w:val="clear" w:color="auto" w:fill="auto"/>
            <w:vAlign w:val="center"/>
          </w:tcPr>
          <w:p w14:paraId="33C90BFC" w14:textId="263FAA67" w:rsidR="00A15167" w:rsidRPr="00DB728A" w:rsidRDefault="00A15167" w:rsidP="00DB728A">
            <w:pPr>
              <w:pStyle w:val="Sinespaciado"/>
              <w:ind w:left="708"/>
              <w:rPr>
                <w:rFonts w:ascii="Arial" w:hAnsi="Arial" w:cs="Arial"/>
                <w:sz w:val="16"/>
                <w:szCs w:val="16"/>
              </w:rPr>
            </w:pPr>
            <w:r w:rsidRPr="00DB728A">
              <w:rPr>
                <w:rFonts w:ascii="Arial" w:hAnsi="Arial" w:cs="Arial"/>
                <w:sz w:val="16"/>
                <w:szCs w:val="16"/>
              </w:rPr>
              <w:t>Adeudos de Ejercicios Fiscales Anteriores (ADEFAS)</w:t>
            </w:r>
          </w:p>
        </w:tc>
        <w:tc>
          <w:tcPr>
            <w:tcW w:w="1077" w:type="pct"/>
            <w:shd w:val="clear" w:color="auto" w:fill="auto"/>
            <w:vAlign w:val="center"/>
          </w:tcPr>
          <w:p w14:paraId="42DD7EB7" w14:textId="0B2998B8" w:rsidR="00A15167" w:rsidRPr="00DB728A" w:rsidRDefault="00394AED" w:rsidP="00DB728A">
            <w:pPr>
              <w:pStyle w:val="Sinespaciado"/>
              <w:jc w:val="right"/>
              <w:rPr>
                <w:rFonts w:ascii="Arial" w:hAnsi="Arial" w:cs="Arial"/>
                <w:sz w:val="16"/>
                <w:szCs w:val="16"/>
              </w:rPr>
            </w:pPr>
            <w:r>
              <w:rPr>
                <w:rFonts w:ascii="Arial" w:hAnsi="Arial" w:cs="Arial"/>
                <w:sz w:val="16"/>
                <w:szCs w:val="16"/>
              </w:rPr>
              <w:t>4,107,139.80</w:t>
            </w:r>
          </w:p>
        </w:tc>
      </w:tr>
      <w:tr w:rsidR="00A15167" w:rsidRPr="00BF487F" w14:paraId="21637212" w14:textId="77777777" w:rsidTr="00DB728A">
        <w:trPr>
          <w:trHeight w:hRule="exact" w:val="317"/>
        </w:trPr>
        <w:tc>
          <w:tcPr>
            <w:tcW w:w="3923" w:type="pct"/>
            <w:shd w:val="clear" w:color="auto" w:fill="auto"/>
            <w:vAlign w:val="center"/>
          </w:tcPr>
          <w:p w14:paraId="28138283" w14:textId="10F3559E" w:rsidR="00A15167" w:rsidRPr="00DB728A" w:rsidRDefault="00A15167" w:rsidP="00DB728A">
            <w:pPr>
              <w:pStyle w:val="Sinespaciado"/>
              <w:ind w:left="708"/>
              <w:rPr>
                <w:rFonts w:ascii="Arial" w:hAnsi="Arial" w:cs="Arial"/>
                <w:sz w:val="16"/>
                <w:szCs w:val="16"/>
              </w:rPr>
            </w:pPr>
            <w:r w:rsidRPr="00DB728A">
              <w:rPr>
                <w:rFonts w:ascii="Arial" w:hAnsi="Arial" w:cs="Arial"/>
                <w:sz w:val="16"/>
                <w:szCs w:val="16"/>
              </w:rPr>
              <w:t>Otros Egresos Presupuestarios No Contables</w:t>
            </w:r>
          </w:p>
        </w:tc>
        <w:tc>
          <w:tcPr>
            <w:tcW w:w="1077" w:type="pct"/>
            <w:shd w:val="clear" w:color="auto" w:fill="auto"/>
            <w:vAlign w:val="center"/>
          </w:tcPr>
          <w:p w14:paraId="0F82A0E7" w14:textId="27BC68CF" w:rsidR="00A15167" w:rsidRPr="00DB728A" w:rsidRDefault="00394AED" w:rsidP="00DB728A">
            <w:pPr>
              <w:pStyle w:val="Sinespaciado"/>
              <w:jc w:val="right"/>
              <w:rPr>
                <w:rFonts w:ascii="Arial" w:hAnsi="Arial" w:cs="Arial"/>
                <w:sz w:val="16"/>
                <w:szCs w:val="16"/>
              </w:rPr>
            </w:pPr>
            <w:r>
              <w:rPr>
                <w:rFonts w:ascii="Arial" w:hAnsi="Arial" w:cs="Arial"/>
                <w:sz w:val="16"/>
                <w:szCs w:val="16"/>
              </w:rPr>
              <w:t>0.00</w:t>
            </w:r>
          </w:p>
        </w:tc>
      </w:tr>
      <w:tr w:rsidR="00A15167" w:rsidRPr="00BF487F" w14:paraId="7C23AE9F" w14:textId="77777777" w:rsidTr="00DB728A">
        <w:trPr>
          <w:trHeight w:hRule="exact" w:val="323"/>
        </w:trPr>
        <w:tc>
          <w:tcPr>
            <w:tcW w:w="3923" w:type="pct"/>
            <w:shd w:val="clear" w:color="auto" w:fill="auto"/>
            <w:vAlign w:val="center"/>
          </w:tcPr>
          <w:p w14:paraId="65BD31C9" w14:textId="484F03C4" w:rsidR="00A15167" w:rsidRPr="00DB728A" w:rsidRDefault="00A15167" w:rsidP="00BF487F">
            <w:pPr>
              <w:pStyle w:val="Sinespaciado"/>
              <w:rPr>
                <w:rFonts w:ascii="Arial" w:hAnsi="Arial" w:cs="Arial"/>
                <w:b/>
                <w:sz w:val="16"/>
                <w:szCs w:val="16"/>
              </w:rPr>
            </w:pPr>
            <w:r w:rsidRPr="00DB728A">
              <w:rPr>
                <w:rFonts w:ascii="Arial" w:hAnsi="Arial" w:cs="Arial"/>
                <w:b/>
                <w:bCs/>
                <w:sz w:val="16"/>
                <w:szCs w:val="16"/>
              </w:rPr>
              <w:t>3. Más Gastos Contables No Presupuestarios</w:t>
            </w:r>
          </w:p>
        </w:tc>
        <w:tc>
          <w:tcPr>
            <w:tcW w:w="1077" w:type="pct"/>
            <w:shd w:val="clear" w:color="auto" w:fill="auto"/>
            <w:vAlign w:val="center"/>
          </w:tcPr>
          <w:p w14:paraId="262BDF56" w14:textId="35BA1F04" w:rsidR="00A15167" w:rsidRPr="00DB728A" w:rsidRDefault="00394AED" w:rsidP="00DB728A">
            <w:pPr>
              <w:pStyle w:val="Sinespaciado"/>
              <w:jc w:val="right"/>
              <w:rPr>
                <w:rFonts w:ascii="Arial" w:hAnsi="Arial" w:cs="Arial"/>
                <w:b/>
                <w:sz w:val="16"/>
                <w:szCs w:val="16"/>
              </w:rPr>
            </w:pPr>
            <w:r>
              <w:rPr>
                <w:rFonts w:ascii="Arial" w:hAnsi="Arial" w:cs="Arial"/>
                <w:b/>
                <w:bCs/>
                <w:sz w:val="16"/>
                <w:szCs w:val="16"/>
              </w:rPr>
              <w:t>25,450,608.52</w:t>
            </w:r>
          </w:p>
        </w:tc>
      </w:tr>
      <w:tr w:rsidR="00A15167" w:rsidRPr="00BF487F" w14:paraId="7B4A0956" w14:textId="77777777" w:rsidTr="00DB728A">
        <w:trPr>
          <w:trHeight w:hRule="exact" w:val="327"/>
        </w:trPr>
        <w:tc>
          <w:tcPr>
            <w:tcW w:w="3923" w:type="pct"/>
            <w:shd w:val="clear" w:color="auto" w:fill="auto"/>
            <w:vAlign w:val="center"/>
          </w:tcPr>
          <w:p w14:paraId="7DCD44B5" w14:textId="06ED0BB5" w:rsidR="00A15167" w:rsidRPr="00DB728A" w:rsidRDefault="00A15167" w:rsidP="00DB728A">
            <w:pPr>
              <w:pStyle w:val="Sinespaciado"/>
              <w:ind w:left="708"/>
              <w:rPr>
                <w:rFonts w:ascii="Arial" w:hAnsi="Arial" w:cs="Arial"/>
                <w:sz w:val="16"/>
                <w:szCs w:val="16"/>
              </w:rPr>
            </w:pPr>
            <w:r w:rsidRPr="00DB728A">
              <w:rPr>
                <w:rFonts w:ascii="Arial" w:hAnsi="Arial" w:cs="Arial"/>
                <w:sz w:val="16"/>
                <w:szCs w:val="16"/>
              </w:rPr>
              <w:t>Estimaciones, Depreciaciones, Deterioros, Obsolescencia y Amortizaciones</w:t>
            </w:r>
          </w:p>
        </w:tc>
        <w:tc>
          <w:tcPr>
            <w:tcW w:w="1077" w:type="pct"/>
            <w:shd w:val="clear" w:color="auto" w:fill="auto"/>
            <w:vAlign w:val="center"/>
          </w:tcPr>
          <w:p w14:paraId="46D1D7A1" w14:textId="6578828C" w:rsidR="00A15167" w:rsidRPr="00DB728A" w:rsidRDefault="00394AED" w:rsidP="00DB728A">
            <w:pPr>
              <w:pStyle w:val="Sinespaciado"/>
              <w:jc w:val="right"/>
              <w:rPr>
                <w:rFonts w:ascii="Arial" w:hAnsi="Arial" w:cs="Arial"/>
                <w:sz w:val="16"/>
                <w:szCs w:val="16"/>
              </w:rPr>
            </w:pPr>
            <w:r>
              <w:rPr>
                <w:rFonts w:ascii="Arial" w:hAnsi="Arial" w:cs="Arial"/>
                <w:sz w:val="16"/>
                <w:szCs w:val="16"/>
              </w:rPr>
              <w:t>1,704,030.37</w:t>
            </w:r>
          </w:p>
        </w:tc>
      </w:tr>
      <w:tr w:rsidR="00A15167" w:rsidRPr="00BF487F" w14:paraId="13D325CD" w14:textId="77777777" w:rsidTr="00DB728A">
        <w:trPr>
          <w:trHeight w:hRule="exact" w:val="315"/>
        </w:trPr>
        <w:tc>
          <w:tcPr>
            <w:tcW w:w="3923" w:type="pct"/>
            <w:shd w:val="clear" w:color="auto" w:fill="auto"/>
            <w:vAlign w:val="center"/>
          </w:tcPr>
          <w:p w14:paraId="62551DE1" w14:textId="072260D8" w:rsidR="00A15167" w:rsidRPr="00DB728A" w:rsidRDefault="00A15167" w:rsidP="00DB728A">
            <w:pPr>
              <w:pStyle w:val="Sinespaciado"/>
              <w:ind w:left="708"/>
              <w:rPr>
                <w:rFonts w:ascii="Arial" w:hAnsi="Arial" w:cs="Arial"/>
                <w:sz w:val="16"/>
                <w:szCs w:val="16"/>
              </w:rPr>
            </w:pPr>
            <w:r w:rsidRPr="00DB728A">
              <w:rPr>
                <w:rFonts w:ascii="Arial" w:hAnsi="Arial" w:cs="Arial"/>
                <w:sz w:val="16"/>
                <w:szCs w:val="16"/>
              </w:rPr>
              <w:t>Provisiones</w:t>
            </w:r>
          </w:p>
        </w:tc>
        <w:tc>
          <w:tcPr>
            <w:tcW w:w="1077" w:type="pct"/>
            <w:shd w:val="clear" w:color="auto" w:fill="auto"/>
            <w:vAlign w:val="center"/>
          </w:tcPr>
          <w:p w14:paraId="76682151" w14:textId="662E2B5E" w:rsidR="00A15167" w:rsidRPr="00DB728A" w:rsidRDefault="00394AED" w:rsidP="00DB728A">
            <w:pPr>
              <w:pStyle w:val="Sinespaciado"/>
              <w:jc w:val="right"/>
              <w:rPr>
                <w:rFonts w:ascii="Arial" w:hAnsi="Arial" w:cs="Arial"/>
                <w:sz w:val="16"/>
                <w:szCs w:val="16"/>
              </w:rPr>
            </w:pPr>
            <w:r>
              <w:rPr>
                <w:rFonts w:ascii="Arial" w:hAnsi="Arial" w:cs="Arial"/>
                <w:sz w:val="16"/>
                <w:szCs w:val="16"/>
              </w:rPr>
              <w:t>0.00</w:t>
            </w:r>
          </w:p>
        </w:tc>
      </w:tr>
      <w:tr w:rsidR="00A15167" w:rsidRPr="00BF487F" w14:paraId="55C84E8B" w14:textId="77777777" w:rsidTr="00DB728A">
        <w:trPr>
          <w:trHeight w:hRule="exact" w:val="321"/>
        </w:trPr>
        <w:tc>
          <w:tcPr>
            <w:tcW w:w="3923" w:type="pct"/>
            <w:shd w:val="clear" w:color="auto" w:fill="auto"/>
            <w:vAlign w:val="center"/>
          </w:tcPr>
          <w:p w14:paraId="7F0F44BB" w14:textId="1B10B3B6" w:rsidR="00A15167" w:rsidRPr="00DB728A" w:rsidRDefault="00A15167" w:rsidP="00DB728A">
            <w:pPr>
              <w:pStyle w:val="Sinespaciado"/>
              <w:ind w:left="708"/>
              <w:rPr>
                <w:rFonts w:ascii="Arial" w:hAnsi="Arial" w:cs="Arial"/>
                <w:sz w:val="16"/>
                <w:szCs w:val="16"/>
              </w:rPr>
            </w:pPr>
            <w:r w:rsidRPr="00DB728A">
              <w:rPr>
                <w:rFonts w:ascii="Arial" w:hAnsi="Arial" w:cs="Arial"/>
                <w:sz w:val="16"/>
                <w:szCs w:val="16"/>
              </w:rPr>
              <w:t>Disminución de Inventarios</w:t>
            </w:r>
          </w:p>
        </w:tc>
        <w:tc>
          <w:tcPr>
            <w:tcW w:w="1077" w:type="pct"/>
            <w:shd w:val="clear" w:color="auto" w:fill="auto"/>
            <w:vAlign w:val="center"/>
          </w:tcPr>
          <w:p w14:paraId="07CCC5AE" w14:textId="5EF57533" w:rsidR="00A15167" w:rsidRPr="00DB728A" w:rsidRDefault="00394AED" w:rsidP="00DB728A">
            <w:pPr>
              <w:pStyle w:val="Sinespaciado"/>
              <w:jc w:val="right"/>
              <w:rPr>
                <w:rFonts w:ascii="Arial" w:hAnsi="Arial" w:cs="Arial"/>
                <w:sz w:val="16"/>
                <w:szCs w:val="16"/>
              </w:rPr>
            </w:pPr>
            <w:r>
              <w:rPr>
                <w:rFonts w:ascii="Arial" w:hAnsi="Arial" w:cs="Arial"/>
                <w:sz w:val="16"/>
                <w:szCs w:val="16"/>
              </w:rPr>
              <w:t>0.00</w:t>
            </w:r>
          </w:p>
        </w:tc>
      </w:tr>
      <w:tr w:rsidR="00A15167" w:rsidRPr="00BF487F" w14:paraId="7B4A394C" w14:textId="77777777" w:rsidTr="00DB728A">
        <w:trPr>
          <w:trHeight w:hRule="exact" w:val="309"/>
        </w:trPr>
        <w:tc>
          <w:tcPr>
            <w:tcW w:w="3923" w:type="pct"/>
            <w:shd w:val="clear" w:color="auto" w:fill="auto"/>
            <w:vAlign w:val="center"/>
          </w:tcPr>
          <w:p w14:paraId="007A1C64" w14:textId="5E1F8451" w:rsidR="00A15167" w:rsidRPr="00DB728A" w:rsidRDefault="00A15167" w:rsidP="00DB728A">
            <w:pPr>
              <w:pStyle w:val="Sinespaciado"/>
              <w:ind w:left="708"/>
              <w:rPr>
                <w:rFonts w:ascii="Arial" w:hAnsi="Arial" w:cs="Arial"/>
                <w:sz w:val="16"/>
                <w:szCs w:val="16"/>
              </w:rPr>
            </w:pPr>
            <w:r w:rsidRPr="00DB728A">
              <w:rPr>
                <w:rFonts w:ascii="Arial" w:hAnsi="Arial" w:cs="Arial"/>
                <w:sz w:val="16"/>
                <w:szCs w:val="16"/>
              </w:rPr>
              <w:t>Aumento por Insuficiencia de Estimaciones por Pérdida o Deterioro u Obsolescencia</w:t>
            </w:r>
          </w:p>
        </w:tc>
        <w:tc>
          <w:tcPr>
            <w:tcW w:w="1077" w:type="pct"/>
            <w:shd w:val="clear" w:color="auto" w:fill="auto"/>
            <w:vAlign w:val="center"/>
          </w:tcPr>
          <w:p w14:paraId="679FDF66" w14:textId="5EA51046" w:rsidR="00A15167" w:rsidRPr="00DB728A" w:rsidRDefault="00394AED" w:rsidP="00DB728A">
            <w:pPr>
              <w:pStyle w:val="Sinespaciado"/>
              <w:jc w:val="right"/>
              <w:rPr>
                <w:rFonts w:ascii="Arial" w:hAnsi="Arial" w:cs="Arial"/>
                <w:sz w:val="16"/>
                <w:szCs w:val="16"/>
              </w:rPr>
            </w:pPr>
            <w:r>
              <w:rPr>
                <w:rFonts w:ascii="Arial" w:hAnsi="Arial" w:cs="Arial"/>
                <w:sz w:val="16"/>
                <w:szCs w:val="16"/>
              </w:rPr>
              <w:t>0.00</w:t>
            </w:r>
          </w:p>
        </w:tc>
      </w:tr>
      <w:tr w:rsidR="00A15167" w:rsidRPr="00BF487F" w14:paraId="62444EDC" w14:textId="77777777" w:rsidTr="00DB728A">
        <w:trPr>
          <w:trHeight w:hRule="exact" w:val="329"/>
        </w:trPr>
        <w:tc>
          <w:tcPr>
            <w:tcW w:w="3923" w:type="pct"/>
            <w:shd w:val="clear" w:color="auto" w:fill="auto"/>
            <w:vAlign w:val="center"/>
          </w:tcPr>
          <w:p w14:paraId="69851DD4" w14:textId="47BEB2C5" w:rsidR="00A15167" w:rsidRPr="00DB728A" w:rsidRDefault="00A15167" w:rsidP="00DB728A">
            <w:pPr>
              <w:pStyle w:val="Sinespaciado"/>
              <w:ind w:left="708"/>
              <w:rPr>
                <w:rFonts w:ascii="Arial" w:hAnsi="Arial" w:cs="Arial"/>
                <w:sz w:val="16"/>
                <w:szCs w:val="16"/>
              </w:rPr>
            </w:pPr>
            <w:r w:rsidRPr="00DB728A">
              <w:rPr>
                <w:rFonts w:ascii="Arial" w:hAnsi="Arial" w:cs="Arial"/>
                <w:sz w:val="16"/>
                <w:szCs w:val="16"/>
              </w:rPr>
              <w:t>Aumento por Insuficiencia de Provisiones</w:t>
            </w:r>
          </w:p>
        </w:tc>
        <w:tc>
          <w:tcPr>
            <w:tcW w:w="1077" w:type="pct"/>
            <w:shd w:val="clear" w:color="auto" w:fill="auto"/>
            <w:vAlign w:val="center"/>
          </w:tcPr>
          <w:p w14:paraId="32D64C92" w14:textId="4AF12A91" w:rsidR="00A15167" w:rsidRPr="00DB728A" w:rsidRDefault="00394AED" w:rsidP="00DB728A">
            <w:pPr>
              <w:pStyle w:val="Sinespaciado"/>
              <w:jc w:val="right"/>
              <w:rPr>
                <w:rFonts w:ascii="Arial" w:hAnsi="Arial" w:cs="Arial"/>
                <w:sz w:val="16"/>
                <w:szCs w:val="16"/>
              </w:rPr>
            </w:pPr>
            <w:r>
              <w:rPr>
                <w:rFonts w:ascii="Arial" w:hAnsi="Arial" w:cs="Arial"/>
                <w:sz w:val="16"/>
                <w:szCs w:val="16"/>
              </w:rPr>
              <w:t>0.00</w:t>
            </w:r>
          </w:p>
        </w:tc>
      </w:tr>
      <w:tr w:rsidR="00A15167" w:rsidRPr="00BF487F" w14:paraId="6BF0304C" w14:textId="77777777" w:rsidTr="00DB728A">
        <w:trPr>
          <w:trHeight w:hRule="exact" w:val="334"/>
        </w:trPr>
        <w:tc>
          <w:tcPr>
            <w:tcW w:w="3923" w:type="pct"/>
            <w:shd w:val="clear" w:color="auto" w:fill="auto"/>
            <w:vAlign w:val="center"/>
          </w:tcPr>
          <w:p w14:paraId="7192353F" w14:textId="52661380" w:rsidR="00A15167" w:rsidRPr="00DB728A" w:rsidRDefault="00A15167" w:rsidP="00DB728A">
            <w:pPr>
              <w:pStyle w:val="Sinespaciado"/>
              <w:ind w:left="708"/>
              <w:rPr>
                <w:rFonts w:ascii="Arial" w:hAnsi="Arial" w:cs="Arial"/>
                <w:sz w:val="16"/>
                <w:szCs w:val="16"/>
              </w:rPr>
            </w:pPr>
            <w:r w:rsidRPr="00DB728A">
              <w:rPr>
                <w:rFonts w:ascii="Arial" w:hAnsi="Arial" w:cs="Arial"/>
                <w:sz w:val="16"/>
                <w:szCs w:val="16"/>
              </w:rPr>
              <w:t>Otros Gastos</w:t>
            </w:r>
          </w:p>
        </w:tc>
        <w:tc>
          <w:tcPr>
            <w:tcW w:w="1077" w:type="pct"/>
            <w:shd w:val="clear" w:color="auto" w:fill="auto"/>
            <w:vAlign w:val="center"/>
          </w:tcPr>
          <w:p w14:paraId="11119E3C" w14:textId="28627276" w:rsidR="00A15167" w:rsidRPr="00DB728A" w:rsidRDefault="00394AED" w:rsidP="00DB728A">
            <w:pPr>
              <w:pStyle w:val="Sinespaciado"/>
              <w:jc w:val="right"/>
              <w:rPr>
                <w:rFonts w:ascii="Arial" w:hAnsi="Arial" w:cs="Arial"/>
                <w:sz w:val="16"/>
                <w:szCs w:val="16"/>
              </w:rPr>
            </w:pPr>
            <w:r>
              <w:rPr>
                <w:rFonts w:ascii="Arial" w:hAnsi="Arial" w:cs="Arial"/>
                <w:sz w:val="16"/>
                <w:szCs w:val="16"/>
              </w:rPr>
              <w:t>3,580,318.95</w:t>
            </w:r>
          </w:p>
        </w:tc>
      </w:tr>
      <w:tr w:rsidR="00A15167" w:rsidRPr="00BF487F" w14:paraId="064570ED" w14:textId="77777777" w:rsidTr="00DB728A">
        <w:trPr>
          <w:trHeight w:hRule="exact" w:val="323"/>
        </w:trPr>
        <w:tc>
          <w:tcPr>
            <w:tcW w:w="3923" w:type="pct"/>
            <w:shd w:val="clear" w:color="auto" w:fill="auto"/>
            <w:vAlign w:val="center"/>
          </w:tcPr>
          <w:p w14:paraId="4D6A116B" w14:textId="3990B9F5" w:rsidR="00A15167" w:rsidRPr="00DB728A" w:rsidRDefault="00A15167" w:rsidP="00DB728A">
            <w:pPr>
              <w:pStyle w:val="Sinespaciado"/>
              <w:ind w:left="708"/>
              <w:rPr>
                <w:rFonts w:ascii="Arial" w:hAnsi="Arial" w:cs="Arial"/>
                <w:sz w:val="16"/>
                <w:szCs w:val="16"/>
              </w:rPr>
            </w:pPr>
            <w:r w:rsidRPr="00DB728A">
              <w:rPr>
                <w:rFonts w:ascii="Arial" w:hAnsi="Arial" w:cs="Arial"/>
                <w:sz w:val="16"/>
                <w:szCs w:val="16"/>
              </w:rPr>
              <w:t>Otros Gastos Contables No Presupuestarios</w:t>
            </w:r>
          </w:p>
        </w:tc>
        <w:tc>
          <w:tcPr>
            <w:tcW w:w="1077" w:type="pct"/>
            <w:shd w:val="clear" w:color="auto" w:fill="auto"/>
            <w:vAlign w:val="center"/>
          </w:tcPr>
          <w:p w14:paraId="792B1EB1" w14:textId="3C82EEFF" w:rsidR="00A15167" w:rsidRPr="00DB728A" w:rsidRDefault="00394AED" w:rsidP="00DB728A">
            <w:pPr>
              <w:pStyle w:val="Sinespaciado"/>
              <w:jc w:val="right"/>
              <w:rPr>
                <w:rFonts w:ascii="Arial" w:hAnsi="Arial" w:cs="Arial"/>
                <w:sz w:val="16"/>
                <w:szCs w:val="16"/>
              </w:rPr>
            </w:pPr>
            <w:r>
              <w:rPr>
                <w:rFonts w:ascii="Arial" w:hAnsi="Arial" w:cs="Arial"/>
                <w:sz w:val="16"/>
                <w:szCs w:val="16"/>
              </w:rPr>
              <w:t>20,166,259.20</w:t>
            </w:r>
          </w:p>
        </w:tc>
      </w:tr>
      <w:tr w:rsidR="00A15167" w:rsidRPr="00BF487F" w14:paraId="6F369E15" w14:textId="77777777" w:rsidTr="00DB728A">
        <w:trPr>
          <w:trHeight w:hRule="exact" w:val="327"/>
        </w:trPr>
        <w:tc>
          <w:tcPr>
            <w:tcW w:w="3923" w:type="pct"/>
            <w:shd w:val="clear" w:color="auto" w:fill="auto"/>
            <w:vAlign w:val="center"/>
          </w:tcPr>
          <w:p w14:paraId="3109FAE8" w14:textId="7D6407B6" w:rsidR="00A15167" w:rsidRPr="00DB728A" w:rsidRDefault="00A15167" w:rsidP="00BF487F">
            <w:pPr>
              <w:pStyle w:val="Sinespaciado"/>
              <w:rPr>
                <w:rFonts w:ascii="Arial" w:hAnsi="Arial" w:cs="Arial"/>
                <w:b/>
                <w:sz w:val="16"/>
                <w:szCs w:val="16"/>
              </w:rPr>
            </w:pPr>
            <w:r w:rsidRPr="00DB728A">
              <w:rPr>
                <w:rFonts w:ascii="Arial" w:hAnsi="Arial" w:cs="Arial"/>
                <w:b/>
                <w:bCs/>
                <w:sz w:val="16"/>
                <w:szCs w:val="16"/>
              </w:rPr>
              <w:t>4. Total de Gastos Contables</w:t>
            </w:r>
          </w:p>
        </w:tc>
        <w:tc>
          <w:tcPr>
            <w:tcW w:w="1077" w:type="pct"/>
            <w:shd w:val="clear" w:color="auto" w:fill="auto"/>
            <w:vAlign w:val="center"/>
          </w:tcPr>
          <w:p w14:paraId="66EB62B5" w14:textId="608B9F52" w:rsidR="00A15167" w:rsidRPr="00DB728A" w:rsidRDefault="00394AED" w:rsidP="00DB728A">
            <w:pPr>
              <w:pStyle w:val="Sinespaciado"/>
              <w:jc w:val="right"/>
              <w:rPr>
                <w:rFonts w:ascii="Arial" w:hAnsi="Arial" w:cs="Arial"/>
                <w:b/>
                <w:sz w:val="16"/>
                <w:szCs w:val="16"/>
              </w:rPr>
            </w:pPr>
            <w:r>
              <w:rPr>
                <w:rFonts w:ascii="Arial" w:hAnsi="Arial" w:cs="Arial"/>
                <w:b/>
                <w:bCs/>
                <w:sz w:val="16"/>
                <w:szCs w:val="16"/>
              </w:rPr>
              <w:t>80,397,038.18</w:t>
            </w:r>
          </w:p>
        </w:tc>
      </w:tr>
    </w:tbl>
    <w:p w14:paraId="7C7DE988" w14:textId="77777777" w:rsidR="00976B01" w:rsidRDefault="00976B01" w:rsidP="00921726">
      <w:pPr>
        <w:spacing w:after="0"/>
        <w:rPr>
          <w:rFonts w:ascii="Arial" w:hAnsi="Arial" w:cs="Arial"/>
          <w:b/>
          <w:sz w:val="20"/>
          <w:szCs w:val="20"/>
        </w:rPr>
      </w:pPr>
    </w:p>
    <w:p w14:paraId="5848AA7E" w14:textId="77777777" w:rsidR="00D40EDB" w:rsidRDefault="00D40EDB" w:rsidP="00921726">
      <w:pPr>
        <w:spacing w:after="0"/>
        <w:rPr>
          <w:rFonts w:ascii="Arial" w:hAnsi="Arial" w:cs="Arial"/>
          <w:b/>
          <w:sz w:val="20"/>
          <w:szCs w:val="20"/>
        </w:rPr>
      </w:pPr>
    </w:p>
    <w:p w14:paraId="76C18FAB" w14:textId="77777777" w:rsidR="00D40EDB" w:rsidRPr="00BF487F" w:rsidRDefault="00D40EDB" w:rsidP="00921726">
      <w:pPr>
        <w:spacing w:after="0"/>
        <w:rPr>
          <w:rFonts w:ascii="Arial" w:hAnsi="Arial" w:cs="Arial"/>
          <w:b/>
          <w:sz w:val="20"/>
          <w:szCs w:val="20"/>
        </w:rPr>
      </w:pPr>
    </w:p>
    <w:p w14:paraId="3C1AB6A4" w14:textId="77777777" w:rsidR="00C77D3C" w:rsidRPr="00A65788" w:rsidRDefault="00C77D3C" w:rsidP="003F4E6C">
      <w:pPr>
        <w:spacing w:before="240"/>
        <w:rPr>
          <w:rFonts w:ascii="Arial" w:hAnsi="Arial" w:cs="Arial"/>
          <w:b/>
          <w:sz w:val="18"/>
          <w:szCs w:val="18"/>
        </w:rPr>
      </w:pPr>
      <w:r w:rsidRPr="00A65788">
        <w:rPr>
          <w:rFonts w:ascii="Arial" w:hAnsi="Arial" w:cs="Arial"/>
          <w:b/>
          <w:sz w:val="18"/>
          <w:szCs w:val="18"/>
        </w:rPr>
        <w:t>B) NOTAS DE MEMORIA (CUENTAS DE ORDEN)</w:t>
      </w:r>
    </w:p>
    <w:p w14:paraId="67DD8280" w14:textId="77777777" w:rsidR="00F14E1D" w:rsidRPr="00A65788" w:rsidRDefault="00F14E1D" w:rsidP="003F4E6C">
      <w:pPr>
        <w:spacing w:before="240"/>
        <w:jc w:val="both"/>
        <w:rPr>
          <w:rFonts w:ascii="Arial" w:hAnsi="Arial" w:cs="Arial"/>
          <w:sz w:val="18"/>
          <w:szCs w:val="18"/>
        </w:rPr>
      </w:pPr>
      <w:r w:rsidRPr="00A65788">
        <w:rPr>
          <w:rFonts w:ascii="Arial" w:hAnsi="Arial" w:cs="Arial"/>
          <w:sz w:val="18"/>
          <w:szCs w:val="18"/>
        </w:rPr>
        <w:t xml:space="preserve">En las Notas de Memoria se consideran </w:t>
      </w:r>
      <w:r w:rsidR="00E80DEB" w:rsidRPr="00A65788">
        <w:rPr>
          <w:rFonts w:ascii="Arial" w:hAnsi="Arial" w:cs="Arial"/>
          <w:sz w:val="18"/>
          <w:szCs w:val="18"/>
        </w:rPr>
        <w:t>dos géneros de cuentas como son: las Cuentas de Orden Contable</w:t>
      </w:r>
      <w:r w:rsidR="005E601A" w:rsidRPr="00A65788">
        <w:rPr>
          <w:rFonts w:ascii="Arial" w:hAnsi="Arial" w:cs="Arial"/>
          <w:sz w:val="18"/>
          <w:szCs w:val="18"/>
        </w:rPr>
        <w:t>s</w:t>
      </w:r>
      <w:r w:rsidR="00E80DEB" w:rsidRPr="00A65788">
        <w:rPr>
          <w:rFonts w:ascii="Arial" w:hAnsi="Arial" w:cs="Arial"/>
          <w:sz w:val="18"/>
          <w:szCs w:val="18"/>
        </w:rPr>
        <w:t xml:space="preserve"> y las Cuentas de Orden Presupuestarias.</w:t>
      </w:r>
    </w:p>
    <w:p w14:paraId="37E448EF" w14:textId="77777777" w:rsidR="00E80DEB" w:rsidRPr="00A65788" w:rsidRDefault="00E80DEB" w:rsidP="003F4E6C">
      <w:pPr>
        <w:spacing w:before="240"/>
        <w:jc w:val="both"/>
        <w:rPr>
          <w:rFonts w:ascii="Arial" w:hAnsi="Arial" w:cs="Arial"/>
          <w:b/>
          <w:sz w:val="18"/>
          <w:szCs w:val="18"/>
        </w:rPr>
      </w:pPr>
      <w:r w:rsidRPr="00A65788">
        <w:rPr>
          <w:rFonts w:ascii="Arial" w:hAnsi="Arial" w:cs="Arial"/>
          <w:b/>
          <w:sz w:val="18"/>
          <w:szCs w:val="18"/>
        </w:rPr>
        <w:t>CUENTAS DE ORDEN CONTABLES</w:t>
      </w:r>
    </w:p>
    <w:p w14:paraId="4BCEC9E5" w14:textId="77777777" w:rsidR="00E80DEB" w:rsidRPr="00A65788" w:rsidRDefault="00E80DEB" w:rsidP="003F4E6C">
      <w:pPr>
        <w:spacing w:before="240"/>
        <w:jc w:val="both"/>
        <w:rPr>
          <w:rFonts w:ascii="Arial" w:hAnsi="Arial" w:cs="Arial"/>
          <w:sz w:val="18"/>
          <w:szCs w:val="18"/>
        </w:rPr>
      </w:pPr>
      <w:r w:rsidRPr="00A65788">
        <w:rPr>
          <w:rFonts w:ascii="Arial" w:hAnsi="Arial" w:cs="Arial"/>
          <w:sz w:val="18"/>
          <w:szCs w:val="18"/>
        </w:rPr>
        <w:t>Registran eventos, que, si bien no representan hechos económico-financieros que alteren el patrimonio y por lo tanto los resultados del ente público, informan sobre circunstancias contingentes o eventuales de importancia respecto de éste, que, en determinadas condiciones, pueden producir efectos patrimoniales en el mismo.</w:t>
      </w:r>
    </w:p>
    <w:p w14:paraId="5724448F" w14:textId="46D7379B" w:rsidR="00D9177F" w:rsidRPr="00A65788" w:rsidRDefault="00F14E1D" w:rsidP="003F4E6C">
      <w:pPr>
        <w:spacing w:before="240"/>
        <w:jc w:val="both"/>
        <w:rPr>
          <w:rFonts w:ascii="Arial" w:hAnsi="Arial" w:cs="Arial"/>
          <w:sz w:val="18"/>
          <w:szCs w:val="18"/>
        </w:rPr>
      </w:pPr>
      <w:r w:rsidRPr="00A65788">
        <w:rPr>
          <w:rFonts w:ascii="Arial" w:hAnsi="Arial" w:cs="Arial"/>
          <w:sz w:val="18"/>
          <w:szCs w:val="18"/>
        </w:rPr>
        <w:t xml:space="preserve">7.1 </w:t>
      </w:r>
      <w:r w:rsidR="005E601A" w:rsidRPr="00A65788">
        <w:rPr>
          <w:rFonts w:ascii="Arial" w:hAnsi="Arial" w:cs="Arial"/>
          <w:sz w:val="18"/>
          <w:szCs w:val="18"/>
        </w:rPr>
        <w:t xml:space="preserve">El rubro de </w:t>
      </w:r>
      <w:r w:rsidR="008A36D7" w:rsidRPr="00A65788">
        <w:rPr>
          <w:rFonts w:ascii="Arial" w:hAnsi="Arial" w:cs="Arial"/>
          <w:b/>
          <w:sz w:val="18"/>
          <w:szCs w:val="18"/>
        </w:rPr>
        <w:t>VALORES</w:t>
      </w:r>
      <w:r w:rsidR="00596426" w:rsidRPr="00A65788">
        <w:rPr>
          <w:rFonts w:ascii="Arial" w:hAnsi="Arial" w:cs="Arial"/>
          <w:sz w:val="18"/>
          <w:szCs w:val="18"/>
        </w:rPr>
        <w:t>;</w:t>
      </w:r>
      <w:r w:rsidRPr="00A65788">
        <w:rPr>
          <w:rFonts w:ascii="Arial" w:hAnsi="Arial" w:cs="Arial"/>
          <w:sz w:val="18"/>
          <w:szCs w:val="18"/>
        </w:rPr>
        <w:t xml:space="preserve"> </w:t>
      </w:r>
      <w:r w:rsidR="005E601A" w:rsidRPr="00A65788">
        <w:rPr>
          <w:rFonts w:ascii="Arial" w:hAnsi="Arial" w:cs="Arial"/>
          <w:sz w:val="18"/>
          <w:szCs w:val="18"/>
        </w:rPr>
        <w:t xml:space="preserve">presenta un saldo por la cantidad de </w:t>
      </w:r>
      <w:r w:rsidR="00190FA9" w:rsidRPr="00A65788">
        <w:rPr>
          <w:rFonts w:ascii="Arial" w:eastAsia="Times New Roman" w:hAnsi="Arial" w:cs="Arial"/>
          <w:b/>
          <w:bCs/>
          <w:sz w:val="18"/>
          <w:szCs w:val="18"/>
          <w:lang w:eastAsia="es-MX"/>
        </w:rPr>
        <w:t>$</w:t>
      </w:r>
      <w:r w:rsidR="0070051D" w:rsidRPr="00A65788">
        <w:rPr>
          <w:rFonts w:ascii="Arial" w:eastAsia="Times New Roman" w:hAnsi="Arial" w:cs="Arial"/>
          <w:b/>
          <w:bCs/>
          <w:sz w:val="18"/>
          <w:szCs w:val="18"/>
          <w:lang w:eastAsia="es-MX"/>
        </w:rPr>
        <w:t xml:space="preserve"> </w:t>
      </w:r>
      <w:r w:rsidR="00394AED">
        <w:rPr>
          <w:rFonts w:ascii="Arial" w:hAnsi="Arial" w:cs="Arial"/>
          <w:b/>
          <w:bCs/>
          <w:sz w:val="18"/>
          <w:szCs w:val="18"/>
        </w:rPr>
        <w:t>0.00</w:t>
      </w:r>
      <w:r w:rsidR="00AE4686"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AE4686" w:rsidRPr="00A65788">
        <w:rPr>
          <w:rFonts w:ascii="Arial" w:hAnsi="Arial" w:cs="Arial"/>
          <w:b/>
          <w:bCs/>
          <w:sz w:val="18"/>
          <w:szCs w:val="18"/>
        </w:rPr>
        <w:t>)</w:t>
      </w:r>
      <w:r w:rsidR="005E601A" w:rsidRPr="00A65788">
        <w:rPr>
          <w:rFonts w:ascii="Arial" w:eastAsia="Times New Roman" w:hAnsi="Arial" w:cs="Arial"/>
          <w:bCs/>
          <w:sz w:val="18"/>
          <w:szCs w:val="18"/>
          <w:lang w:eastAsia="es-MX"/>
        </w:rPr>
        <w:t>,</w:t>
      </w:r>
      <w:r w:rsidR="005E601A" w:rsidRPr="00A65788">
        <w:rPr>
          <w:rFonts w:ascii="Arial" w:eastAsia="Times New Roman" w:hAnsi="Arial" w:cs="Arial"/>
          <w:sz w:val="18"/>
          <w:szCs w:val="18"/>
          <w:lang w:eastAsia="es-MX"/>
        </w:rPr>
        <w:t xml:space="preserve"> </w:t>
      </w:r>
      <w:r w:rsidR="00CD0E34" w:rsidRPr="00A65788">
        <w:rPr>
          <w:rFonts w:ascii="Arial" w:hAnsi="Arial" w:cs="Arial"/>
          <w:sz w:val="18"/>
          <w:szCs w:val="18"/>
        </w:rPr>
        <w:t>c</w:t>
      </w:r>
      <w:r w:rsidRPr="00A65788">
        <w:rPr>
          <w:rFonts w:ascii="Arial" w:hAnsi="Arial" w:cs="Arial"/>
          <w:sz w:val="18"/>
          <w:szCs w:val="18"/>
        </w:rPr>
        <w:t xml:space="preserve">onstituido por los títulos, valores y préstamos que aún no conforman pasivos por no haberse recibido activos relacionados con los bienes. </w:t>
      </w:r>
    </w:p>
    <w:p w14:paraId="25671125" w14:textId="1207D9BC" w:rsidR="00D9177F" w:rsidRPr="00A65788" w:rsidRDefault="00F14E1D" w:rsidP="003F4E6C">
      <w:pPr>
        <w:spacing w:before="240"/>
        <w:jc w:val="both"/>
        <w:rPr>
          <w:rFonts w:ascii="Arial" w:hAnsi="Arial" w:cs="Arial"/>
          <w:sz w:val="18"/>
          <w:szCs w:val="18"/>
        </w:rPr>
      </w:pPr>
      <w:r w:rsidRPr="00A65788">
        <w:rPr>
          <w:rFonts w:ascii="Arial" w:hAnsi="Arial" w:cs="Arial"/>
          <w:sz w:val="18"/>
          <w:szCs w:val="18"/>
        </w:rPr>
        <w:t xml:space="preserve">7.1.1 </w:t>
      </w:r>
      <w:r w:rsidR="00596426" w:rsidRPr="00A65788">
        <w:rPr>
          <w:rFonts w:ascii="Arial" w:hAnsi="Arial" w:cs="Arial"/>
          <w:sz w:val="18"/>
          <w:szCs w:val="18"/>
        </w:rPr>
        <w:t xml:space="preserve">La cuenta de </w:t>
      </w:r>
      <w:r w:rsidR="008A36D7" w:rsidRPr="00A65788">
        <w:rPr>
          <w:rFonts w:ascii="Arial" w:hAnsi="Arial" w:cs="Arial"/>
          <w:b/>
          <w:sz w:val="18"/>
          <w:szCs w:val="18"/>
        </w:rPr>
        <w:t>VALORES EN CUSTODIA</w:t>
      </w:r>
      <w:r w:rsidR="00596426" w:rsidRPr="00A65788">
        <w:rPr>
          <w:rFonts w:ascii="Arial" w:hAnsi="Arial" w:cs="Arial"/>
          <w:sz w:val="18"/>
          <w:szCs w:val="18"/>
        </w:rPr>
        <w:t>;</w:t>
      </w:r>
      <w:r w:rsidRPr="00A65788">
        <w:rPr>
          <w:rFonts w:ascii="Arial" w:hAnsi="Arial" w:cs="Arial"/>
          <w:sz w:val="18"/>
          <w:szCs w:val="18"/>
        </w:rPr>
        <w:t xml:space="preserve"> </w:t>
      </w:r>
      <w:r w:rsidR="00596426" w:rsidRPr="00A65788">
        <w:rPr>
          <w:rFonts w:ascii="Arial" w:hAnsi="Arial" w:cs="Arial"/>
          <w:sz w:val="18"/>
          <w:szCs w:val="18"/>
        </w:rPr>
        <w:t xml:space="preserve">con saldo por la cantidad de </w:t>
      </w:r>
      <w:r w:rsidR="00190FA9" w:rsidRPr="00A65788">
        <w:rPr>
          <w:rFonts w:ascii="Arial" w:eastAsia="Times New Roman" w:hAnsi="Arial" w:cs="Arial"/>
          <w:b/>
          <w:bCs/>
          <w:sz w:val="18"/>
          <w:szCs w:val="18"/>
          <w:lang w:eastAsia="es-MX"/>
        </w:rPr>
        <w:t>$</w:t>
      </w:r>
      <w:r w:rsidR="0070051D" w:rsidRPr="00A65788">
        <w:rPr>
          <w:rFonts w:ascii="Arial" w:eastAsia="Times New Roman" w:hAnsi="Arial" w:cs="Arial"/>
          <w:b/>
          <w:bCs/>
          <w:sz w:val="18"/>
          <w:szCs w:val="18"/>
          <w:lang w:eastAsia="es-MX"/>
        </w:rPr>
        <w:t xml:space="preserve"> </w:t>
      </w:r>
      <w:r w:rsidR="00394AED">
        <w:rPr>
          <w:rFonts w:ascii="Arial" w:hAnsi="Arial" w:cs="Arial"/>
          <w:b/>
          <w:bCs/>
          <w:sz w:val="18"/>
          <w:szCs w:val="18"/>
        </w:rPr>
        <w:t>0.00</w:t>
      </w:r>
      <w:r w:rsidR="00AE4686"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AE4686" w:rsidRPr="00A65788">
        <w:rPr>
          <w:rFonts w:ascii="Arial" w:hAnsi="Arial" w:cs="Arial"/>
          <w:b/>
          <w:bCs/>
          <w:sz w:val="18"/>
          <w:szCs w:val="18"/>
        </w:rPr>
        <w:t>)</w:t>
      </w:r>
      <w:r w:rsidR="00596426" w:rsidRPr="00A65788">
        <w:rPr>
          <w:rFonts w:ascii="Arial" w:eastAsia="Times New Roman" w:hAnsi="Arial" w:cs="Arial"/>
          <w:bCs/>
          <w:sz w:val="18"/>
          <w:szCs w:val="18"/>
          <w:lang w:eastAsia="es-MX"/>
        </w:rPr>
        <w:t>,</w:t>
      </w:r>
      <w:r w:rsidR="00596426" w:rsidRPr="00A65788">
        <w:rPr>
          <w:rFonts w:ascii="Arial" w:hAnsi="Arial" w:cs="Arial"/>
          <w:sz w:val="18"/>
          <w:szCs w:val="18"/>
        </w:rPr>
        <w:t xml:space="preserve"> r</w:t>
      </w:r>
      <w:r w:rsidRPr="00A65788">
        <w:rPr>
          <w:rFonts w:ascii="Arial" w:hAnsi="Arial" w:cs="Arial"/>
          <w:sz w:val="18"/>
          <w:szCs w:val="18"/>
        </w:rPr>
        <w:t xml:space="preserve">epresenta los bienes y valores que se reciben en custodia del Poder Judicial, como garantía y/o depósito en asuntos judiciales, en tanto se determina, por parte de las instancias competentes el destino de dichos bienes y valores. </w:t>
      </w:r>
    </w:p>
    <w:p w14:paraId="7E098131" w14:textId="5969D5D1" w:rsidR="00D9177F" w:rsidRPr="00A65788" w:rsidRDefault="00F14E1D" w:rsidP="003F4E6C">
      <w:pPr>
        <w:spacing w:before="240"/>
        <w:jc w:val="both"/>
        <w:rPr>
          <w:rFonts w:ascii="Arial" w:hAnsi="Arial" w:cs="Arial"/>
          <w:sz w:val="18"/>
          <w:szCs w:val="18"/>
        </w:rPr>
      </w:pPr>
      <w:r w:rsidRPr="00A65788">
        <w:rPr>
          <w:rFonts w:ascii="Arial" w:hAnsi="Arial" w:cs="Arial"/>
          <w:sz w:val="18"/>
          <w:szCs w:val="18"/>
        </w:rPr>
        <w:t xml:space="preserve">7.1.2 </w:t>
      </w:r>
      <w:r w:rsidR="00596426" w:rsidRPr="00A65788">
        <w:rPr>
          <w:rFonts w:ascii="Arial" w:hAnsi="Arial" w:cs="Arial"/>
          <w:sz w:val="18"/>
          <w:szCs w:val="18"/>
        </w:rPr>
        <w:t xml:space="preserve">En el apartado de </w:t>
      </w:r>
      <w:r w:rsidR="008A36D7" w:rsidRPr="00A65788">
        <w:rPr>
          <w:rFonts w:ascii="Arial" w:hAnsi="Arial" w:cs="Arial"/>
          <w:b/>
          <w:bCs/>
          <w:sz w:val="18"/>
          <w:szCs w:val="18"/>
        </w:rPr>
        <w:t>CUSTODIA DE VALORES</w:t>
      </w:r>
      <w:r w:rsidRPr="00A65788">
        <w:rPr>
          <w:rFonts w:ascii="Arial" w:hAnsi="Arial" w:cs="Arial"/>
          <w:sz w:val="18"/>
          <w:szCs w:val="18"/>
        </w:rPr>
        <w:t xml:space="preserve">: </w:t>
      </w:r>
      <w:r w:rsidR="00596426" w:rsidRPr="00A65788">
        <w:rPr>
          <w:rFonts w:ascii="Arial" w:hAnsi="Arial" w:cs="Arial"/>
          <w:sz w:val="18"/>
          <w:szCs w:val="18"/>
        </w:rPr>
        <w:t xml:space="preserve">se </w:t>
      </w:r>
      <w:r w:rsidR="00465D9C" w:rsidRPr="00A65788">
        <w:rPr>
          <w:rFonts w:ascii="Arial" w:hAnsi="Arial" w:cs="Arial"/>
          <w:sz w:val="18"/>
          <w:szCs w:val="18"/>
        </w:rPr>
        <w:t xml:space="preserve">refleja un saldo de </w:t>
      </w:r>
      <w:r w:rsidR="00190FA9" w:rsidRPr="00A65788">
        <w:rPr>
          <w:rFonts w:ascii="Arial" w:eastAsia="Times New Roman" w:hAnsi="Arial" w:cs="Arial"/>
          <w:b/>
          <w:bCs/>
          <w:sz w:val="18"/>
          <w:szCs w:val="18"/>
          <w:lang w:eastAsia="es-MX"/>
        </w:rPr>
        <w:t>$</w:t>
      </w:r>
      <w:r w:rsidR="0070051D" w:rsidRPr="00A65788">
        <w:rPr>
          <w:rFonts w:ascii="Arial" w:eastAsia="Times New Roman" w:hAnsi="Arial" w:cs="Arial"/>
          <w:b/>
          <w:bCs/>
          <w:sz w:val="18"/>
          <w:szCs w:val="18"/>
          <w:lang w:eastAsia="es-MX"/>
        </w:rPr>
        <w:t xml:space="preserve"> </w:t>
      </w:r>
      <w:r w:rsidR="00394AED">
        <w:rPr>
          <w:rFonts w:ascii="Arial" w:hAnsi="Arial" w:cs="Arial"/>
          <w:b/>
          <w:bCs/>
          <w:sz w:val="18"/>
          <w:szCs w:val="18"/>
        </w:rPr>
        <w:t>0.00</w:t>
      </w:r>
      <w:r w:rsidR="00AE4686"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AE4686" w:rsidRPr="00A65788">
        <w:rPr>
          <w:rFonts w:ascii="Arial" w:hAnsi="Arial" w:cs="Arial"/>
          <w:b/>
          <w:bCs/>
          <w:sz w:val="18"/>
          <w:szCs w:val="18"/>
        </w:rPr>
        <w:t>)</w:t>
      </w:r>
      <w:r w:rsidR="00465D9C" w:rsidRPr="00A65788">
        <w:rPr>
          <w:rFonts w:ascii="Arial" w:eastAsia="Times New Roman" w:hAnsi="Arial" w:cs="Arial"/>
          <w:bCs/>
          <w:sz w:val="18"/>
          <w:szCs w:val="18"/>
          <w:lang w:eastAsia="es-MX"/>
        </w:rPr>
        <w:t>,</w:t>
      </w:r>
      <w:r w:rsidR="00465D9C" w:rsidRPr="00A65788">
        <w:rPr>
          <w:rFonts w:ascii="Arial" w:eastAsia="Times New Roman" w:hAnsi="Arial" w:cs="Arial"/>
          <w:b/>
          <w:bCs/>
          <w:sz w:val="18"/>
          <w:szCs w:val="18"/>
          <w:lang w:eastAsia="es-MX"/>
        </w:rPr>
        <w:t xml:space="preserve"> </w:t>
      </w:r>
      <w:r w:rsidR="00465D9C" w:rsidRPr="00A65788">
        <w:rPr>
          <w:rFonts w:ascii="Arial" w:eastAsia="Times New Roman" w:hAnsi="Arial" w:cs="Arial"/>
          <w:bCs/>
          <w:sz w:val="18"/>
          <w:szCs w:val="18"/>
          <w:lang w:eastAsia="es-MX"/>
        </w:rPr>
        <w:t>el cual concentra el total de l</w:t>
      </w:r>
      <w:r w:rsidRPr="00A65788">
        <w:rPr>
          <w:rFonts w:ascii="Arial" w:hAnsi="Arial" w:cs="Arial"/>
          <w:sz w:val="18"/>
          <w:szCs w:val="18"/>
        </w:rPr>
        <w:t xml:space="preserve">os bienes y valores que se reciben en custodia del Poder Judicial, como garantía y/o depósito en asuntos judiciales, en tanto se determina, por parte de las instancias competentes el destino de dichos bienes y valores. </w:t>
      </w:r>
    </w:p>
    <w:p w14:paraId="4DAE4350" w14:textId="13A84C83" w:rsidR="00D9177F" w:rsidRPr="00A65788" w:rsidRDefault="00F14E1D" w:rsidP="003F4E6C">
      <w:pPr>
        <w:spacing w:before="240"/>
        <w:jc w:val="both"/>
        <w:rPr>
          <w:rFonts w:ascii="Arial" w:hAnsi="Arial" w:cs="Arial"/>
          <w:sz w:val="18"/>
          <w:szCs w:val="18"/>
        </w:rPr>
      </w:pPr>
      <w:r w:rsidRPr="00A65788">
        <w:rPr>
          <w:rFonts w:ascii="Arial" w:hAnsi="Arial" w:cs="Arial"/>
          <w:sz w:val="18"/>
          <w:szCs w:val="18"/>
        </w:rPr>
        <w:lastRenderedPageBreak/>
        <w:t xml:space="preserve">7.1.3 </w:t>
      </w:r>
      <w:r w:rsidR="00765186" w:rsidRPr="00A65788">
        <w:rPr>
          <w:rFonts w:ascii="Arial" w:hAnsi="Arial" w:cs="Arial"/>
          <w:sz w:val="18"/>
          <w:szCs w:val="18"/>
        </w:rPr>
        <w:t xml:space="preserve">En la cuenta de </w:t>
      </w:r>
      <w:r w:rsidR="008A36D7" w:rsidRPr="00A65788">
        <w:rPr>
          <w:rFonts w:ascii="Arial" w:hAnsi="Arial" w:cs="Arial"/>
          <w:b/>
          <w:sz w:val="18"/>
          <w:szCs w:val="18"/>
        </w:rPr>
        <w:t>INSTRUMENTOS DE CRÉDITO PRESTADOS A FORMADORES DE MERCADO</w:t>
      </w:r>
      <w:r w:rsidR="00765186" w:rsidRPr="00A65788">
        <w:rPr>
          <w:rFonts w:ascii="Arial" w:hAnsi="Arial" w:cs="Arial"/>
          <w:b/>
          <w:sz w:val="18"/>
          <w:szCs w:val="18"/>
        </w:rPr>
        <w:t>;</w:t>
      </w:r>
      <w:r w:rsidRPr="00A65788">
        <w:rPr>
          <w:rFonts w:ascii="Arial" w:hAnsi="Arial" w:cs="Arial"/>
          <w:sz w:val="18"/>
          <w:szCs w:val="18"/>
        </w:rPr>
        <w:t xml:space="preserve"> </w:t>
      </w:r>
      <w:r w:rsidR="007F2FF6" w:rsidRPr="00A65788">
        <w:rPr>
          <w:rFonts w:ascii="Arial" w:hAnsi="Arial" w:cs="Arial"/>
          <w:sz w:val="18"/>
          <w:szCs w:val="18"/>
        </w:rPr>
        <w:t>se identifica un saldo por</w:t>
      </w:r>
      <w:r w:rsidR="00190FA9" w:rsidRPr="00A65788">
        <w:rPr>
          <w:rFonts w:ascii="Arial" w:hAnsi="Arial" w:cs="Arial"/>
          <w:sz w:val="18"/>
          <w:szCs w:val="18"/>
        </w:rPr>
        <w:t xml:space="preserve"> </w:t>
      </w:r>
      <w:r w:rsidR="00190FA9" w:rsidRPr="00A65788">
        <w:rPr>
          <w:rFonts w:ascii="Arial" w:eastAsia="Times New Roman" w:hAnsi="Arial" w:cs="Arial"/>
          <w:b/>
          <w:bCs/>
          <w:sz w:val="18"/>
          <w:szCs w:val="18"/>
          <w:lang w:eastAsia="es-MX"/>
        </w:rPr>
        <w:t>$</w:t>
      </w:r>
      <w:r w:rsidR="0070051D" w:rsidRPr="00A65788">
        <w:rPr>
          <w:rFonts w:ascii="Arial" w:eastAsia="Times New Roman" w:hAnsi="Arial" w:cs="Arial"/>
          <w:b/>
          <w:bCs/>
          <w:sz w:val="18"/>
          <w:szCs w:val="18"/>
          <w:lang w:eastAsia="es-MX"/>
        </w:rPr>
        <w:t xml:space="preserve"> </w:t>
      </w:r>
      <w:r w:rsidR="00394AED">
        <w:rPr>
          <w:rFonts w:ascii="Arial" w:hAnsi="Arial" w:cs="Arial"/>
          <w:b/>
          <w:bCs/>
          <w:sz w:val="18"/>
          <w:szCs w:val="18"/>
        </w:rPr>
        <w:t>0.00</w:t>
      </w:r>
      <w:r w:rsidR="00AE4686"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AE4686" w:rsidRPr="00A65788">
        <w:rPr>
          <w:rFonts w:ascii="Arial" w:hAnsi="Arial" w:cs="Arial"/>
          <w:b/>
          <w:bCs/>
          <w:sz w:val="18"/>
          <w:szCs w:val="18"/>
        </w:rPr>
        <w:t>)</w:t>
      </w:r>
      <w:r w:rsidR="007F2FF6" w:rsidRPr="00A65788">
        <w:rPr>
          <w:rFonts w:ascii="Arial" w:eastAsia="Times New Roman" w:hAnsi="Arial" w:cs="Arial"/>
          <w:bCs/>
          <w:sz w:val="18"/>
          <w:szCs w:val="18"/>
          <w:lang w:eastAsia="es-MX"/>
        </w:rPr>
        <w:t>,</w:t>
      </w:r>
      <w:r w:rsidR="007F2FF6" w:rsidRPr="00A65788">
        <w:rPr>
          <w:rFonts w:ascii="Arial" w:eastAsia="Times New Roman" w:hAnsi="Arial" w:cs="Arial"/>
          <w:b/>
          <w:bCs/>
          <w:sz w:val="18"/>
          <w:szCs w:val="18"/>
          <w:lang w:eastAsia="es-MX"/>
        </w:rPr>
        <w:t xml:space="preserve"> </w:t>
      </w:r>
      <w:r w:rsidR="007F2FF6" w:rsidRPr="00A65788">
        <w:rPr>
          <w:rFonts w:ascii="Arial" w:eastAsia="Times New Roman" w:hAnsi="Arial" w:cs="Arial"/>
          <w:bCs/>
          <w:sz w:val="18"/>
          <w:szCs w:val="18"/>
          <w:lang w:eastAsia="es-MX"/>
        </w:rPr>
        <w:t>cantidad que r</w:t>
      </w:r>
      <w:r w:rsidRPr="00A65788">
        <w:rPr>
          <w:rFonts w:ascii="Arial" w:hAnsi="Arial" w:cs="Arial"/>
          <w:sz w:val="18"/>
          <w:szCs w:val="18"/>
        </w:rPr>
        <w:t>epresenta los valores gubernamentales a valor nominal entregad</w:t>
      </w:r>
      <w:r w:rsidR="00D9177F" w:rsidRPr="00A65788">
        <w:rPr>
          <w:rFonts w:ascii="Arial" w:hAnsi="Arial" w:cs="Arial"/>
          <w:sz w:val="18"/>
          <w:szCs w:val="18"/>
        </w:rPr>
        <w:t>os a los formadores de mercado.</w:t>
      </w:r>
      <w:r w:rsidR="00777827" w:rsidRPr="00A65788">
        <w:rPr>
          <w:rFonts w:ascii="Arial" w:hAnsi="Arial" w:cs="Arial"/>
          <w:sz w:val="18"/>
          <w:szCs w:val="18"/>
        </w:rPr>
        <w:t xml:space="preserve"> </w:t>
      </w:r>
    </w:p>
    <w:p w14:paraId="3159407C" w14:textId="232D462E" w:rsidR="00D9177F" w:rsidRPr="00A65788" w:rsidRDefault="00F14E1D" w:rsidP="003F4E6C">
      <w:pPr>
        <w:spacing w:before="240"/>
        <w:jc w:val="both"/>
        <w:rPr>
          <w:rFonts w:ascii="Arial" w:hAnsi="Arial" w:cs="Arial"/>
          <w:sz w:val="18"/>
          <w:szCs w:val="18"/>
        </w:rPr>
      </w:pPr>
      <w:r w:rsidRPr="00A65788">
        <w:rPr>
          <w:rFonts w:ascii="Arial" w:hAnsi="Arial" w:cs="Arial"/>
          <w:sz w:val="18"/>
          <w:szCs w:val="18"/>
        </w:rPr>
        <w:t xml:space="preserve">7.1.4 </w:t>
      </w:r>
      <w:r w:rsidR="00F27CEE" w:rsidRPr="00A65788">
        <w:rPr>
          <w:rFonts w:ascii="Arial" w:hAnsi="Arial" w:cs="Arial"/>
          <w:sz w:val="18"/>
          <w:szCs w:val="18"/>
        </w:rPr>
        <w:t xml:space="preserve">El apartado de </w:t>
      </w:r>
      <w:r w:rsidR="008A36D7" w:rsidRPr="00A65788">
        <w:rPr>
          <w:rFonts w:ascii="Arial" w:hAnsi="Arial" w:cs="Arial"/>
          <w:b/>
          <w:sz w:val="18"/>
          <w:szCs w:val="18"/>
        </w:rPr>
        <w:t>PRÉSTAMO DE INSTRUMENTOS DE CRÉDITO A FORMADORES DE MERCADO Y SU GARANTÍA</w:t>
      </w:r>
      <w:r w:rsidR="00F27CEE" w:rsidRPr="00A65788">
        <w:rPr>
          <w:rFonts w:ascii="Arial" w:hAnsi="Arial" w:cs="Arial"/>
          <w:b/>
          <w:sz w:val="18"/>
          <w:szCs w:val="18"/>
        </w:rPr>
        <w:t>;</w:t>
      </w:r>
      <w:r w:rsidRPr="00A65788">
        <w:rPr>
          <w:rFonts w:ascii="Arial" w:hAnsi="Arial" w:cs="Arial"/>
          <w:sz w:val="18"/>
          <w:szCs w:val="18"/>
        </w:rPr>
        <w:t xml:space="preserve"> </w:t>
      </w:r>
      <w:r w:rsidR="001B2865" w:rsidRPr="00A65788">
        <w:rPr>
          <w:rFonts w:ascii="Arial" w:hAnsi="Arial" w:cs="Arial"/>
          <w:sz w:val="18"/>
          <w:szCs w:val="18"/>
        </w:rPr>
        <w:t>revela un saldo por un importe de</w:t>
      </w:r>
      <w:r w:rsidR="00190FA9" w:rsidRPr="00A65788">
        <w:rPr>
          <w:rFonts w:ascii="Arial" w:hAnsi="Arial" w:cs="Arial"/>
          <w:sz w:val="18"/>
          <w:szCs w:val="18"/>
        </w:rPr>
        <w:t xml:space="preserve"> </w:t>
      </w:r>
      <w:r w:rsidR="00190FA9" w:rsidRPr="00A65788">
        <w:rPr>
          <w:rFonts w:ascii="Arial" w:eastAsia="Times New Roman" w:hAnsi="Arial" w:cs="Arial"/>
          <w:b/>
          <w:bCs/>
          <w:sz w:val="18"/>
          <w:szCs w:val="18"/>
          <w:lang w:eastAsia="es-MX"/>
        </w:rPr>
        <w:t>$</w:t>
      </w:r>
      <w:r w:rsidR="0070051D" w:rsidRPr="00A65788">
        <w:rPr>
          <w:rFonts w:ascii="Arial" w:eastAsia="Times New Roman" w:hAnsi="Arial" w:cs="Arial"/>
          <w:b/>
          <w:bCs/>
          <w:sz w:val="18"/>
          <w:szCs w:val="18"/>
          <w:lang w:eastAsia="es-MX"/>
        </w:rPr>
        <w:t xml:space="preserve"> </w:t>
      </w:r>
      <w:r w:rsidR="00394AED">
        <w:rPr>
          <w:rFonts w:ascii="Arial" w:hAnsi="Arial" w:cs="Arial"/>
          <w:b/>
          <w:bCs/>
          <w:sz w:val="18"/>
          <w:szCs w:val="18"/>
        </w:rPr>
        <w:t>0.00</w:t>
      </w:r>
      <w:r w:rsidR="00AE4686"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AE4686" w:rsidRPr="00A65788">
        <w:rPr>
          <w:rFonts w:ascii="Arial" w:hAnsi="Arial" w:cs="Arial"/>
          <w:b/>
          <w:bCs/>
          <w:sz w:val="18"/>
          <w:szCs w:val="18"/>
        </w:rPr>
        <w:t>)</w:t>
      </w:r>
      <w:r w:rsidR="001B2865" w:rsidRPr="00A65788">
        <w:rPr>
          <w:rFonts w:ascii="Arial" w:eastAsia="Times New Roman" w:hAnsi="Arial" w:cs="Arial"/>
          <w:bCs/>
          <w:sz w:val="18"/>
          <w:szCs w:val="18"/>
          <w:lang w:eastAsia="es-MX"/>
        </w:rPr>
        <w:t>,</w:t>
      </w:r>
      <w:r w:rsidR="001B2865" w:rsidRPr="00A65788">
        <w:rPr>
          <w:rFonts w:ascii="Arial" w:eastAsia="Times New Roman" w:hAnsi="Arial" w:cs="Arial"/>
          <w:b/>
          <w:bCs/>
          <w:sz w:val="18"/>
          <w:szCs w:val="18"/>
          <w:lang w:eastAsia="es-MX"/>
        </w:rPr>
        <w:t xml:space="preserve"> </w:t>
      </w:r>
      <w:r w:rsidR="001B2865" w:rsidRPr="00A65788">
        <w:rPr>
          <w:rFonts w:ascii="Arial" w:eastAsia="Times New Roman" w:hAnsi="Arial" w:cs="Arial"/>
          <w:bCs/>
          <w:sz w:val="18"/>
          <w:szCs w:val="18"/>
          <w:lang w:eastAsia="es-MX"/>
        </w:rPr>
        <w:t xml:space="preserve">mismo que comprende </w:t>
      </w:r>
      <w:r w:rsidRPr="00A65788">
        <w:rPr>
          <w:rFonts w:ascii="Arial" w:hAnsi="Arial" w:cs="Arial"/>
          <w:sz w:val="18"/>
          <w:szCs w:val="18"/>
        </w:rPr>
        <w:t xml:space="preserve">los valores gubernamentales a valor nominal entregados a los formadores de mercado. </w:t>
      </w:r>
    </w:p>
    <w:p w14:paraId="480BA884" w14:textId="2A40F487" w:rsidR="00D9177F" w:rsidRPr="00A65788" w:rsidRDefault="00F14E1D" w:rsidP="003F4E6C">
      <w:pPr>
        <w:spacing w:before="240"/>
        <w:jc w:val="both"/>
        <w:rPr>
          <w:rFonts w:ascii="Arial" w:hAnsi="Arial" w:cs="Arial"/>
          <w:sz w:val="18"/>
          <w:szCs w:val="18"/>
        </w:rPr>
      </w:pPr>
      <w:r w:rsidRPr="00A65788">
        <w:rPr>
          <w:rFonts w:ascii="Arial" w:hAnsi="Arial" w:cs="Arial"/>
          <w:sz w:val="18"/>
          <w:szCs w:val="18"/>
        </w:rPr>
        <w:t xml:space="preserve">7.1.5 </w:t>
      </w:r>
      <w:r w:rsidR="00696431" w:rsidRPr="00A65788">
        <w:rPr>
          <w:rFonts w:ascii="Arial" w:hAnsi="Arial" w:cs="Arial"/>
          <w:sz w:val="18"/>
          <w:szCs w:val="18"/>
        </w:rPr>
        <w:t xml:space="preserve">La cuenta de </w:t>
      </w:r>
      <w:r w:rsidR="008A36D7" w:rsidRPr="00A65788">
        <w:rPr>
          <w:rFonts w:ascii="Arial" w:hAnsi="Arial" w:cs="Arial"/>
          <w:b/>
          <w:sz w:val="18"/>
          <w:szCs w:val="18"/>
        </w:rPr>
        <w:t>INSTRUMENTOS DE CRÉDITO RECIBIDOS EN GARANTÍA DE LOS FORMADORES DE MERCADO</w:t>
      </w:r>
      <w:r w:rsidR="00696431" w:rsidRPr="00A65788">
        <w:rPr>
          <w:rFonts w:ascii="Arial" w:hAnsi="Arial" w:cs="Arial"/>
          <w:b/>
          <w:sz w:val="18"/>
          <w:szCs w:val="18"/>
        </w:rPr>
        <w:t>;</w:t>
      </w:r>
      <w:r w:rsidRPr="00A65788">
        <w:rPr>
          <w:rFonts w:ascii="Arial" w:hAnsi="Arial" w:cs="Arial"/>
          <w:b/>
          <w:sz w:val="18"/>
          <w:szCs w:val="18"/>
        </w:rPr>
        <w:t xml:space="preserve"> </w:t>
      </w:r>
      <w:r w:rsidR="009E45C1" w:rsidRPr="00A65788">
        <w:rPr>
          <w:rFonts w:ascii="Arial" w:hAnsi="Arial" w:cs="Arial"/>
          <w:sz w:val="18"/>
          <w:szCs w:val="18"/>
        </w:rPr>
        <w:t>cuyo saldo es de</w:t>
      </w:r>
      <w:r w:rsidR="00190FA9" w:rsidRPr="00A65788">
        <w:rPr>
          <w:rFonts w:ascii="Arial" w:hAnsi="Arial" w:cs="Arial"/>
          <w:sz w:val="18"/>
          <w:szCs w:val="18"/>
        </w:rPr>
        <w:t xml:space="preserve"> </w:t>
      </w:r>
      <w:r w:rsidR="00190FA9" w:rsidRPr="00A65788">
        <w:rPr>
          <w:rFonts w:ascii="Arial" w:eastAsia="Times New Roman" w:hAnsi="Arial" w:cs="Arial"/>
          <w:b/>
          <w:bCs/>
          <w:sz w:val="18"/>
          <w:szCs w:val="18"/>
          <w:lang w:eastAsia="es-MX"/>
        </w:rPr>
        <w:t>$</w:t>
      </w:r>
      <w:r w:rsidR="0070051D" w:rsidRPr="00A65788">
        <w:rPr>
          <w:rFonts w:ascii="Arial" w:eastAsia="Times New Roman" w:hAnsi="Arial" w:cs="Arial"/>
          <w:b/>
          <w:bCs/>
          <w:sz w:val="18"/>
          <w:szCs w:val="18"/>
          <w:lang w:eastAsia="es-MX"/>
        </w:rPr>
        <w:t xml:space="preserve"> </w:t>
      </w:r>
      <w:r w:rsidR="00394AED">
        <w:rPr>
          <w:rFonts w:ascii="Arial" w:hAnsi="Arial" w:cs="Arial"/>
          <w:b/>
          <w:bCs/>
          <w:sz w:val="18"/>
          <w:szCs w:val="18"/>
        </w:rPr>
        <w:t>0.00</w:t>
      </w:r>
      <w:r w:rsidR="00AE4686"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AE4686" w:rsidRPr="00A65788">
        <w:rPr>
          <w:rFonts w:ascii="Arial" w:hAnsi="Arial" w:cs="Arial"/>
          <w:b/>
          <w:bCs/>
          <w:sz w:val="18"/>
          <w:szCs w:val="18"/>
        </w:rPr>
        <w:t>)</w:t>
      </w:r>
      <w:r w:rsidR="009E45C1" w:rsidRPr="00A65788">
        <w:rPr>
          <w:rFonts w:ascii="Arial" w:eastAsia="Times New Roman" w:hAnsi="Arial" w:cs="Arial"/>
          <w:bCs/>
          <w:sz w:val="18"/>
          <w:szCs w:val="18"/>
          <w:lang w:eastAsia="es-MX"/>
        </w:rPr>
        <w:t>,</w:t>
      </w:r>
      <w:r w:rsidR="009E45C1" w:rsidRPr="00A65788">
        <w:rPr>
          <w:rFonts w:ascii="Arial" w:eastAsia="Times New Roman" w:hAnsi="Arial" w:cs="Arial"/>
          <w:b/>
          <w:bCs/>
          <w:sz w:val="18"/>
          <w:szCs w:val="18"/>
          <w:lang w:eastAsia="es-MX"/>
        </w:rPr>
        <w:t xml:space="preserve"> </w:t>
      </w:r>
      <w:r w:rsidR="009E45C1" w:rsidRPr="00A65788">
        <w:rPr>
          <w:rFonts w:ascii="Arial" w:hAnsi="Arial" w:cs="Arial"/>
          <w:sz w:val="18"/>
          <w:szCs w:val="18"/>
        </w:rPr>
        <w:t>registra</w:t>
      </w:r>
      <w:r w:rsidRPr="00A65788">
        <w:rPr>
          <w:rFonts w:ascii="Arial" w:hAnsi="Arial" w:cs="Arial"/>
          <w:sz w:val="18"/>
          <w:szCs w:val="18"/>
        </w:rPr>
        <w:t xml:space="preserve"> los valores gubernamentales a valor nominal entregados a los formadores de mercado. </w:t>
      </w:r>
    </w:p>
    <w:p w14:paraId="024CB722" w14:textId="1C690B1D" w:rsidR="00D9177F" w:rsidRPr="00A65788" w:rsidRDefault="00F14E1D" w:rsidP="003F4E6C">
      <w:pPr>
        <w:spacing w:before="240"/>
        <w:jc w:val="both"/>
        <w:rPr>
          <w:rFonts w:ascii="Arial" w:hAnsi="Arial" w:cs="Arial"/>
          <w:sz w:val="18"/>
          <w:szCs w:val="18"/>
        </w:rPr>
      </w:pPr>
      <w:r w:rsidRPr="00A65788">
        <w:rPr>
          <w:rFonts w:ascii="Arial" w:hAnsi="Arial" w:cs="Arial"/>
          <w:sz w:val="18"/>
          <w:szCs w:val="18"/>
        </w:rPr>
        <w:t>7.1.6</w:t>
      </w:r>
      <w:r w:rsidR="00E916D2" w:rsidRPr="00A65788">
        <w:rPr>
          <w:rFonts w:ascii="Arial" w:hAnsi="Arial" w:cs="Arial"/>
          <w:sz w:val="18"/>
          <w:szCs w:val="18"/>
        </w:rPr>
        <w:t xml:space="preserve"> En el apartado de </w:t>
      </w:r>
      <w:r w:rsidR="008A36D7" w:rsidRPr="00A65788">
        <w:rPr>
          <w:rFonts w:ascii="Arial" w:hAnsi="Arial" w:cs="Arial"/>
          <w:b/>
          <w:sz w:val="18"/>
          <w:szCs w:val="18"/>
        </w:rPr>
        <w:t>GARANTÍA DE CRÉDITOS RECIBIDOS DE LOS FORMADORES DE MERCADO</w:t>
      </w:r>
      <w:r w:rsidR="00696431" w:rsidRPr="00A65788">
        <w:rPr>
          <w:rFonts w:ascii="Arial" w:hAnsi="Arial" w:cs="Arial"/>
          <w:b/>
          <w:sz w:val="18"/>
          <w:szCs w:val="18"/>
        </w:rPr>
        <w:t>;</w:t>
      </w:r>
      <w:r w:rsidRPr="00A65788">
        <w:rPr>
          <w:rFonts w:ascii="Arial" w:hAnsi="Arial" w:cs="Arial"/>
          <w:sz w:val="18"/>
          <w:szCs w:val="18"/>
        </w:rPr>
        <w:t xml:space="preserve"> </w:t>
      </w:r>
      <w:r w:rsidR="009E45C1" w:rsidRPr="00A65788">
        <w:rPr>
          <w:rFonts w:ascii="Arial" w:hAnsi="Arial" w:cs="Arial"/>
          <w:sz w:val="18"/>
          <w:szCs w:val="18"/>
        </w:rPr>
        <w:t>exhibe un saldo por</w:t>
      </w:r>
      <w:r w:rsidR="00190FA9" w:rsidRPr="00A65788">
        <w:rPr>
          <w:rFonts w:ascii="Arial" w:hAnsi="Arial" w:cs="Arial"/>
          <w:sz w:val="18"/>
          <w:szCs w:val="18"/>
        </w:rPr>
        <w:t xml:space="preserve"> </w:t>
      </w:r>
      <w:r w:rsidR="00C1065D" w:rsidRPr="00A65788">
        <w:rPr>
          <w:rFonts w:ascii="Arial" w:hAnsi="Arial" w:cs="Arial"/>
          <w:b/>
          <w:bCs/>
          <w:sz w:val="18"/>
          <w:szCs w:val="18"/>
        </w:rPr>
        <w:t>$</w:t>
      </w:r>
      <w:r w:rsidR="0070051D" w:rsidRPr="00A65788">
        <w:rPr>
          <w:rFonts w:ascii="Arial" w:hAnsi="Arial" w:cs="Arial"/>
          <w:b/>
          <w:bCs/>
          <w:sz w:val="18"/>
          <w:szCs w:val="18"/>
        </w:rPr>
        <w:t xml:space="preserve"> </w:t>
      </w:r>
      <w:r w:rsidR="00394AED">
        <w:rPr>
          <w:rFonts w:ascii="Arial" w:hAnsi="Arial" w:cs="Arial"/>
          <w:b/>
          <w:bCs/>
          <w:sz w:val="18"/>
          <w:szCs w:val="18"/>
        </w:rPr>
        <w:t>0.00</w:t>
      </w:r>
      <w:r w:rsidR="00AE4686"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AE4686" w:rsidRPr="00A65788">
        <w:rPr>
          <w:rFonts w:ascii="Arial" w:hAnsi="Arial" w:cs="Arial"/>
          <w:b/>
          <w:bCs/>
          <w:sz w:val="18"/>
          <w:szCs w:val="18"/>
        </w:rPr>
        <w:t>)</w:t>
      </w:r>
      <w:r w:rsidR="009E45C1" w:rsidRPr="00A65788">
        <w:rPr>
          <w:rFonts w:ascii="Arial" w:eastAsia="Times New Roman" w:hAnsi="Arial" w:cs="Arial"/>
          <w:bCs/>
          <w:sz w:val="18"/>
          <w:szCs w:val="18"/>
          <w:lang w:eastAsia="es-MX"/>
        </w:rPr>
        <w:t>,</w:t>
      </w:r>
      <w:r w:rsidR="009E45C1" w:rsidRPr="00A65788">
        <w:rPr>
          <w:rFonts w:ascii="Arial" w:eastAsia="Times New Roman" w:hAnsi="Arial" w:cs="Arial"/>
          <w:b/>
          <w:bCs/>
          <w:sz w:val="18"/>
          <w:szCs w:val="18"/>
          <w:lang w:eastAsia="es-MX"/>
        </w:rPr>
        <w:t xml:space="preserve"> </w:t>
      </w:r>
      <w:r w:rsidR="009E45C1" w:rsidRPr="00A65788">
        <w:rPr>
          <w:rFonts w:ascii="Arial" w:eastAsia="Times New Roman" w:hAnsi="Arial" w:cs="Arial"/>
          <w:bCs/>
          <w:sz w:val="18"/>
          <w:szCs w:val="18"/>
          <w:lang w:eastAsia="es-MX"/>
        </w:rPr>
        <w:t>monto que se conforma del total de</w:t>
      </w:r>
      <w:r w:rsidRPr="00A65788">
        <w:rPr>
          <w:rFonts w:ascii="Arial" w:hAnsi="Arial" w:cs="Arial"/>
          <w:sz w:val="18"/>
          <w:szCs w:val="18"/>
        </w:rPr>
        <w:t xml:space="preserve"> los valores de los títulos en garantía entregados por los formadores de mercado. </w:t>
      </w:r>
    </w:p>
    <w:p w14:paraId="541A4B66" w14:textId="37679959" w:rsidR="00F14E1D" w:rsidRPr="00A65788" w:rsidRDefault="00F14E1D" w:rsidP="003F4E6C">
      <w:pPr>
        <w:spacing w:before="240"/>
        <w:jc w:val="both"/>
        <w:rPr>
          <w:rFonts w:ascii="Arial" w:hAnsi="Arial" w:cs="Arial"/>
          <w:sz w:val="18"/>
          <w:szCs w:val="18"/>
        </w:rPr>
      </w:pPr>
      <w:r w:rsidRPr="00A65788">
        <w:rPr>
          <w:rFonts w:ascii="Arial" w:hAnsi="Arial" w:cs="Arial"/>
          <w:sz w:val="18"/>
          <w:szCs w:val="18"/>
        </w:rPr>
        <w:t xml:space="preserve">7.2 </w:t>
      </w:r>
      <w:r w:rsidR="00696431" w:rsidRPr="00A65788">
        <w:rPr>
          <w:rFonts w:ascii="Arial" w:hAnsi="Arial" w:cs="Arial"/>
          <w:sz w:val="18"/>
          <w:szCs w:val="18"/>
        </w:rPr>
        <w:t xml:space="preserve">En el rubro de </w:t>
      </w:r>
      <w:r w:rsidR="008A36D7" w:rsidRPr="00A65788">
        <w:rPr>
          <w:rFonts w:ascii="Arial" w:hAnsi="Arial" w:cs="Arial"/>
          <w:b/>
          <w:sz w:val="18"/>
          <w:szCs w:val="18"/>
        </w:rPr>
        <w:t>EMISIÓN DE OBLIGACIONES</w:t>
      </w:r>
      <w:r w:rsidR="00696431" w:rsidRPr="00A65788">
        <w:rPr>
          <w:rFonts w:ascii="Arial" w:hAnsi="Arial" w:cs="Arial"/>
          <w:b/>
          <w:sz w:val="18"/>
          <w:szCs w:val="18"/>
        </w:rPr>
        <w:t>;</w:t>
      </w:r>
      <w:r w:rsidRPr="00A65788">
        <w:rPr>
          <w:rFonts w:ascii="Arial" w:hAnsi="Arial" w:cs="Arial"/>
          <w:sz w:val="18"/>
          <w:szCs w:val="18"/>
        </w:rPr>
        <w:t xml:space="preserve"> </w:t>
      </w:r>
      <w:r w:rsidR="009E45C1" w:rsidRPr="00A65788">
        <w:rPr>
          <w:rFonts w:ascii="Arial" w:hAnsi="Arial" w:cs="Arial"/>
          <w:sz w:val="18"/>
          <w:szCs w:val="18"/>
        </w:rPr>
        <w:t xml:space="preserve">se contempla un saldo de </w:t>
      </w:r>
      <w:r w:rsidR="00190FA9" w:rsidRPr="00A65788">
        <w:rPr>
          <w:rFonts w:ascii="Arial" w:eastAsia="Times New Roman" w:hAnsi="Arial" w:cs="Arial"/>
          <w:b/>
          <w:bCs/>
          <w:sz w:val="18"/>
          <w:szCs w:val="18"/>
          <w:lang w:eastAsia="es-MX"/>
        </w:rPr>
        <w:t>$</w:t>
      </w:r>
      <w:r w:rsidR="0070051D" w:rsidRPr="00A65788">
        <w:rPr>
          <w:rFonts w:ascii="Arial" w:eastAsia="Times New Roman" w:hAnsi="Arial" w:cs="Arial"/>
          <w:b/>
          <w:bCs/>
          <w:sz w:val="18"/>
          <w:szCs w:val="18"/>
          <w:lang w:eastAsia="es-MX"/>
        </w:rPr>
        <w:t xml:space="preserve"> </w:t>
      </w:r>
      <w:r w:rsidR="00394AED">
        <w:rPr>
          <w:rFonts w:ascii="Arial" w:hAnsi="Arial" w:cs="Arial"/>
          <w:b/>
          <w:bCs/>
          <w:sz w:val="18"/>
          <w:szCs w:val="18"/>
        </w:rPr>
        <w:t>0.00</w:t>
      </w:r>
      <w:r w:rsidR="00AE4686"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AE4686" w:rsidRPr="00A65788">
        <w:rPr>
          <w:rFonts w:ascii="Arial" w:hAnsi="Arial" w:cs="Arial"/>
          <w:b/>
          <w:bCs/>
          <w:sz w:val="18"/>
          <w:szCs w:val="18"/>
        </w:rPr>
        <w:t>)</w:t>
      </w:r>
      <w:r w:rsidR="009E45C1" w:rsidRPr="00A65788">
        <w:rPr>
          <w:rFonts w:ascii="Arial" w:eastAsia="Times New Roman" w:hAnsi="Arial" w:cs="Arial"/>
          <w:bCs/>
          <w:sz w:val="18"/>
          <w:szCs w:val="18"/>
          <w:lang w:eastAsia="es-MX"/>
        </w:rPr>
        <w:t>,</w:t>
      </w:r>
      <w:r w:rsidR="009E45C1" w:rsidRPr="00A65788">
        <w:rPr>
          <w:rFonts w:ascii="Arial" w:eastAsia="Times New Roman" w:hAnsi="Arial" w:cs="Arial"/>
          <w:b/>
          <w:bCs/>
          <w:sz w:val="18"/>
          <w:szCs w:val="18"/>
          <w:lang w:eastAsia="es-MX"/>
        </w:rPr>
        <w:t xml:space="preserve"> </w:t>
      </w:r>
      <w:r w:rsidR="009E45C1" w:rsidRPr="00A65788">
        <w:rPr>
          <w:rFonts w:ascii="Arial" w:eastAsia="Times New Roman" w:hAnsi="Arial" w:cs="Arial"/>
          <w:bCs/>
          <w:sz w:val="18"/>
          <w:szCs w:val="18"/>
          <w:lang w:eastAsia="es-MX"/>
        </w:rPr>
        <w:t>mismo que se integra del</w:t>
      </w:r>
      <w:r w:rsidRPr="00A65788">
        <w:rPr>
          <w:rFonts w:ascii="Arial" w:hAnsi="Arial" w:cs="Arial"/>
          <w:sz w:val="18"/>
          <w:szCs w:val="18"/>
        </w:rPr>
        <w:t xml:space="preserve"> conjunto de bonos, títulos y valores emitidos y puestos en circulación.</w:t>
      </w:r>
      <w:r w:rsidR="00777827" w:rsidRPr="00A65788">
        <w:rPr>
          <w:rFonts w:ascii="Arial" w:hAnsi="Arial" w:cs="Arial"/>
          <w:sz w:val="18"/>
          <w:szCs w:val="18"/>
        </w:rPr>
        <w:t xml:space="preserve"> </w:t>
      </w:r>
    </w:p>
    <w:p w14:paraId="0FCB5CCE" w14:textId="356AB0E4" w:rsidR="006229CB" w:rsidRPr="00A65788" w:rsidRDefault="00F14E1D" w:rsidP="003F4E6C">
      <w:pPr>
        <w:spacing w:before="240"/>
        <w:jc w:val="both"/>
        <w:rPr>
          <w:rFonts w:ascii="Arial" w:hAnsi="Arial" w:cs="Arial"/>
          <w:sz w:val="18"/>
          <w:szCs w:val="18"/>
        </w:rPr>
      </w:pPr>
      <w:r w:rsidRPr="00A65788">
        <w:rPr>
          <w:rFonts w:ascii="Arial" w:hAnsi="Arial" w:cs="Arial"/>
          <w:sz w:val="18"/>
          <w:szCs w:val="18"/>
        </w:rPr>
        <w:t xml:space="preserve">7.2.1 </w:t>
      </w:r>
      <w:r w:rsidR="00E916D2" w:rsidRPr="00A65788">
        <w:rPr>
          <w:rFonts w:ascii="Arial" w:hAnsi="Arial" w:cs="Arial"/>
          <w:sz w:val="18"/>
          <w:szCs w:val="18"/>
        </w:rPr>
        <w:t xml:space="preserve">En la cuenta de </w:t>
      </w:r>
      <w:r w:rsidR="008A36D7" w:rsidRPr="00A65788">
        <w:rPr>
          <w:rFonts w:ascii="Arial" w:hAnsi="Arial" w:cs="Arial"/>
          <w:b/>
          <w:sz w:val="18"/>
          <w:szCs w:val="18"/>
        </w:rPr>
        <w:t>AUTORIZACIÓN PARA LA EMISIÓN DE BONOS, TÍTULOS Y VALORES DE LA DEUDA PÚBLICA INTERNA;</w:t>
      </w:r>
      <w:r w:rsidRPr="00A65788">
        <w:rPr>
          <w:rFonts w:ascii="Arial" w:hAnsi="Arial" w:cs="Arial"/>
          <w:sz w:val="18"/>
          <w:szCs w:val="18"/>
        </w:rPr>
        <w:t xml:space="preserve"> </w:t>
      </w:r>
      <w:r w:rsidR="000468D2" w:rsidRPr="00A65788">
        <w:rPr>
          <w:rFonts w:ascii="Arial" w:hAnsi="Arial" w:cs="Arial"/>
          <w:sz w:val="18"/>
          <w:szCs w:val="18"/>
        </w:rPr>
        <w:t xml:space="preserve">con saldo por la cantidad de </w:t>
      </w:r>
      <w:r w:rsidR="00190FA9" w:rsidRPr="00A65788">
        <w:rPr>
          <w:rFonts w:ascii="Arial" w:eastAsia="Times New Roman" w:hAnsi="Arial" w:cs="Arial"/>
          <w:b/>
          <w:bCs/>
          <w:sz w:val="18"/>
          <w:szCs w:val="18"/>
          <w:lang w:eastAsia="es-MX"/>
        </w:rPr>
        <w:t>$</w:t>
      </w:r>
      <w:r w:rsidR="0070051D" w:rsidRPr="00A65788">
        <w:rPr>
          <w:rFonts w:ascii="Arial" w:eastAsia="Times New Roman" w:hAnsi="Arial" w:cs="Arial"/>
          <w:b/>
          <w:bCs/>
          <w:sz w:val="18"/>
          <w:szCs w:val="18"/>
          <w:lang w:eastAsia="es-MX"/>
        </w:rPr>
        <w:t xml:space="preserve"> </w:t>
      </w:r>
      <w:r w:rsidR="00394AED">
        <w:rPr>
          <w:rFonts w:ascii="Arial" w:hAnsi="Arial" w:cs="Arial"/>
          <w:b/>
          <w:bCs/>
          <w:sz w:val="18"/>
          <w:szCs w:val="18"/>
        </w:rPr>
        <w:t>0.00</w:t>
      </w:r>
      <w:r w:rsidR="00AE4686"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AE4686" w:rsidRPr="00A65788">
        <w:rPr>
          <w:rFonts w:ascii="Arial" w:hAnsi="Arial" w:cs="Arial"/>
          <w:b/>
          <w:bCs/>
          <w:sz w:val="18"/>
          <w:szCs w:val="18"/>
        </w:rPr>
        <w:t>)</w:t>
      </w:r>
      <w:r w:rsidR="000468D2" w:rsidRPr="00A65788">
        <w:rPr>
          <w:rFonts w:ascii="Arial" w:eastAsia="Times New Roman" w:hAnsi="Arial" w:cs="Arial"/>
          <w:bCs/>
          <w:sz w:val="18"/>
          <w:szCs w:val="18"/>
          <w:lang w:eastAsia="es-MX"/>
        </w:rPr>
        <w:t>,</w:t>
      </w:r>
      <w:r w:rsidR="000468D2" w:rsidRPr="00A65788">
        <w:rPr>
          <w:rFonts w:ascii="Arial" w:eastAsia="Times New Roman" w:hAnsi="Arial" w:cs="Arial"/>
          <w:b/>
          <w:bCs/>
          <w:sz w:val="18"/>
          <w:szCs w:val="18"/>
          <w:lang w:eastAsia="es-MX"/>
        </w:rPr>
        <w:t xml:space="preserve"> </w:t>
      </w:r>
      <w:r w:rsidR="006D3069" w:rsidRPr="00A65788">
        <w:rPr>
          <w:rFonts w:ascii="Arial" w:hAnsi="Arial" w:cs="Arial"/>
          <w:sz w:val="18"/>
          <w:szCs w:val="18"/>
        </w:rPr>
        <w:t xml:space="preserve">representa </w:t>
      </w:r>
      <w:r w:rsidRPr="00A65788">
        <w:rPr>
          <w:rFonts w:ascii="Arial" w:hAnsi="Arial" w:cs="Arial"/>
          <w:sz w:val="18"/>
          <w:szCs w:val="18"/>
        </w:rPr>
        <w:t xml:space="preserve">el valor nominal total del monto autorizado a emitir mediante instrumentos de financiamiento de la deuda pública Interna. </w:t>
      </w:r>
    </w:p>
    <w:p w14:paraId="07B3FFAA" w14:textId="67905DB0" w:rsidR="006229CB" w:rsidRPr="00A65788" w:rsidRDefault="00F14E1D" w:rsidP="003F4E6C">
      <w:pPr>
        <w:spacing w:before="240"/>
        <w:jc w:val="both"/>
        <w:rPr>
          <w:rFonts w:ascii="Arial" w:hAnsi="Arial" w:cs="Arial"/>
          <w:sz w:val="18"/>
          <w:szCs w:val="18"/>
        </w:rPr>
      </w:pPr>
      <w:r w:rsidRPr="00A65788">
        <w:rPr>
          <w:rFonts w:ascii="Arial" w:hAnsi="Arial" w:cs="Arial"/>
          <w:sz w:val="18"/>
          <w:szCs w:val="18"/>
        </w:rPr>
        <w:t xml:space="preserve">7.2.2 </w:t>
      </w:r>
      <w:r w:rsidR="00E916D2" w:rsidRPr="00A65788">
        <w:rPr>
          <w:rFonts w:ascii="Arial" w:hAnsi="Arial" w:cs="Arial"/>
          <w:sz w:val="18"/>
          <w:szCs w:val="18"/>
        </w:rPr>
        <w:t xml:space="preserve">El apartado de </w:t>
      </w:r>
      <w:r w:rsidR="008A36D7" w:rsidRPr="00A65788">
        <w:rPr>
          <w:rFonts w:ascii="Arial" w:hAnsi="Arial" w:cs="Arial"/>
          <w:b/>
          <w:sz w:val="18"/>
          <w:szCs w:val="18"/>
        </w:rPr>
        <w:t>AUTORIZACIÓN PARA LA EMISIÓN DE BONOS, TÍTULOS Y VALORES DE LA DEUDA PÚBLICA EXTERNA</w:t>
      </w:r>
      <w:r w:rsidR="005F41B9" w:rsidRPr="00A65788">
        <w:rPr>
          <w:rFonts w:ascii="Arial" w:hAnsi="Arial" w:cs="Arial"/>
          <w:b/>
          <w:sz w:val="18"/>
          <w:szCs w:val="18"/>
        </w:rPr>
        <w:t>;</w:t>
      </w:r>
      <w:r w:rsidRPr="00A65788">
        <w:rPr>
          <w:rFonts w:ascii="Arial" w:hAnsi="Arial" w:cs="Arial"/>
          <w:sz w:val="18"/>
          <w:szCs w:val="18"/>
        </w:rPr>
        <w:t xml:space="preserve"> </w:t>
      </w:r>
      <w:r w:rsidR="000468D2" w:rsidRPr="00A65788">
        <w:rPr>
          <w:rFonts w:ascii="Arial" w:hAnsi="Arial" w:cs="Arial"/>
          <w:sz w:val="18"/>
          <w:szCs w:val="18"/>
        </w:rPr>
        <w:t xml:space="preserve">indica un saldo por un importe de </w:t>
      </w:r>
      <w:r w:rsidR="00190FA9" w:rsidRPr="00A65788">
        <w:rPr>
          <w:rFonts w:ascii="Arial" w:eastAsia="Times New Roman" w:hAnsi="Arial" w:cs="Arial"/>
          <w:b/>
          <w:bCs/>
          <w:sz w:val="18"/>
          <w:szCs w:val="18"/>
          <w:lang w:eastAsia="es-MX"/>
        </w:rPr>
        <w:t>$</w:t>
      </w:r>
      <w:r w:rsidR="0070051D" w:rsidRPr="00A65788">
        <w:rPr>
          <w:rFonts w:ascii="Arial" w:eastAsia="Times New Roman" w:hAnsi="Arial" w:cs="Arial"/>
          <w:b/>
          <w:bCs/>
          <w:sz w:val="18"/>
          <w:szCs w:val="18"/>
          <w:lang w:eastAsia="es-MX"/>
        </w:rPr>
        <w:t xml:space="preserve"> </w:t>
      </w:r>
      <w:r w:rsidR="00394AED">
        <w:rPr>
          <w:rFonts w:ascii="Arial" w:hAnsi="Arial" w:cs="Arial"/>
          <w:b/>
          <w:bCs/>
          <w:sz w:val="18"/>
          <w:szCs w:val="18"/>
        </w:rPr>
        <w:t>0.00</w:t>
      </w:r>
      <w:r w:rsidR="00AE4686"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AE4686" w:rsidRPr="00A65788">
        <w:rPr>
          <w:rFonts w:ascii="Arial" w:hAnsi="Arial" w:cs="Arial"/>
          <w:b/>
          <w:bCs/>
          <w:sz w:val="18"/>
          <w:szCs w:val="18"/>
        </w:rPr>
        <w:t>)</w:t>
      </w:r>
      <w:r w:rsidR="000468D2" w:rsidRPr="00A65788">
        <w:rPr>
          <w:rFonts w:ascii="Arial" w:eastAsia="Times New Roman" w:hAnsi="Arial" w:cs="Arial"/>
          <w:bCs/>
          <w:sz w:val="18"/>
          <w:szCs w:val="18"/>
          <w:lang w:eastAsia="es-MX"/>
        </w:rPr>
        <w:t>,</w:t>
      </w:r>
      <w:r w:rsidR="000468D2" w:rsidRPr="00A65788">
        <w:rPr>
          <w:rFonts w:ascii="Arial" w:eastAsia="Times New Roman" w:hAnsi="Arial" w:cs="Arial"/>
          <w:b/>
          <w:bCs/>
          <w:sz w:val="18"/>
          <w:szCs w:val="18"/>
          <w:lang w:eastAsia="es-MX"/>
        </w:rPr>
        <w:t xml:space="preserve"> </w:t>
      </w:r>
      <w:r w:rsidR="006D3069" w:rsidRPr="00A65788">
        <w:rPr>
          <w:rFonts w:ascii="Arial" w:eastAsia="Times New Roman" w:hAnsi="Arial" w:cs="Arial"/>
          <w:bCs/>
          <w:sz w:val="18"/>
          <w:szCs w:val="18"/>
          <w:lang w:eastAsia="es-MX"/>
        </w:rPr>
        <w:t>monto que se forma d</w:t>
      </w:r>
      <w:r w:rsidRPr="00A65788">
        <w:rPr>
          <w:rFonts w:ascii="Arial" w:hAnsi="Arial" w:cs="Arial"/>
          <w:sz w:val="18"/>
          <w:szCs w:val="18"/>
        </w:rPr>
        <w:t xml:space="preserve">el valor nominal total del monto autorizado a emitir mediante instrumentos de financiamiento de la deuda pública externa. </w:t>
      </w:r>
    </w:p>
    <w:p w14:paraId="1F63D269" w14:textId="501FCDE1" w:rsidR="006229CB" w:rsidRPr="00A65788" w:rsidRDefault="00F14E1D" w:rsidP="003F4E6C">
      <w:pPr>
        <w:spacing w:before="240"/>
        <w:jc w:val="both"/>
        <w:rPr>
          <w:rFonts w:ascii="Arial" w:hAnsi="Arial" w:cs="Arial"/>
          <w:sz w:val="18"/>
          <w:szCs w:val="18"/>
        </w:rPr>
      </w:pPr>
      <w:r w:rsidRPr="00A65788">
        <w:rPr>
          <w:rFonts w:ascii="Arial" w:hAnsi="Arial" w:cs="Arial"/>
          <w:sz w:val="18"/>
          <w:szCs w:val="18"/>
        </w:rPr>
        <w:t xml:space="preserve">7.2.3 </w:t>
      </w:r>
      <w:r w:rsidR="00E916D2" w:rsidRPr="00A65788">
        <w:rPr>
          <w:rFonts w:ascii="Arial" w:hAnsi="Arial" w:cs="Arial"/>
          <w:sz w:val="18"/>
          <w:szCs w:val="18"/>
        </w:rPr>
        <w:t xml:space="preserve">La cuenta de </w:t>
      </w:r>
      <w:r w:rsidR="008A36D7" w:rsidRPr="00A65788">
        <w:rPr>
          <w:rFonts w:ascii="Arial" w:hAnsi="Arial" w:cs="Arial"/>
          <w:b/>
          <w:sz w:val="18"/>
          <w:szCs w:val="18"/>
        </w:rPr>
        <w:t>EMISIONES AUTORIZADAS DE LA DEUDA PÚBLICA INTERNA Y EXTERNA</w:t>
      </w:r>
      <w:r w:rsidR="005F41B9" w:rsidRPr="00A65788">
        <w:rPr>
          <w:rFonts w:ascii="Arial" w:hAnsi="Arial" w:cs="Arial"/>
          <w:b/>
          <w:sz w:val="18"/>
          <w:szCs w:val="18"/>
        </w:rPr>
        <w:t>;</w:t>
      </w:r>
      <w:r w:rsidRPr="00A65788">
        <w:rPr>
          <w:rFonts w:ascii="Arial" w:hAnsi="Arial" w:cs="Arial"/>
          <w:sz w:val="18"/>
          <w:szCs w:val="18"/>
        </w:rPr>
        <w:t xml:space="preserve"> </w:t>
      </w:r>
      <w:r w:rsidR="000468D2" w:rsidRPr="00A65788">
        <w:rPr>
          <w:rFonts w:ascii="Arial" w:hAnsi="Arial" w:cs="Arial"/>
          <w:sz w:val="18"/>
          <w:szCs w:val="18"/>
        </w:rPr>
        <w:t xml:space="preserve">registra un saldo de </w:t>
      </w:r>
      <w:r w:rsidR="00190FA9" w:rsidRPr="00A65788">
        <w:rPr>
          <w:rFonts w:ascii="Arial" w:eastAsia="Times New Roman" w:hAnsi="Arial" w:cs="Arial"/>
          <w:b/>
          <w:bCs/>
          <w:sz w:val="18"/>
          <w:szCs w:val="18"/>
          <w:lang w:eastAsia="es-MX"/>
        </w:rPr>
        <w:t>$</w:t>
      </w:r>
      <w:r w:rsidR="0070051D" w:rsidRPr="00A65788">
        <w:rPr>
          <w:rFonts w:ascii="Arial" w:eastAsia="Times New Roman" w:hAnsi="Arial" w:cs="Arial"/>
          <w:b/>
          <w:bCs/>
          <w:sz w:val="18"/>
          <w:szCs w:val="18"/>
          <w:lang w:eastAsia="es-MX"/>
        </w:rPr>
        <w:t xml:space="preserve"> </w:t>
      </w:r>
      <w:r w:rsidR="00394AED">
        <w:rPr>
          <w:rFonts w:ascii="Arial" w:hAnsi="Arial" w:cs="Arial"/>
          <w:b/>
          <w:bCs/>
          <w:sz w:val="18"/>
          <w:szCs w:val="18"/>
        </w:rPr>
        <w:t>0.00</w:t>
      </w:r>
      <w:r w:rsidR="00AE4686"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AE4686" w:rsidRPr="00A65788">
        <w:rPr>
          <w:rFonts w:ascii="Arial" w:hAnsi="Arial" w:cs="Arial"/>
          <w:b/>
          <w:bCs/>
          <w:sz w:val="18"/>
          <w:szCs w:val="18"/>
        </w:rPr>
        <w:t>)</w:t>
      </w:r>
      <w:r w:rsidR="000468D2" w:rsidRPr="00A65788">
        <w:rPr>
          <w:rFonts w:ascii="Arial" w:eastAsia="Times New Roman" w:hAnsi="Arial" w:cs="Arial"/>
          <w:bCs/>
          <w:sz w:val="18"/>
          <w:szCs w:val="18"/>
          <w:lang w:eastAsia="es-MX"/>
        </w:rPr>
        <w:t>,</w:t>
      </w:r>
      <w:r w:rsidR="000468D2" w:rsidRPr="00A65788">
        <w:rPr>
          <w:rFonts w:ascii="Arial" w:eastAsia="Times New Roman" w:hAnsi="Arial" w:cs="Arial"/>
          <w:sz w:val="18"/>
          <w:szCs w:val="18"/>
          <w:lang w:eastAsia="es-MX"/>
        </w:rPr>
        <w:t xml:space="preserve"> </w:t>
      </w:r>
      <w:r w:rsidR="008A36D7" w:rsidRPr="00A65788">
        <w:rPr>
          <w:rFonts w:ascii="Arial" w:eastAsia="Times New Roman" w:hAnsi="Arial" w:cs="Arial"/>
          <w:sz w:val="18"/>
          <w:szCs w:val="18"/>
          <w:lang w:eastAsia="es-MX"/>
        </w:rPr>
        <w:t xml:space="preserve">en </w:t>
      </w:r>
      <w:r w:rsidR="003F48A4" w:rsidRPr="00A65788">
        <w:rPr>
          <w:rFonts w:ascii="Arial" w:eastAsia="Times New Roman" w:hAnsi="Arial" w:cs="Arial"/>
          <w:bCs/>
          <w:sz w:val="18"/>
          <w:szCs w:val="18"/>
          <w:lang w:eastAsia="es-MX"/>
        </w:rPr>
        <w:t>el cual se contempla</w:t>
      </w:r>
      <w:r w:rsidRPr="00A65788">
        <w:rPr>
          <w:rFonts w:ascii="Arial" w:hAnsi="Arial" w:cs="Arial"/>
          <w:sz w:val="18"/>
          <w:szCs w:val="18"/>
        </w:rPr>
        <w:t xml:space="preserve"> el valor nominal total del monto autorizado a emitir</w:t>
      </w:r>
      <w:r w:rsidR="008A36D7" w:rsidRPr="00A65788">
        <w:rPr>
          <w:rFonts w:ascii="Arial" w:hAnsi="Arial" w:cs="Arial"/>
          <w:sz w:val="18"/>
          <w:szCs w:val="18"/>
        </w:rPr>
        <w:t>,</w:t>
      </w:r>
      <w:r w:rsidRPr="00A65788">
        <w:rPr>
          <w:rFonts w:ascii="Arial" w:hAnsi="Arial" w:cs="Arial"/>
          <w:sz w:val="18"/>
          <w:szCs w:val="18"/>
        </w:rPr>
        <w:t xml:space="preserve"> mediante instrumentos de financiamiento de la deuda pública interna y externa. </w:t>
      </w:r>
    </w:p>
    <w:p w14:paraId="538BBBB8" w14:textId="2AF8DE6A" w:rsidR="006229CB" w:rsidRPr="00A65788" w:rsidRDefault="00F14E1D" w:rsidP="003F4E6C">
      <w:pPr>
        <w:spacing w:before="240"/>
        <w:jc w:val="both"/>
        <w:rPr>
          <w:rFonts w:ascii="Arial" w:hAnsi="Arial" w:cs="Arial"/>
          <w:sz w:val="18"/>
          <w:szCs w:val="18"/>
        </w:rPr>
      </w:pPr>
      <w:r w:rsidRPr="00A65788">
        <w:rPr>
          <w:rFonts w:ascii="Arial" w:hAnsi="Arial" w:cs="Arial"/>
          <w:sz w:val="18"/>
          <w:szCs w:val="18"/>
        </w:rPr>
        <w:t xml:space="preserve">7.2.4 </w:t>
      </w:r>
      <w:r w:rsidR="00E916D2" w:rsidRPr="00A65788">
        <w:rPr>
          <w:rFonts w:ascii="Arial" w:hAnsi="Arial" w:cs="Arial"/>
          <w:sz w:val="18"/>
          <w:szCs w:val="18"/>
        </w:rPr>
        <w:t xml:space="preserve">En el apartado de </w:t>
      </w:r>
      <w:r w:rsidR="008A36D7" w:rsidRPr="00A65788">
        <w:rPr>
          <w:rFonts w:ascii="Arial" w:hAnsi="Arial" w:cs="Arial"/>
          <w:b/>
          <w:sz w:val="18"/>
          <w:szCs w:val="18"/>
        </w:rPr>
        <w:t>SUSCRIPCIÓN DE CONTRATOS DE PRÉSTAMOS Y OTRAS OBLIGACIONES DE LA DEUDA PÚBLICA INTERNA</w:t>
      </w:r>
      <w:r w:rsidR="005F41B9" w:rsidRPr="00A65788">
        <w:rPr>
          <w:rFonts w:ascii="Arial" w:hAnsi="Arial" w:cs="Arial"/>
          <w:b/>
          <w:sz w:val="18"/>
          <w:szCs w:val="18"/>
        </w:rPr>
        <w:t>;</w:t>
      </w:r>
      <w:r w:rsidRPr="00A65788">
        <w:rPr>
          <w:rFonts w:ascii="Arial" w:hAnsi="Arial" w:cs="Arial"/>
          <w:sz w:val="18"/>
          <w:szCs w:val="18"/>
        </w:rPr>
        <w:t xml:space="preserve"> </w:t>
      </w:r>
      <w:r w:rsidR="000468D2" w:rsidRPr="00A65788">
        <w:rPr>
          <w:rFonts w:ascii="Arial" w:hAnsi="Arial" w:cs="Arial"/>
          <w:sz w:val="18"/>
          <w:szCs w:val="18"/>
        </w:rPr>
        <w:t xml:space="preserve">se ostenta un saldo por </w:t>
      </w:r>
      <w:r w:rsidR="00190FA9" w:rsidRPr="00A65788">
        <w:rPr>
          <w:rFonts w:ascii="Arial" w:eastAsia="Times New Roman" w:hAnsi="Arial" w:cs="Arial"/>
          <w:b/>
          <w:bCs/>
          <w:sz w:val="18"/>
          <w:szCs w:val="18"/>
          <w:lang w:eastAsia="es-MX"/>
        </w:rPr>
        <w:t>$</w:t>
      </w:r>
      <w:r w:rsidR="0070051D" w:rsidRPr="00A65788">
        <w:rPr>
          <w:rFonts w:ascii="Arial" w:eastAsia="Times New Roman" w:hAnsi="Arial" w:cs="Arial"/>
          <w:b/>
          <w:bCs/>
          <w:sz w:val="18"/>
          <w:szCs w:val="18"/>
          <w:lang w:eastAsia="es-MX"/>
        </w:rPr>
        <w:t xml:space="preserve"> </w:t>
      </w:r>
      <w:r w:rsidR="00394AED">
        <w:rPr>
          <w:rFonts w:ascii="Arial" w:hAnsi="Arial" w:cs="Arial"/>
          <w:b/>
          <w:bCs/>
          <w:sz w:val="18"/>
          <w:szCs w:val="18"/>
        </w:rPr>
        <w:t>0.00</w:t>
      </w:r>
      <w:r w:rsidR="00AE4686"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AE4686" w:rsidRPr="00A65788">
        <w:rPr>
          <w:rFonts w:ascii="Arial" w:hAnsi="Arial" w:cs="Arial"/>
          <w:b/>
          <w:bCs/>
          <w:sz w:val="18"/>
          <w:szCs w:val="18"/>
        </w:rPr>
        <w:t>)</w:t>
      </w:r>
      <w:r w:rsidR="000468D2" w:rsidRPr="00A65788">
        <w:rPr>
          <w:rFonts w:ascii="Arial" w:eastAsia="Times New Roman" w:hAnsi="Arial" w:cs="Arial"/>
          <w:bCs/>
          <w:sz w:val="18"/>
          <w:szCs w:val="18"/>
          <w:lang w:eastAsia="es-MX"/>
        </w:rPr>
        <w:t>,</w:t>
      </w:r>
      <w:r w:rsidR="000468D2" w:rsidRPr="00A65788">
        <w:rPr>
          <w:rFonts w:ascii="Arial" w:eastAsia="Times New Roman" w:hAnsi="Arial" w:cs="Arial"/>
          <w:b/>
          <w:bCs/>
          <w:sz w:val="18"/>
          <w:szCs w:val="18"/>
          <w:lang w:eastAsia="es-MX"/>
        </w:rPr>
        <w:t xml:space="preserve"> </w:t>
      </w:r>
      <w:r w:rsidR="00023923" w:rsidRPr="00A65788">
        <w:rPr>
          <w:rFonts w:ascii="Arial" w:eastAsia="Times New Roman" w:hAnsi="Arial" w:cs="Arial"/>
          <w:bCs/>
          <w:sz w:val="18"/>
          <w:szCs w:val="18"/>
          <w:lang w:eastAsia="es-MX"/>
        </w:rPr>
        <w:t>cantidad que se complementa del</w:t>
      </w:r>
      <w:r w:rsidR="00023923" w:rsidRPr="00A65788">
        <w:rPr>
          <w:rFonts w:ascii="Arial" w:eastAsia="Times New Roman" w:hAnsi="Arial" w:cs="Arial"/>
          <w:b/>
          <w:bCs/>
          <w:sz w:val="18"/>
          <w:szCs w:val="18"/>
          <w:lang w:eastAsia="es-MX"/>
        </w:rPr>
        <w:t xml:space="preserve"> </w:t>
      </w:r>
      <w:r w:rsidRPr="00A65788">
        <w:rPr>
          <w:rFonts w:ascii="Arial" w:hAnsi="Arial" w:cs="Arial"/>
          <w:sz w:val="18"/>
          <w:szCs w:val="18"/>
        </w:rPr>
        <w:t xml:space="preserve">valor nominal de la deuda contraída mediante contratos de préstamos y otras obligaciones de la deuda pública interna. </w:t>
      </w:r>
    </w:p>
    <w:p w14:paraId="32AD56D0" w14:textId="1789A74F" w:rsidR="006229CB" w:rsidRPr="00A65788" w:rsidRDefault="00F14E1D" w:rsidP="003F4E6C">
      <w:pPr>
        <w:spacing w:before="240"/>
        <w:jc w:val="both"/>
        <w:rPr>
          <w:rFonts w:ascii="Arial" w:hAnsi="Arial" w:cs="Arial"/>
          <w:sz w:val="18"/>
          <w:szCs w:val="18"/>
        </w:rPr>
      </w:pPr>
      <w:r w:rsidRPr="00A65788">
        <w:rPr>
          <w:rFonts w:ascii="Arial" w:hAnsi="Arial" w:cs="Arial"/>
          <w:sz w:val="18"/>
          <w:szCs w:val="18"/>
        </w:rPr>
        <w:t xml:space="preserve">7.2.5 </w:t>
      </w:r>
      <w:r w:rsidR="00E916D2" w:rsidRPr="00A65788">
        <w:rPr>
          <w:rFonts w:ascii="Arial" w:hAnsi="Arial" w:cs="Arial"/>
          <w:sz w:val="18"/>
          <w:szCs w:val="18"/>
        </w:rPr>
        <w:t xml:space="preserve">En la cuenta de </w:t>
      </w:r>
      <w:r w:rsidR="008A36D7" w:rsidRPr="00A65788">
        <w:rPr>
          <w:rFonts w:ascii="Arial" w:hAnsi="Arial" w:cs="Arial"/>
          <w:b/>
          <w:sz w:val="18"/>
          <w:szCs w:val="18"/>
        </w:rPr>
        <w:t>SUSCRIPCIÓN DE CONTRATOS DE PRÉSTAMOS Y OTRAS OBLIGACIONES DE LA DEUDA PÚBLICA EXTERNA</w:t>
      </w:r>
      <w:r w:rsidR="005F41B9" w:rsidRPr="00A65788">
        <w:rPr>
          <w:rFonts w:ascii="Arial" w:hAnsi="Arial" w:cs="Arial"/>
          <w:b/>
          <w:sz w:val="18"/>
          <w:szCs w:val="18"/>
        </w:rPr>
        <w:t>;</w:t>
      </w:r>
      <w:r w:rsidRPr="00A65788">
        <w:rPr>
          <w:rFonts w:ascii="Arial" w:hAnsi="Arial" w:cs="Arial"/>
          <w:sz w:val="18"/>
          <w:szCs w:val="18"/>
        </w:rPr>
        <w:t xml:space="preserve"> </w:t>
      </w:r>
      <w:r w:rsidR="000468D2" w:rsidRPr="00A65788">
        <w:rPr>
          <w:rFonts w:ascii="Arial" w:hAnsi="Arial" w:cs="Arial"/>
          <w:sz w:val="18"/>
          <w:szCs w:val="18"/>
        </w:rPr>
        <w:t xml:space="preserve">se manifiesta un saldo por la cantidad de </w:t>
      </w:r>
      <w:r w:rsidR="00190FA9" w:rsidRPr="00A65788">
        <w:rPr>
          <w:rFonts w:ascii="Arial" w:eastAsia="Times New Roman" w:hAnsi="Arial" w:cs="Arial"/>
          <w:b/>
          <w:bCs/>
          <w:sz w:val="18"/>
          <w:szCs w:val="18"/>
          <w:lang w:eastAsia="es-MX"/>
        </w:rPr>
        <w:t>$</w:t>
      </w:r>
      <w:r w:rsidR="0070051D" w:rsidRPr="00A65788">
        <w:rPr>
          <w:rFonts w:ascii="Arial" w:eastAsia="Times New Roman" w:hAnsi="Arial" w:cs="Arial"/>
          <w:b/>
          <w:bCs/>
          <w:sz w:val="18"/>
          <w:szCs w:val="18"/>
          <w:lang w:eastAsia="es-MX"/>
        </w:rPr>
        <w:t xml:space="preserve"> </w:t>
      </w:r>
      <w:r w:rsidR="00394AED">
        <w:rPr>
          <w:rFonts w:ascii="Arial" w:hAnsi="Arial" w:cs="Arial"/>
          <w:b/>
          <w:bCs/>
          <w:sz w:val="18"/>
          <w:szCs w:val="18"/>
        </w:rPr>
        <w:t>0.00</w:t>
      </w:r>
      <w:r w:rsidR="00AE4686"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AE4686" w:rsidRPr="00A65788">
        <w:rPr>
          <w:rFonts w:ascii="Arial" w:hAnsi="Arial" w:cs="Arial"/>
          <w:b/>
          <w:bCs/>
          <w:sz w:val="18"/>
          <w:szCs w:val="18"/>
        </w:rPr>
        <w:t>)</w:t>
      </w:r>
      <w:r w:rsidR="000468D2" w:rsidRPr="00A65788">
        <w:rPr>
          <w:rFonts w:ascii="Arial" w:eastAsia="Times New Roman" w:hAnsi="Arial" w:cs="Arial"/>
          <w:bCs/>
          <w:sz w:val="18"/>
          <w:szCs w:val="18"/>
          <w:lang w:eastAsia="es-MX"/>
        </w:rPr>
        <w:t xml:space="preserve">, </w:t>
      </w:r>
      <w:r w:rsidR="00B84B7C" w:rsidRPr="00A65788">
        <w:rPr>
          <w:rFonts w:ascii="Arial" w:eastAsia="Times New Roman" w:hAnsi="Arial" w:cs="Arial"/>
          <w:bCs/>
          <w:sz w:val="18"/>
          <w:szCs w:val="18"/>
          <w:lang w:eastAsia="es-MX"/>
        </w:rPr>
        <w:t>mismo que r</w:t>
      </w:r>
      <w:r w:rsidRPr="00A65788">
        <w:rPr>
          <w:rFonts w:ascii="Arial" w:hAnsi="Arial" w:cs="Arial"/>
          <w:sz w:val="18"/>
          <w:szCs w:val="18"/>
        </w:rPr>
        <w:t xml:space="preserve">efleja el valor nominal de la deuda contraída mediante contratos de préstamos y otras obligaciones de la deuda pública externa. </w:t>
      </w:r>
    </w:p>
    <w:p w14:paraId="3EE842A7" w14:textId="35C709EA" w:rsidR="006229CB" w:rsidRPr="00A65788" w:rsidRDefault="00F14E1D" w:rsidP="003F4E6C">
      <w:pPr>
        <w:spacing w:before="240"/>
        <w:jc w:val="both"/>
        <w:rPr>
          <w:rFonts w:ascii="Arial" w:hAnsi="Arial" w:cs="Arial"/>
          <w:sz w:val="18"/>
          <w:szCs w:val="18"/>
        </w:rPr>
      </w:pPr>
      <w:r w:rsidRPr="00A65788">
        <w:rPr>
          <w:rFonts w:ascii="Arial" w:hAnsi="Arial" w:cs="Arial"/>
          <w:sz w:val="18"/>
          <w:szCs w:val="18"/>
        </w:rPr>
        <w:t xml:space="preserve">7.2.6 </w:t>
      </w:r>
      <w:r w:rsidR="00E916D2" w:rsidRPr="00A65788">
        <w:rPr>
          <w:rFonts w:ascii="Arial" w:hAnsi="Arial" w:cs="Arial"/>
          <w:sz w:val="18"/>
          <w:szCs w:val="18"/>
        </w:rPr>
        <w:t xml:space="preserve">El apartado de </w:t>
      </w:r>
      <w:r w:rsidR="008A36D7" w:rsidRPr="00A65788">
        <w:rPr>
          <w:rFonts w:ascii="Arial" w:hAnsi="Arial" w:cs="Arial"/>
          <w:b/>
          <w:sz w:val="18"/>
          <w:szCs w:val="18"/>
        </w:rPr>
        <w:t>CONTRATOS DE PRÉSTAMOS Y OTRAS OBLIGACIONES DE LA DEUDA PÚBLICA INTERNA Y EXTERNA</w:t>
      </w:r>
      <w:r w:rsidR="005F41B9" w:rsidRPr="00A65788">
        <w:rPr>
          <w:rFonts w:ascii="Arial" w:hAnsi="Arial" w:cs="Arial"/>
          <w:b/>
          <w:sz w:val="18"/>
          <w:szCs w:val="18"/>
        </w:rPr>
        <w:t>;</w:t>
      </w:r>
      <w:r w:rsidRPr="00A65788">
        <w:rPr>
          <w:rFonts w:ascii="Arial" w:hAnsi="Arial" w:cs="Arial"/>
          <w:sz w:val="18"/>
          <w:szCs w:val="18"/>
        </w:rPr>
        <w:t xml:space="preserve"> </w:t>
      </w:r>
      <w:r w:rsidR="000468D2" w:rsidRPr="00A65788">
        <w:rPr>
          <w:rFonts w:ascii="Arial" w:hAnsi="Arial" w:cs="Arial"/>
          <w:sz w:val="18"/>
          <w:szCs w:val="18"/>
        </w:rPr>
        <w:t xml:space="preserve">emite un saldo por </w:t>
      </w:r>
      <w:r w:rsidR="00C1065D" w:rsidRPr="00A65788">
        <w:rPr>
          <w:rFonts w:ascii="Arial" w:eastAsia="Times New Roman" w:hAnsi="Arial" w:cs="Arial"/>
          <w:b/>
          <w:bCs/>
          <w:sz w:val="18"/>
          <w:szCs w:val="18"/>
          <w:lang w:eastAsia="es-MX"/>
        </w:rPr>
        <w:t>$</w:t>
      </w:r>
      <w:r w:rsidR="00625166" w:rsidRPr="00A65788">
        <w:rPr>
          <w:rFonts w:ascii="Arial" w:eastAsia="Times New Roman" w:hAnsi="Arial" w:cs="Arial"/>
          <w:b/>
          <w:bCs/>
          <w:sz w:val="18"/>
          <w:szCs w:val="18"/>
          <w:lang w:eastAsia="es-MX"/>
        </w:rPr>
        <w:t xml:space="preserve"> </w:t>
      </w:r>
      <w:r w:rsidR="00394AED">
        <w:rPr>
          <w:rFonts w:ascii="Arial" w:hAnsi="Arial" w:cs="Arial"/>
          <w:b/>
          <w:bCs/>
          <w:sz w:val="18"/>
          <w:szCs w:val="18"/>
        </w:rPr>
        <w:t>0.00</w:t>
      </w:r>
      <w:r w:rsidR="00AE4686"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AE4686" w:rsidRPr="00A65788">
        <w:rPr>
          <w:rFonts w:ascii="Arial" w:hAnsi="Arial" w:cs="Arial"/>
          <w:b/>
          <w:bCs/>
          <w:sz w:val="18"/>
          <w:szCs w:val="18"/>
        </w:rPr>
        <w:t>)</w:t>
      </w:r>
      <w:r w:rsidR="000468D2" w:rsidRPr="00A65788">
        <w:rPr>
          <w:rFonts w:ascii="Arial" w:eastAsia="Times New Roman" w:hAnsi="Arial" w:cs="Arial"/>
          <w:bCs/>
          <w:sz w:val="18"/>
          <w:szCs w:val="18"/>
          <w:lang w:eastAsia="es-MX"/>
        </w:rPr>
        <w:t>,</w:t>
      </w:r>
      <w:r w:rsidR="000468D2" w:rsidRPr="00A65788">
        <w:rPr>
          <w:rFonts w:ascii="Arial" w:eastAsia="Times New Roman" w:hAnsi="Arial" w:cs="Arial"/>
          <w:b/>
          <w:bCs/>
          <w:sz w:val="18"/>
          <w:szCs w:val="18"/>
          <w:lang w:eastAsia="es-MX"/>
        </w:rPr>
        <w:t xml:space="preserve"> </w:t>
      </w:r>
      <w:r w:rsidR="00B84B7C" w:rsidRPr="00A65788">
        <w:rPr>
          <w:rFonts w:ascii="Arial" w:eastAsia="Times New Roman" w:hAnsi="Arial" w:cs="Arial"/>
          <w:bCs/>
          <w:sz w:val="18"/>
          <w:szCs w:val="18"/>
          <w:lang w:eastAsia="es-MX"/>
        </w:rPr>
        <w:t>monto que comprende</w:t>
      </w:r>
      <w:r w:rsidRPr="00A65788">
        <w:rPr>
          <w:rFonts w:ascii="Arial" w:hAnsi="Arial" w:cs="Arial"/>
          <w:sz w:val="18"/>
          <w:szCs w:val="18"/>
        </w:rPr>
        <w:t xml:space="preserve"> el valor nominal de la deuda contraída mediante contratos de préstamos y otras obligaciones de deuda pública interna y externa. </w:t>
      </w:r>
    </w:p>
    <w:p w14:paraId="6F51D961" w14:textId="61E5086F" w:rsidR="006229CB" w:rsidRPr="00A65788" w:rsidRDefault="00F14E1D" w:rsidP="003F4E6C">
      <w:pPr>
        <w:spacing w:before="240"/>
        <w:jc w:val="both"/>
        <w:rPr>
          <w:rFonts w:ascii="Arial" w:hAnsi="Arial" w:cs="Arial"/>
          <w:sz w:val="18"/>
          <w:szCs w:val="18"/>
        </w:rPr>
      </w:pPr>
      <w:r w:rsidRPr="00A65788">
        <w:rPr>
          <w:rFonts w:ascii="Arial" w:hAnsi="Arial" w:cs="Arial"/>
          <w:sz w:val="18"/>
          <w:szCs w:val="18"/>
        </w:rPr>
        <w:lastRenderedPageBreak/>
        <w:t xml:space="preserve">7.3 </w:t>
      </w:r>
      <w:r w:rsidR="00E916D2" w:rsidRPr="00A65788">
        <w:rPr>
          <w:rFonts w:ascii="Arial" w:hAnsi="Arial" w:cs="Arial"/>
          <w:sz w:val="18"/>
          <w:szCs w:val="18"/>
        </w:rPr>
        <w:t xml:space="preserve">El rubro de </w:t>
      </w:r>
      <w:r w:rsidR="008A36D7" w:rsidRPr="00A65788">
        <w:rPr>
          <w:rFonts w:ascii="Arial" w:hAnsi="Arial" w:cs="Arial"/>
          <w:b/>
          <w:sz w:val="18"/>
          <w:szCs w:val="18"/>
        </w:rPr>
        <w:t>AVALES Y GARANTÍAS</w:t>
      </w:r>
      <w:r w:rsidR="005F41B9" w:rsidRPr="00A65788">
        <w:rPr>
          <w:rFonts w:ascii="Arial" w:hAnsi="Arial" w:cs="Arial"/>
          <w:b/>
          <w:sz w:val="18"/>
          <w:szCs w:val="18"/>
        </w:rPr>
        <w:t>;</w:t>
      </w:r>
      <w:r w:rsidRPr="00A65788">
        <w:rPr>
          <w:rFonts w:ascii="Arial" w:hAnsi="Arial" w:cs="Arial"/>
          <w:sz w:val="18"/>
          <w:szCs w:val="18"/>
        </w:rPr>
        <w:t xml:space="preserve"> </w:t>
      </w:r>
      <w:r w:rsidR="000468D2" w:rsidRPr="00A65788">
        <w:rPr>
          <w:rFonts w:ascii="Arial" w:hAnsi="Arial" w:cs="Arial"/>
          <w:sz w:val="18"/>
          <w:szCs w:val="18"/>
        </w:rPr>
        <w:t xml:space="preserve">con saldo por la cantidad de </w:t>
      </w:r>
      <w:r w:rsidR="00190FA9" w:rsidRPr="00A65788">
        <w:rPr>
          <w:rFonts w:ascii="Arial" w:eastAsia="Times New Roman" w:hAnsi="Arial" w:cs="Arial"/>
          <w:b/>
          <w:bCs/>
          <w:sz w:val="18"/>
          <w:szCs w:val="18"/>
          <w:lang w:eastAsia="es-MX"/>
        </w:rPr>
        <w:t>$</w:t>
      </w:r>
      <w:r w:rsidR="00625166" w:rsidRPr="00A65788">
        <w:rPr>
          <w:rFonts w:ascii="Arial" w:eastAsia="Times New Roman" w:hAnsi="Arial" w:cs="Arial"/>
          <w:b/>
          <w:bCs/>
          <w:sz w:val="18"/>
          <w:szCs w:val="18"/>
          <w:lang w:eastAsia="es-MX"/>
        </w:rPr>
        <w:t xml:space="preserve"> </w:t>
      </w:r>
      <w:r w:rsidR="00394AED">
        <w:rPr>
          <w:rFonts w:ascii="Arial" w:hAnsi="Arial" w:cs="Arial"/>
          <w:b/>
          <w:bCs/>
          <w:sz w:val="18"/>
          <w:szCs w:val="18"/>
        </w:rPr>
        <w:t>0.00</w:t>
      </w:r>
      <w:r w:rsidR="00AE4686"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AE4686" w:rsidRPr="00A65788">
        <w:rPr>
          <w:rFonts w:ascii="Arial" w:hAnsi="Arial" w:cs="Arial"/>
          <w:b/>
          <w:bCs/>
          <w:sz w:val="18"/>
          <w:szCs w:val="18"/>
        </w:rPr>
        <w:t>)</w:t>
      </w:r>
      <w:r w:rsidR="000468D2" w:rsidRPr="00A65788">
        <w:rPr>
          <w:rFonts w:ascii="Arial" w:eastAsia="Times New Roman" w:hAnsi="Arial" w:cs="Arial"/>
          <w:bCs/>
          <w:sz w:val="18"/>
          <w:szCs w:val="18"/>
          <w:lang w:eastAsia="es-MX"/>
        </w:rPr>
        <w:t>,</w:t>
      </w:r>
      <w:r w:rsidR="000468D2" w:rsidRPr="00A65788">
        <w:rPr>
          <w:rFonts w:ascii="Arial" w:eastAsia="Times New Roman" w:hAnsi="Arial" w:cs="Arial"/>
          <w:b/>
          <w:bCs/>
          <w:sz w:val="18"/>
          <w:szCs w:val="18"/>
          <w:lang w:eastAsia="es-MX"/>
        </w:rPr>
        <w:t xml:space="preserve"> </w:t>
      </w:r>
      <w:r w:rsidR="00B84B7C" w:rsidRPr="00A65788">
        <w:rPr>
          <w:rFonts w:ascii="Arial" w:hAnsi="Arial" w:cs="Arial"/>
          <w:sz w:val="18"/>
          <w:szCs w:val="18"/>
        </w:rPr>
        <w:t>r</w:t>
      </w:r>
      <w:r w:rsidRPr="00A65788">
        <w:rPr>
          <w:rFonts w:ascii="Arial" w:hAnsi="Arial" w:cs="Arial"/>
          <w:sz w:val="18"/>
          <w:szCs w:val="18"/>
        </w:rPr>
        <w:t xml:space="preserve">epresenta la responsabilidad subsidiaria o solidaria que adquiere un ente público ante un acreedor por el otorgamiento de créditos a un tercero. </w:t>
      </w:r>
    </w:p>
    <w:p w14:paraId="320D60D7" w14:textId="6FE02647" w:rsidR="006229CB" w:rsidRPr="00A65788" w:rsidRDefault="00F14E1D" w:rsidP="003F4E6C">
      <w:pPr>
        <w:spacing w:before="240"/>
        <w:jc w:val="both"/>
        <w:rPr>
          <w:rFonts w:ascii="Arial" w:hAnsi="Arial" w:cs="Arial"/>
          <w:sz w:val="18"/>
          <w:szCs w:val="18"/>
        </w:rPr>
      </w:pPr>
      <w:r w:rsidRPr="00A65788">
        <w:rPr>
          <w:rFonts w:ascii="Arial" w:hAnsi="Arial" w:cs="Arial"/>
          <w:sz w:val="18"/>
          <w:szCs w:val="18"/>
        </w:rPr>
        <w:t xml:space="preserve">7.3.1 </w:t>
      </w:r>
      <w:r w:rsidR="00E916D2" w:rsidRPr="00A65788">
        <w:rPr>
          <w:rFonts w:ascii="Arial" w:hAnsi="Arial" w:cs="Arial"/>
          <w:sz w:val="18"/>
          <w:szCs w:val="18"/>
        </w:rPr>
        <w:t xml:space="preserve">La cuenta de </w:t>
      </w:r>
      <w:r w:rsidR="008A36D7" w:rsidRPr="00A65788">
        <w:rPr>
          <w:rFonts w:ascii="Arial" w:hAnsi="Arial" w:cs="Arial"/>
          <w:b/>
          <w:sz w:val="18"/>
          <w:szCs w:val="18"/>
        </w:rPr>
        <w:t>AVALES AUTORIZADOS</w:t>
      </w:r>
      <w:r w:rsidR="005F41B9" w:rsidRPr="00A65788">
        <w:rPr>
          <w:rFonts w:ascii="Arial" w:hAnsi="Arial" w:cs="Arial"/>
          <w:b/>
          <w:sz w:val="18"/>
          <w:szCs w:val="18"/>
        </w:rPr>
        <w:t>;</w:t>
      </w:r>
      <w:r w:rsidRPr="00A65788">
        <w:rPr>
          <w:rFonts w:ascii="Arial" w:hAnsi="Arial" w:cs="Arial"/>
          <w:sz w:val="18"/>
          <w:szCs w:val="18"/>
        </w:rPr>
        <w:t xml:space="preserve"> </w:t>
      </w:r>
      <w:r w:rsidR="000468D2" w:rsidRPr="00A65788">
        <w:rPr>
          <w:rFonts w:ascii="Arial" w:hAnsi="Arial" w:cs="Arial"/>
          <w:sz w:val="18"/>
          <w:szCs w:val="18"/>
        </w:rPr>
        <w:t xml:space="preserve">arroja un saldo por un importe de </w:t>
      </w:r>
      <w:r w:rsidR="00C1065D" w:rsidRPr="00A65788">
        <w:rPr>
          <w:rFonts w:ascii="Arial" w:hAnsi="Arial" w:cs="Arial"/>
          <w:b/>
          <w:bCs/>
          <w:sz w:val="18"/>
          <w:szCs w:val="18"/>
        </w:rPr>
        <w:t>$</w:t>
      </w:r>
      <w:r w:rsidR="00625166" w:rsidRPr="00A65788">
        <w:rPr>
          <w:rFonts w:ascii="Arial" w:hAnsi="Arial" w:cs="Arial"/>
          <w:b/>
          <w:bCs/>
          <w:sz w:val="18"/>
          <w:szCs w:val="18"/>
        </w:rPr>
        <w:t xml:space="preserve"> </w:t>
      </w:r>
      <w:r w:rsidR="00394AED">
        <w:rPr>
          <w:rFonts w:ascii="Arial" w:hAnsi="Arial" w:cs="Arial"/>
          <w:b/>
          <w:bCs/>
          <w:sz w:val="18"/>
          <w:szCs w:val="18"/>
        </w:rPr>
        <w:t>0.00</w:t>
      </w:r>
      <w:r w:rsidR="00AE4686"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AE4686" w:rsidRPr="00A65788">
        <w:rPr>
          <w:rFonts w:ascii="Arial" w:hAnsi="Arial" w:cs="Arial"/>
          <w:b/>
          <w:bCs/>
          <w:sz w:val="18"/>
          <w:szCs w:val="18"/>
        </w:rPr>
        <w:t>)</w:t>
      </w:r>
      <w:r w:rsidR="000468D2" w:rsidRPr="00A65788">
        <w:rPr>
          <w:rFonts w:ascii="Arial" w:eastAsia="Times New Roman" w:hAnsi="Arial" w:cs="Arial"/>
          <w:bCs/>
          <w:sz w:val="18"/>
          <w:szCs w:val="18"/>
          <w:lang w:eastAsia="es-MX"/>
        </w:rPr>
        <w:t>,</w:t>
      </w:r>
      <w:r w:rsidR="00836D01" w:rsidRPr="00A65788">
        <w:rPr>
          <w:rFonts w:ascii="Arial" w:eastAsia="Times New Roman" w:hAnsi="Arial" w:cs="Arial"/>
          <w:b/>
          <w:bCs/>
          <w:sz w:val="18"/>
          <w:szCs w:val="18"/>
          <w:lang w:eastAsia="es-MX"/>
        </w:rPr>
        <w:t xml:space="preserve"> </w:t>
      </w:r>
      <w:r w:rsidR="004D7700" w:rsidRPr="00A65788">
        <w:rPr>
          <w:rFonts w:ascii="Arial" w:eastAsia="Times New Roman" w:hAnsi="Arial" w:cs="Arial"/>
          <w:bCs/>
          <w:sz w:val="18"/>
          <w:szCs w:val="18"/>
          <w:lang w:eastAsia="es-MX"/>
        </w:rPr>
        <w:t>cantidad que se constituye del</w:t>
      </w:r>
      <w:r w:rsidRPr="00A65788">
        <w:rPr>
          <w:rFonts w:ascii="Arial" w:hAnsi="Arial" w:cs="Arial"/>
          <w:sz w:val="18"/>
          <w:szCs w:val="18"/>
        </w:rPr>
        <w:t xml:space="preserve"> valor nominal total de los avales vigentes otorgados por el Gobierno. </w:t>
      </w:r>
    </w:p>
    <w:p w14:paraId="4648E2A9" w14:textId="696A2433" w:rsidR="006229CB" w:rsidRPr="00A65788" w:rsidRDefault="00F14E1D" w:rsidP="003F4E6C">
      <w:pPr>
        <w:spacing w:before="240"/>
        <w:jc w:val="both"/>
        <w:rPr>
          <w:rFonts w:ascii="Arial" w:hAnsi="Arial" w:cs="Arial"/>
          <w:sz w:val="18"/>
          <w:szCs w:val="18"/>
        </w:rPr>
      </w:pPr>
      <w:r w:rsidRPr="00A65788">
        <w:rPr>
          <w:rFonts w:ascii="Arial" w:hAnsi="Arial" w:cs="Arial"/>
          <w:sz w:val="18"/>
          <w:szCs w:val="18"/>
        </w:rPr>
        <w:t xml:space="preserve">7.3.2 </w:t>
      </w:r>
      <w:r w:rsidR="00E916D2" w:rsidRPr="00A65788">
        <w:rPr>
          <w:rFonts w:ascii="Arial" w:hAnsi="Arial" w:cs="Arial"/>
          <w:sz w:val="18"/>
          <w:szCs w:val="18"/>
        </w:rPr>
        <w:t xml:space="preserve">En el apartado de </w:t>
      </w:r>
      <w:r w:rsidR="008A36D7" w:rsidRPr="00A65788">
        <w:rPr>
          <w:rFonts w:ascii="Arial" w:hAnsi="Arial" w:cs="Arial"/>
          <w:b/>
          <w:sz w:val="18"/>
          <w:szCs w:val="18"/>
        </w:rPr>
        <w:t>AVALES FIRMADOS</w:t>
      </w:r>
      <w:r w:rsidR="005F41B9" w:rsidRPr="00A65788">
        <w:rPr>
          <w:rFonts w:ascii="Arial" w:hAnsi="Arial" w:cs="Arial"/>
          <w:b/>
          <w:sz w:val="18"/>
          <w:szCs w:val="18"/>
        </w:rPr>
        <w:t>;</w:t>
      </w:r>
      <w:r w:rsidRPr="00A65788">
        <w:rPr>
          <w:rFonts w:ascii="Arial" w:hAnsi="Arial" w:cs="Arial"/>
          <w:sz w:val="18"/>
          <w:szCs w:val="18"/>
        </w:rPr>
        <w:t xml:space="preserve"> </w:t>
      </w:r>
      <w:r w:rsidR="00836D01" w:rsidRPr="00A65788">
        <w:rPr>
          <w:rFonts w:ascii="Arial" w:hAnsi="Arial" w:cs="Arial"/>
          <w:sz w:val="18"/>
          <w:szCs w:val="18"/>
        </w:rPr>
        <w:t xml:space="preserve">se identifica un saldo por la cantidad de </w:t>
      </w:r>
      <w:r w:rsidR="00190FA9" w:rsidRPr="00A65788">
        <w:rPr>
          <w:rFonts w:ascii="Arial" w:eastAsia="Times New Roman" w:hAnsi="Arial" w:cs="Arial"/>
          <w:b/>
          <w:bCs/>
          <w:sz w:val="18"/>
          <w:szCs w:val="18"/>
          <w:lang w:eastAsia="es-MX"/>
        </w:rPr>
        <w:t>$</w:t>
      </w:r>
      <w:r w:rsidR="00625166" w:rsidRPr="00A65788">
        <w:rPr>
          <w:rFonts w:ascii="Arial" w:eastAsia="Times New Roman" w:hAnsi="Arial" w:cs="Arial"/>
          <w:b/>
          <w:bCs/>
          <w:sz w:val="18"/>
          <w:szCs w:val="18"/>
          <w:lang w:eastAsia="es-MX"/>
        </w:rPr>
        <w:t xml:space="preserve"> </w:t>
      </w:r>
      <w:r w:rsidR="00394AED">
        <w:rPr>
          <w:rFonts w:ascii="Arial" w:hAnsi="Arial" w:cs="Arial"/>
          <w:bCs/>
          <w:sz w:val="18"/>
          <w:szCs w:val="18"/>
        </w:rPr>
        <w:t>0.00</w:t>
      </w:r>
      <w:r w:rsidR="00AE4686"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AE4686" w:rsidRPr="00A65788">
        <w:rPr>
          <w:rFonts w:ascii="Arial" w:hAnsi="Arial" w:cs="Arial"/>
          <w:b/>
          <w:bCs/>
          <w:sz w:val="18"/>
          <w:szCs w:val="18"/>
        </w:rPr>
        <w:t>)</w:t>
      </w:r>
      <w:r w:rsidR="00836D01" w:rsidRPr="00A65788">
        <w:rPr>
          <w:rFonts w:ascii="Arial" w:eastAsia="Times New Roman" w:hAnsi="Arial" w:cs="Arial"/>
          <w:bCs/>
          <w:sz w:val="18"/>
          <w:szCs w:val="18"/>
          <w:lang w:eastAsia="es-MX"/>
        </w:rPr>
        <w:t>,</w:t>
      </w:r>
      <w:r w:rsidR="00836D01" w:rsidRPr="00A65788">
        <w:rPr>
          <w:rFonts w:ascii="Arial" w:eastAsia="Times New Roman" w:hAnsi="Arial" w:cs="Arial"/>
          <w:b/>
          <w:bCs/>
          <w:sz w:val="18"/>
          <w:szCs w:val="18"/>
          <w:lang w:eastAsia="es-MX"/>
        </w:rPr>
        <w:t xml:space="preserve"> </w:t>
      </w:r>
      <w:r w:rsidR="00023923" w:rsidRPr="00A65788">
        <w:rPr>
          <w:rFonts w:ascii="Arial" w:eastAsia="Times New Roman" w:hAnsi="Arial" w:cs="Arial"/>
          <w:bCs/>
          <w:sz w:val="18"/>
          <w:szCs w:val="18"/>
          <w:lang w:eastAsia="es-MX"/>
        </w:rPr>
        <w:t>monto que r</w:t>
      </w:r>
      <w:r w:rsidRPr="00A65788">
        <w:rPr>
          <w:rFonts w:ascii="Arial" w:hAnsi="Arial" w:cs="Arial"/>
          <w:sz w:val="18"/>
          <w:szCs w:val="18"/>
        </w:rPr>
        <w:t xml:space="preserve">epresenta el valor nominal total de los avales vigentes otorgados por el Gobierno. </w:t>
      </w:r>
    </w:p>
    <w:p w14:paraId="752C3CF7" w14:textId="1F5764EA" w:rsidR="006229CB" w:rsidRPr="00A65788" w:rsidRDefault="00F14E1D" w:rsidP="003F4E6C">
      <w:pPr>
        <w:spacing w:before="240"/>
        <w:jc w:val="both"/>
        <w:rPr>
          <w:rFonts w:ascii="Arial" w:hAnsi="Arial" w:cs="Arial"/>
          <w:sz w:val="18"/>
          <w:szCs w:val="18"/>
        </w:rPr>
      </w:pPr>
      <w:r w:rsidRPr="00A65788">
        <w:rPr>
          <w:rFonts w:ascii="Arial" w:hAnsi="Arial" w:cs="Arial"/>
          <w:sz w:val="18"/>
          <w:szCs w:val="18"/>
        </w:rPr>
        <w:t xml:space="preserve">7.3.3 </w:t>
      </w:r>
      <w:r w:rsidR="00E916D2" w:rsidRPr="00A65788">
        <w:rPr>
          <w:rFonts w:ascii="Arial" w:hAnsi="Arial" w:cs="Arial"/>
          <w:sz w:val="18"/>
          <w:szCs w:val="18"/>
        </w:rPr>
        <w:t xml:space="preserve">En la cuenta de </w:t>
      </w:r>
      <w:r w:rsidR="00C1065D" w:rsidRPr="00A65788">
        <w:rPr>
          <w:rFonts w:ascii="Arial" w:hAnsi="Arial" w:cs="Arial"/>
          <w:b/>
          <w:bCs/>
          <w:sz w:val="18"/>
          <w:szCs w:val="18"/>
        </w:rPr>
        <w:t>FIANZAS Y GARANTÍAS RECIBIDAS POR DEUDAS A COBRAR</w:t>
      </w:r>
      <w:r w:rsidRPr="00A65788">
        <w:rPr>
          <w:rFonts w:ascii="Arial" w:hAnsi="Arial" w:cs="Arial"/>
          <w:sz w:val="18"/>
          <w:szCs w:val="18"/>
        </w:rPr>
        <w:t xml:space="preserve">: </w:t>
      </w:r>
      <w:r w:rsidR="00836D01" w:rsidRPr="00A65788">
        <w:rPr>
          <w:rFonts w:ascii="Arial" w:hAnsi="Arial" w:cs="Arial"/>
          <w:sz w:val="18"/>
          <w:szCs w:val="18"/>
        </w:rPr>
        <w:t xml:space="preserve">se denota un saldo por </w:t>
      </w:r>
      <w:r w:rsidR="00190FA9" w:rsidRPr="00A65788">
        <w:rPr>
          <w:rFonts w:ascii="Arial" w:eastAsia="Times New Roman" w:hAnsi="Arial" w:cs="Arial"/>
          <w:b/>
          <w:bCs/>
          <w:sz w:val="18"/>
          <w:szCs w:val="18"/>
          <w:lang w:eastAsia="es-MX"/>
        </w:rPr>
        <w:t>$</w:t>
      </w:r>
      <w:r w:rsidR="00625166" w:rsidRPr="00A65788">
        <w:rPr>
          <w:rFonts w:ascii="Arial" w:eastAsia="Times New Roman" w:hAnsi="Arial" w:cs="Arial"/>
          <w:b/>
          <w:bCs/>
          <w:sz w:val="18"/>
          <w:szCs w:val="18"/>
          <w:lang w:eastAsia="es-MX"/>
        </w:rPr>
        <w:t xml:space="preserve"> </w:t>
      </w:r>
      <w:r w:rsidR="00394AED">
        <w:rPr>
          <w:rFonts w:ascii="Arial" w:hAnsi="Arial" w:cs="Arial"/>
          <w:b/>
          <w:bCs/>
          <w:sz w:val="18"/>
          <w:szCs w:val="18"/>
        </w:rPr>
        <w:t>0.00</w:t>
      </w:r>
      <w:r w:rsidR="00AE4686"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AE4686" w:rsidRPr="00A65788">
        <w:rPr>
          <w:rFonts w:ascii="Arial" w:hAnsi="Arial" w:cs="Arial"/>
          <w:b/>
          <w:bCs/>
          <w:sz w:val="18"/>
          <w:szCs w:val="18"/>
        </w:rPr>
        <w:t>)</w:t>
      </w:r>
      <w:r w:rsidR="00836D01" w:rsidRPr="00A65788">
        <w:rPr>
          <w:rFonts w:ascii="Arial" w:eastAsia="Times New Roman" w:hAnsi="Arial" w:cs="Arial"/>
          <w:bCs/>
          <w:sz w:val="18"/>
          <w:szCs w:val="18"/>
          <w:lang w:eastAsia="es-MX"/>
        </w:rPr>
        <w:t>,</w:t>
      </w:r>
      <w:r w:rsidR="00836D01" w:rsidRPr="00A65788">
        <w:rPr>
          <w:rFonts w:ascii="Arial" w:eastAsia="Times New Roman" w:hAnsi="Arial" w:cs="Arial"/>
          <w:b/>
          <w:bCs/>
          <w:sz w:val="18"/>
          <w:szCs w:val="18"/>
          <w:lang w:eastAsia="es-MX"/>
        </w:rPr>
        <w:t xml:space="preserve"> </w:t>
      </w:r>
      <w:r w:rsidR="00023923" w:rsidRPr="00A65788">
        <w:rPr>
          <w:rFonts w:ascii="Arial" w:eastAsia="Times New Roman" w:hAnsi="Arial" w:cs="Arial"/>
          <w:bCs/>
          <w:sz w:val="18"/>
          <w:szCs w:val="18"/>
          <w:lang w:eastAsia="es-MX"/>
        </w:rPr>
        <w:t>mismo que considera</w:t>
      </w:r>
      <w:r w:rsidR="00023923" w:rsidRPr="00A65788">
        <w:rPr>
          <w:rFonts w:ascii="Arial" w:eastAsia="Times New Roman" w:hAnsi="Arial" w:cs="Arial"/>
          <w:b/>
          <w:bCs/>
          <w:sz w:val="18"/>
          <w:szCs w:val="18"/>
          <w:lang w:eastAsia="es-MX"/>
        </w:rPr>
        <w:t xml:space="preserve"> </w:t>
      </w:r>
      <w:r w:rsidRPr="00A65788">
        <w:rPr>
          <w:rFonts w:ascii="Arial" w:hAnsi="Arial" w:cs="Arial"/>
          <w:sz w:val="18"/>
          <w:szCs w:val="18"/>
        </w:rPr>
        <w:t xml:space="preserve">el valor nominal total de las fianzas y garantías recibidas por el Gobierno, por deudas fiscales y no fiscales a cobrar. </w:t>
      </w:r>
    </w:p>
    <w:p w14:paraId="3D2BCC30" w14:textId="2A3BD927" w:rsidR="006229CB" w:rsidRPr="00A65788" w:rsidRDefault="00F14E1D" w:rsidP="003F4E6C">
      <w:pPr>
        <w:spacing w:before="240"/>
        <w:jc w:val="both"/>
        <w:rPr>
          <w:rFonts w:ascii="Arial" w:hAnsi="Arial" w:cs="Arial"/>
          <w:sz w:val="18"/>
          <w:szCs w:val="18"/>
        </w:rPr>
      </w:pPr>
      <w:r w:rsidRPr="00A65788">
        <w:rPr>
          <w:rFonts w:ascii="Arial" w:hAnsi="Arial" w:cs="Arial"/>
          <w:sz w:val="18"/>
          <w:szCs w:val="18"/>
        </w:rPr>
        <w:t xml:space="preserve">7.3.4 </w:t>
      </w:r>
      <w:r w:rsidR="00E916D2" w:rsidRPr="00A65788">
        <w:rPr>
          <w:rFonts w:ascii="Arial" w:hAnsi="Arial" w:cs="Arial"/>
          <w:sz w:val="18"/>
          <w:szCs w:val="18"/>
        </w:rPr>
        <w:t xml:space="preserve">El apartado de </w:t>
      </w:r>
      <w:r w:rsidR="00C1065D" w:rsidRPr="00A65788">
        <w:rPr>
          <w:rFonts w:ascii="Arial" w:hAnsi="Arial" w:cs="Arial"/>
          <w:b/>
          <w:sz w:val="18"/>
          <w:szCs w:val="18"/>
        </w:rPr>
        <w:t>FIANZAS Y GARANTÍAS RECIBIDAS</w:t>
      </w:r>
      <w:r w:rsidR="005F41B9" w:rsidRPr="00A65788">
        <w:rPr>
          <w:rFonts w:ascii="Arial" w:hAnsi="Arial" w:cs="Arial"/>
          <w:b/>
          <w:sz w:val="18"/>
          <w:szCs w:val="18"/>
        </w:rPr>
        <w:t>;</w:t>
      </w:r>
      <w:r w:rsidRPr="00A65788">
        <w:rPr>
          <w:rFonts w:ascii="Arial" w:hAnsi="Arial" w:cs="Arial"/>
          <w:sz w:val="18"/>
          <w:szCs w:val="18"/>
        </w:rPr>
        <w:t xml:space="preserve"> </w:t>
      </w:r>
      <w:r w:rsidR="00836D01" w:rsidRPr="00A65788">
        <w:rPr>
          <w:rFonts w:ascii="Arial" w:hAnsi="Arial" w:cs="Arial"/>
          <w:sz w:val="18"/>
          <w:szCs w:val="18"/>
        </w:rPr>
        <w:t xml:space="preserve">señala un saldo por un importe de </w:t>
      </w:r>
      <w:r w:rsidR="00190FA9" w:rsidRPr="00A65788">
        <w:rPr>
          <w:rFonts w:ascii="Arial" w:eastAsia="Times New Roman" w:hAnsi="Arial" w:cs="Arial"/>
          <w:b/>
          <w:bCs/>
          <w:sz w:val="18"/>
          <w:szCs w:val="18"/>
          <w:lang w:eastAsia="es-MX"/>
        </w:rPr>
        <w:t>$</w:t>
      </w:r>
      <w:r w:rsidR="00625166" w:rsidRPr="00A65788">
        <w:rPr>
          <w:rFonts w:ascii="Arial" w:eastAsia="Times New Roman" w:hAnsi="Arial" w:cs="Arial"/>
          <w:b/>
          <w:bCs/>
          <w:sz w:val="18"/>
          <w:szCs w:val="18"/>
          <w:lang w:eastAsia="es-MX"/>
        </w:rPr>
        <w:t xml:space="preserve"> </w:t>
      </w:r>
      <w:r w:rsidR="00394AED">
        <w:rPr>
          <w:rFonts w:ascii="Arial" w:hAnsi="Arial" w:cs="Arial"/>
          <w:b/>
          <w:bCs/>
          <w:sz w:val="18"/>
          <w:szCs w:val="18"/>
        </w:rPr>
        <w:t>0.00</w:t>
      </w:r>
      <w:r w:rsidR="00AE4686"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AE4686" w:rsidRPr="00A65788">
        <w:rPr>
          <w:rFonts w:ascii="Arial" w:hAnsi="Arial" w:cs="Arial"/>
          <w:b/>
          <w:bCs/>
          <w:sz w:val="18"/>
          <w:szCs w:val="18"/>
        </w:rPr>
        <w:t>)</w:t>
      </w:r>
      <w:r w:rsidR="00836D01" w:rsidRPr="00A65788">
        <w:rPr>
          <w:rFonts w:ascii="Arial" w:eastAsia="Times New Roman" w:hAnsi="Arial" w:cs="Arial"/>
          <w:bCs/>
          <w:sz w:val="18"/>
          <w:szCs w:val="18"/>
          <w:lang w:eastAsia="es-MX"/>
        </w:rPr>
        <w:t>,</w:t>
      </w:r>
      <w:r w:rsidR="00836D01" w:rsidRPr="00A65788">
        <w:rPr>
          <w:rFonts w:ascii="Arial" w:eastAsia="Times New Roman" w:hAnsi="Arial" w:cs="Arial"/>
          <w:b/>
          <w:bCs/>
          <w:sz w:val="18"/>
          <w:szCs w:val="18"/>
          <w:lang w:eastAsia="es-MX"/>
        </w:rPr>
        <w:t xml:space="preserve"> </w:t>
      </w:r>
      <w:r w:rsidR="00B84B7C" w:rsidRPr="00A65788">
        <w:rPr>
          <w:rFonts w:ascii="Arial" w:eastAsia="Times New Roman" w:hAnsi="Arial" w:cs="Arial"/>
          <w:bCs/>
          <w:sz w:val="18"/>
          <w:szCs w:val="18"/>
          <w:lang w:eastAsia="es-MX"/>
        </w:rPr>
        <w:t>el cual registra</w:t>
      </w:r>
      <w:r w:rsidRPr="00A65788">
        <w:rPr>
          <w:rFonts w:ascii="Arial" w:hAnsi="Arial" w:cs="Arial"/>
          <w:sz w:val="18"/>
          <w:szCs w:val="18"/>
        </w:rPr>
        <w:t xml:space="preserve"> el valor nominal total de las fianzas y garantías recibidas por el Gobierno, por deudas fiscales y no fiscales a cobrar. </w:t>
      </w:r>
    </w:p>
    <w:p w14:paraId="54451C09" w14:textId="75C9C5D8" w:rsidR="006229CB" w:rsidRPr="00A65788" w:rsidRDefault="00F14E1D" w:rsidP="003F4E6C">
      <w:pPr>
        <w:spacing w:before="240"/>
        <w:jc w:val="both"/>
        <w:rPr>
          <w:rFonts w:ascii="Arial" w:hAnsi="Arial" w:cs="Arial"/>
          <w:sz w:val="18"/>
          <w:szCs w:val="18"/>
        </w:rPr>
      </w:pPr>
      <w:r w:rsidRPr="00A65788">
        <w:rPr>
          <w:rFonts w:ascii="Arial" w:hAnsi="Arial" w:cs="Arial"/>
          <w:sz w:val="18"/>
          <w:szCs w:val="18"/>
        </w:rPr>
        <w:t xml:space="preserve">7.3.5 </w:t>
      </w:r>
      <w:r w:rsidR="00E916D2" w:rsidRPr="00A65788">
        <w:rPr>
          <w:rFonts w:ascii="Arial" w:hAnsi="Arial" w:cs="Arial"/>
          <w:sz w:val="18"/>
          <w:szCs w:val="18"/>
        </w:rPr>
        <w:t xml:space="preserve">La cuenta de </w:t>
      </w:r>
      <w:r w:rsidR="00C1065D" w:rsidRPr="00A65788">
        <w:rPr>
          <w:rFonts w:ascii="Arial" w:hAnsi="Arial" w:cs="Arial"/>
          <w:b/>
          <w:sz w:val="18"/>
          <w:szCs w:val="18"/>
        </w:rPr>
        <w:t>FIANZAS OTORGADAS PARA RESPALDAR OBLIGACIONES NO FISCALES DEL GOBIERNO</w:t>
      </w:r>
      <w:r w:rsidR="005F41B9" w:rsidRPr="00A65788">
        <w:rPr>
          <w:rFonts w:ascii="Arial" w:hAnsi="Arial" w:cs="Arial"/>
          <w:b/>
          <w:sz w:val="18"/>
          <w:szCs w:val="18"/>
        </w:rPr>
        <w:t>;</w:t>
      </w:r>
      <w:r w:rsidRPr="00A65788">
        <w:rPr>
          <w:rFonts w:ascii="Arial" w:hAnsi="Arial" w:cs="Arial"/>
          <w:sz w:val="18"/>
          <w:szCs w:val="18"/>
        </w:rPr>
        <w:t xml:space="preserve"> </w:t>
      </w:r>
      <w:r w:rsidR="00836D01" w:rsidRPr="00A65788">
        <w:rPr>
          <w:rFonts w:ascii="Arial" w:hAnsi="Arial" w:cs="Arial"/>
          <w:sz w:val="18"/>
          <w:szCs w:val="18"/>
        </w:rPr>
        <w:t xml:space="preserve">muestra un saldo de </w:t>
      </w:r>
      <w:r w:rsidR="00190FA9" w:rsidRPr="00A65788">
        <w:rPr>
          <w:rFonts w:ascii="Arial" w:eastAsia="Times New Roman" w:hAnsi="Arial" w:cs="Arial"/>
          <w:b/>
          <w:bCs/>
          <w:sz w:val="18"/>
          <w:szCs w:val="18"/>
          <w:lang w:eastAsia="es-MX"/>
        </w:rPr>
        <w:t>$</w:t>
      </w:r>
      <w:r w:rsidR="00625166" w:rsidRPr="00A65788">
        <w:rPr>
          <w:rFonts w:ascii="Arial" w:eastAsia="Times New Roman" w:hAnsi="Arial" w:cs="Arial"/>
          <w:b/>
          <w:bCs/>
          <w:sz w:val="18"/>
          <w:szCs w:val="18"/>
          <w:lang w:eastAsia="es-MX"/>
        </w:rPr>
        <w:t xml:space="preserve"> </w:t>
      </w:r>
      <w:r w:rsidR="00394AED">
        <w:rPr>
          <w:rFonts w:ascii="Arial" w:hAnsi="Arial" w:cs="Arial"/>
          <w:b/>
          <w:bCs/>
          <w:sz w:val="18"/>
          <w:szCs w:val="18"/>
        </w:rPr>
        <w:t>0.00</w:t>
      </w:r>
      <w:r w:rsidR="00AE4686"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AE4686" w:rsidRPr="00A65788">
        <w:rPr>
          <w:rFonts w:ascii="Arial" w:hAnsi="Arial" w:cs="Arial"/>
          <w:b/>
          <w:bCs/>
          <w:sz w:val="18"/>
          <w:szCs w:val="18"/>
        </w:rPr>
        <w:t>)</w:t>
      </w:r>
      <w:r w:rsidR="00836D01" w:rsidRPr="00A65788">
        <w:rPr>
          <w:rFonts w:ascii="Arial" w:eastAsia="Times New Roman" w:hAnsi="Arial" w:cs="Arial"/>
          <w:bCs/>
          <w:sz w:val="18"/>
          <w:szCs w:val="18"/>
          <w:lang w:eastAsia="es-MX"/>
        </w:rPr>
        <w:t>,</w:t>
      </w:r>
      <w:r w:rsidR="00836D01" w:rsidRPr="00A65788">
        <w:rPr>
          <w:rFonts w:ascii="Arial" w:eastAsia="Times New Roman" w:hAnsi="Arial" w:cs="Arial"/>
          <w:b/>
          <w:bCs/>
          <w:sz w:val="18"/>
          <w:szCs w:val="18"/>
          <w:lang w:eastAsia="es-MX"/>
        </w:rPr>
        <w:t xml:space="preserve"> </w:t>
      </w:r>
      <w:r w:rsidR="003E68D9" w:rsidRPr="00A65788">
        <w:rPr>
          <w:rFonts w:ascii="Arial" w:eastAsia="Times New Roman" w:hAnsi="Arial" w:cs="Arial"/>
          <w:bCs/>
          <w:sz w:val="18"/>
          <w:szCs w:val="18"/>
          <w:lang w:eastAsia="es-MX"/>
        </w:rPr>
        <w:t>cantidad que nos indica</w:t>
      </w:r>
      <w:r w:rsidR="003E68D9" w:rsidRPr="00A65788">
        <w:rPr>
          <w:rFonts w:ascii="Arial" w:eastAsia="Times New Roman" w:hAnsi="Arial" w:cs="Arial"/>
          <w:b/>
          <w:bCs/>
          <w:sz w:val="18"/>
          <w:szCs w:val="18"/>
          <w:lang w:eastAsia="es-MX"/>
        </w:rPr>
        <w:t xml:space="preserve"> </w:t>
      </w:r>
      <w:r w:rsidRPr="00A65788">
        <w:rPr>
          <w:rFonts w:ascii="Arial" w:hAnsi="Arial" w:cs="Arial"/>
          <w:sz w:val="18"/>
          <w:szCs w:val="18"/>
        </w:rPr>
        <w:t xml:space="preserve">el valor nominal total de las fianzas otorgadas por obligaciones no fiscales del Gobierno. </w:t>
      </w:r>
    </w:p>
    <w:p w14:paraId="7A5173DC" w14:textId="5CCA5EFB" w:rsidR="006229CB" w:rsidRPr="00A65788" w:rsidRDefault="00F14E1D" w:rsidP="003F4E6C">
      <w:pPr>
        <w:spacing w:before="240"/>
        <w:jc w:val="both"/>
        <w:rPr>
          <w:rFonts w:ascii="Arial" w:hAnsi="Arial" w:cs="Arial"/>
          <w:sz w:val="18"/>
          <w:szCs w:val="18"/>
        </w:rPr>
      </w:pPr>
      <w:r w:rsidRPr="00A65788">
        <w:rPr>
          <w:rFonts w:ascii="Arial" w:hAnsi="Arial" w:cs="Arial"/>
          <w:sz w:val="18"/>
          <w:szCs w:val="18"/>
        </w:rPr>
        <w:t xml:space="preserve">7.3.6 </w:t>
      </w:r>
      <w:r w:rsidR="00E916D2" w:rsidRPr="00A65788">
        <w:rPr>
          <w:rFonts w:ascii="Arial" w:hAnsi="Arial" w:cs="Arial"/>
          <w:sz w:val="18"/>
          <w:szCs w:val="18"/>
        </w:rPr>
        <w:t xml:space="preserve">En el apartado </w:t>
      </w:r>
      <w:r w:rsidR="00C1065D" w:rsidRPr="00A65788">
        <w:rPr>
          <w:rFonts w:ascii="Arial" w:hAnsi="Arial" w:cs="Arial"/>
          <w:b/>
          <w:sz w:val="18"/>
          <w:szCs w:val="18"/>
        </w:rPr>
        <w:t>DE FIANZAS OTORGADAS DEL GOBIERNO PARA RESPALDAR OBLIGACIONES NO FISCALES</w:t>
      </w:r>
      <w:r w:rsidR="005F41B9" w:rsidRPr="00A65788">
        <w:rPr>
          <w:rFonts w:ascii="Arial" w:hAnsi="Arial" w:cs="Arial"/>
          <w:b/>
          <w:sz w:val="18"/>
          <w:szCs w:val="18"/>
        </w:rPr>
        <w:t>;</w:t>
      </w:r>
      <w:r w:rsidRPr="00A65788">
        <w:rPr>
          <w:rFonts w:ascii="Arial" w:hAnsi="Arial" w:cs="Arial"/>
          <w:sz w:val="18"/>
          <w:szCs w:val="18"/>
        </w:rPr>
        <w:t xml:space="preserve"> </w:t>
      </w:r>
      <w:r w:rsidR="00836D01" w:rsidRPr="00A65788">
        <w:rPr>
          <w:rFonts w:ascii="Arial" w:hAnsi="Arial" w:cs="Arial"/>
          <w:sz w:val="18"/>
          <w:szCs w:val="18"/>
        </w:rPr>
        <w:t xml:space="preserve">se percibe un saldo por un importe de </w:t>
      </w:r>
      <w:r w:rsidR="00190FA9" w:rsidRPr="00A65788">
        <w:rPr>
          <w:rFonts w:ascii="Arial" w:eastAsia="Times New Roman" w:hAnsi="Arial" w:cs="Arial"/>
          <w:b/>
          <w:bCs/>
          <w:sz w:val="18"/>
          <w:szCs w:val="18"/>
          <w:lang w:eastAsia="es-MX"/>
        </w:rPr>
        <w:t>$</w:t>
      </w:r>
      <w:r w:rsidR="00625166" w:rsidRPr="00A65788">
        <w:rPr>
          <w:rFonts w:ascii="Arial" w:eastAsia="Times New Roman" w:hAnsi="Arial" w:cs="Arial"/>
          <w:b/>
          <w:bCs/>
          <w:sz w:val="18"/>
          <w:szCs w:val="18"/>
          <w:lang w:eastAsia="es-MX"/>
        </w:rPr>
        <w:t xml:space="preserve"> </w:t>
      </w:r>
      <w:r w:rsidR="00394AED">
        <w:rPr>
          <w:rFonts w:ascii="Arial" w:hAnsi="Arial" w:cs="Arial"/>
          <w:b/>
          <w:bCs/>
          <w:sz w:val="18"/>
          <w:szCs w:val="18"/>
        </w:rPr>
        <w:t>0.00</w:t>
      </w:r>
      <w:r w:rsidR="00AE4686"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AE4686" w:rsidRPr="00A65788">
        <w:rPr>
          <w:rFonts w:ascii="Arial" w:hAnsi="Arial" w:cs="Arial"/>
          <w:b/>
          <w:bCs/>
          <w:sz w:val="18"/>
          <w:szCs w:val="18"/>
        </w:rPr>
        <w:t>)</w:t>
      </w:r>
      <w:r w:rsidR="00836D01" w:rsidRPr="00A65788">
        <w:rPr>
          <w:rFonts w:ascii="Arial" w:eastAsia="Times New Roman" w:hAnsi="Arial" w:cs="Arial"/>
          <w:bCs/>
          <w:sz w:val="18"/>
          <w:szCs w:val="18"/>
          <w:lang w:eastAsia="es-MX"/>
        </w:rPr>
        <w:t>,</w:t>
      </w:r>
      <w:r w:rsidR="0023598F" w:rsidRPr="00A65788">
        <w:rPr>
          <w:rFonts w:ascii="Arial" w:eastAsia="Times New Roman" w:hAnsi="Arial" w:cs="Arial"/>
          <w:b/>
          <w:bCs/>
          <w:sz w:val="18"/>
          <w:szCs w:val="18"/>
          <w:lang w:eastAsia="es-MX"/>
        </w:rPr>
        <w:t xml:space="preserve"> </w:t>
      </w:r>
      <w:r w:rsidR="0023598F" w:rsidRPr="00A65788">
        <w:rPr>
          <w:rFonts w:ascii="Arial" w:eastAsia="Times New Roman" w:hAnsi="Arial" w:cs="Arial"/>
          <w:bCs/>
          <w:sz w:val="18"/>
          <w:szCs w:val="18"/>
          <w:lang w:eastAsia="es-MX"/>
        </w:rPr>
        <w:t>monto en que se considera</w:t>
      </w:r>
      <w:r w:rsidR="0023598F" w:rsidRPr="00A65788">
        <w:rPr>
          <w:rFonts w:ascii="Arial" w:eastAsia="Times New Roman" w:hAnsi="Arial" w:cs="Arial"/>
          <w:b/>
          <w:bCs/>
          <w:sz w:val="18"/>
          <w:szCs w:val="18"/>
          <w:lang w:eastAsia="es-MX"/>
        </w:rPr>
        <w:t xml:space="preserve"> </w:t>
      </w:r>
      <w:r w:rsidRPr="00A65788">
        <w:rPr>
          <w:rFonts w:ascii="Arial" w:hAnsi="Arial" w:cs="Arial"/>
          <w:sz w:val="18"/>
          <w:szCs w:val="18"/>
        </w:rPr>
        <w:t xml:space="preserve">el valor nominal total de las fianzas otorgadas por obligaciones no fiscales del Gobierno. </w:t>
      </w:r>
    </w:p>
    <w:p w14:paraId="21D6C306" w14:textId="69EF3102" w:rsidR="006229CB" w:rsidRPr="00A65788" w:rsidRDefault="00F14E1D" w:rsidP="003F4E6C">
      <w:pPr>
        <w:spacing w:before="240"/>
        <w:jc w:val="both"/>
        <w:rPr>
          <w:rFonts w:ascii="Arial" w:hAnsi="Arial" w:cs="Arial"/>
          <w:sz w:val="18"/>
          <w:szCs w:val="18"/>
        </w:rPr>
      </w:pPr>
      <w:r w:rsidRPr="00A65788">
        <w:rPr>
          <w:rFonts w:ascii="Arial" w:hAnsi="Arial" w:cs="Arial"/>
          <w:sz w:val="18"/>
          <w:szCs w:val="18"/>
        </w:rPr>
        <w:t xml:space="preserve">7.4 </w:t>
      </w:r>
      <w:r w:rsidR="00E916D2" w:rsidRPr="00A65788">
        <w:rPr>
          <w:rFonts w:ascii="Arial" w:hAnsi="Arial" w:cs="Arial"/>
          <w:sz w:val="18"/>
          <w:szCs w:val="18"/>
        </w:rPr>
        <w:t xml:space="preserve">El rubro de </w:t>
      </w:r>
      <w:r w:rsidR="00C1065D" w:rsidRPr="00A65788">
        <w:rPr>
          <w:rFonts w:ascii="Arial" w:hAnsi="Arial" w:cs="Arial"/>
          <w:b/>
          <w:sz w:val="18"/>
          <w:szCs w:val="18"/>
        </w:rPr>
        <w:t>JUICIOS</w:t>
      </w:r>
      <w:r w:rsidR="005F41B9" w:rsidRPr="00A65788">
        <w:rPr>
          <w:rFonts w:ascii="Arial" w:hAnsi="Arial" w:cs="Arial"/>
          <w:b/>
          <w:sz w:val="18"/>
          <w:szCs w:val="18"/>
        </w:rPr>
        <w:t>;</w:t>
      </w:r>
      <w:r w:rsidRPr="00A65788">
        <w:rPr>
          <w:rFonts w:ascii="Arial" w:hAnsi="Arial" w:cs="Arial"/>
          <w:sz w:val="18"/>
          <w:szCs w:val="18"/>
        </w:rPr>
        <w:t xml:space="preserve"> </w:t>
      </w:r>
      <w:r w:rsidR="00836D01" w:rsidRPr="00A65788">
        <w:rPr>
          <w:rFonts w:ascii="Arial" w:hAnsi="Arial" w:cs="Arial"/>
          <w:sz w:val="18"/>
          <w:szCs w:val="18"/>
        </w:rPr>
        <w:t xml:space="preserve">con saldo por la cantidad de </w:t>
      </w:r>
      <w:r w:rsidR="00190FA9" w:rsidRPr="00A65788">
        <w:rPr>
          <w:rFonts w:ascii="Arial" w:eastAsia="Times New Roman" w:hAnsi="Arial" w:cs="Arial"/>
          <w:b/>
          <w:bCs/>
          <w:sz w:val="18"/>
          <w:szCs w:val="18"/>
          <w:lang w:eastAsia="es-MX"/>
        </w:rPr>
        <w:t>$</w:t>
      </w:r>
      <w:r w:rsidR="00625166" w:rsidRPr="00A65788">
        <w:rPr>
          <w:rFonts w:ascii="Arial" w:eastAsia="Times New Roman" w:hAnsi="Arial" w:cs="Arial"/>
          <w:b/>
          <w:bCs/>
          <w:sz w:val="18"/>
          <w:szCs w:val="18"/>
          <w:lang w:eastAsia="es-MX"/>
        </w:rPr>
        <w:t xml:space="preserve"> </w:t>
      </w:r>
      <w:r w:rsidR="00394AED">
        <w:rPr>
          <w:rFonts w:ascii="Arial" w:hAnsi="Arial" w:cs="Arial"/>
          <w:b/>
          <w:bCs/>
          <w:sz w:val="18"/>
          <w:szCs w:val="18"/>
        </w:rPr>
        <w:t>0.00</w:t>
      </w:r>
      <w:r w:rsidR="00AE4686"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AE4686" w:rsidRPr="00A65788">
        <w:rPr>
          <w:rFonts w:ascii="Arial" w:hAnsi="Arial" w:cs="Arial"/>
          <w:b/>
          <w:bCs/>
          <w:sz w:val="18"/>
          <w:szCs w:val="18"/>
        </w:rPr>
        <w:t>)</w:t>
      </w:r>
      <w:r w:rsidR="00836D01" w:rsidRPr="00A65788">
        <w:rPr>
          <w:rFonts w:ascii="Arial" w:eastAsia="Times New Roman" w:hAnsi="Arial" w:cs="Arial"/>
          <w:bCs/>
          <w:sz w:val="18"/>
          <w:szCs w:val="18"/>
          <w:lang w:eastAsia="es-MX"/>
        </w:rPr>
        <w:t>,</w:t>
      </w:r>
      <w:r w:rsidR="00836D01" w:rsidRPr="00A65788">
        <w:rPr>
          <w:rFonts w:ascii="Arial" w:eastAsia="Times New Roman" w:hAnsi="Arial" w:cs="Arial"/>
          <w:b/>
          <w:bCs/>
          <w:sz w:val="18"/>
          <w:szCs w:val="18"/>
          <w:lang w:eastAsia="es-MX"/>
        </w:rPr>
        <w:t xml:space="preserve"> </w:t>
      </w:r>
      <w:r w:rsidR="0023598F" w:rsidRPr="00A65788">
        <w:rPr>
          <w:rFonts w:ascii="Arial" w:hAnsi="Arial" w:cs="Arial"/>
          <w:sz w:val="18"/>
          <w:szCs w:val="18"/>
        </w:rPr>
        <w:t xml:space="preserve">registra </w:t>
      </w:r>
      <w:r w:rsidRPr="00A65788">
        <w:rPr>
          <w:rFonts w:ascii="Arial" w:hAnsi="Arial" w:cs="Arial"/>
          <w:sz w:val="18"/>
          <w:szCs w:val="18"/>
        </w:rPr>
        <w:t xml:space="preserve">el monto de las demandas interpuestas por el ente público contra terceros o viceversa. </w:t>
      </w:r>
    </w:p>
    <w:p w14:paraId="470479A6" w14:textId="541E2B5A" w:rsidR="006229CB" w:rsidRPr="00A65788" w:rsidRDefault="00F14E1D" w:rsidP="003F4E6C">
      <w:pPr>
        <w:spacing w:before="240"/>
        <w:jc w:val="both"/>
        <w:rPr>
          <w:rFonts w:ascii="Arial" w:hAnsi="Arial" w:cs="Arial"/>
          <w:sz w:val="18"/>
          <w:szCs w:val="18"/>
        </w:rPr>
      </w:pPr>
      <w:r w:rsidRPr="00A65788">
        <w:rPr>
          <w:rFonts w:ascii="Arial" w:hAnsi="Arial" w:cs="Arial"/>
          <w:sz w:val="18"/>
          <w:szCs w:val="18"/>
        </w:rPr>
        <w:t xml:space="preserve">7.4.1 </w:t>
      </w:r>
      <w:r w:rsidR="00E916D2" w:rsidRPr="00A65788">
        <w:rPr>
          <w:rFonts w:ascii="Arial" w:hAnsi="Arial" w:cs="Arial"/>
          <w:sz w:val="18"/>
          <w:szCs w:val="18"/>
        </w:rPr>
        <w:t xml:space="preserve">En la cuenta de </w:t>
      </w:r>
      <w:r w:rsidR="00C1065D" w:rsidRPr="00A65788">
        <w:rPr>
          <w:rFonts w:ascii="Arial" w:hAnsi="Arial" w:cs="Arial"/>
          <w:b/>
          <w:sz w:val="18"/>
          <w:szCs w:val="18"/>
        </w:rPr>
        <w:t>DEMANDAS JUDICIAL EN PROCESO DE RESOLUCIÓN</w:t>
      </w:r>
      <w:r w:rsidR="005F41B9" w:rsidRPr="00A65788">
        <w:rPr>
          <w:rFonts w:ascii="Arial" w:hAnsi="Arial" w:cs="Arial"/>
          <w:b/>
          <w:sz w:val="18"/>
          <w:szCs w:val="18"/>
        </w:rPr>
        <w:t>;</w:t>
      </w:r>
      <w:r w:rsidRPr="00A65788">
        <w:rPr>
          <w:rFonts w:ascii="Arial" w:hAnsi="Arial" w:cs="Arial"/>
          <w:sz w:val="18"/>
          <w:szCs w:val="18"/>
        </w:rPr>
        <w:t xml:space="preserve"> </w:t>
      </w:r>
      <w:r w:rsidR="00836D01" w:rsidRPr="00A65788">
        <w:rPr>
          <w:rFonts w:ascii="Arial" w:hAnsi="Arial" w:cs="Arial"/>
          <w:sz w:val="18"/>
          <w:szCs w:val="18"/>
        </w:rPr>
        <w:t xml:space="preserve">se identifica un saldo por </w:t>
      </w:r>
      <w:r w:rsidR="00190FA9" w:rsidRPr="00A65788">
        <w:rPr>
          <w:rFonts w:ascii="Arial" w:eastAsia="Times New Roman" w:hAnsi="Arial" w:cs="Arial"/>
          <w:b/>
          <w:bCs/>
          <w:sz w:val="18"/>
          <w:szCs w:val="18"/>
          <w:lang w:eastAsia="es-MX"/>
        </w:rPr>
        <w:t>$</w:t>
      </w:r>
      <w:r w:rsidR="00625166" w:rsidRPr="00A65788">
        <w:rPr>
          <w:rFonts w:ascii="Arial" w:eastAsia="Times New Roman" w:hAnsi="Arial" w:cs="Arial"/>
          <w:b/>
          <w:bCs/>
          <w:sz w:val="18"/>
          <w:szCs w:val="18"/>
          <w:lang w:eastAsia="es-MX"/>
        </w:rPr>
        <w:t xml:space="preserve"> </w:t>
      </w:r>
      <w:r w:rsidR="00394AED">
        <w:rPr>
          <w:rFonts w:ascii="Arial" w:hAnsi="Arial" w:cs="Arial"/>
          <w:b/>
          <w:bCs/>
          <w:sz w:val="18"/>
          <w:szCs w:val="18"/>
        </w:rPr>
        <w:t>0.00</w:t>
      </w:r>
      <w:r w:rsidR="00AE4686"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AE4686" w:rsidRPr="00A65788">
        <w:rPr>
          <w:rFonts w:ascii="Arial" w:hAnsi="Arial" w:cs="Arial"/>
          <w:b/>
          <w:bCs/>
          <w:sz w:val="18"/>
          <w:szCs w:val="18"/>
        </w:rPr>
        <w:t>)</w:t>
      </w:r>
      <w:r w:rsidR="00836D01" w:rsidRPr="00A65788">
        <w:rPr>
          <w:rFonts w:ascii="Arial" w:eastAsia="Times New Roman" w:hAnsi="Arial" w:cs="Arial"/>
          <w:bCs/>
          <w:sz w:val="18"/>
          <w:szCs w:val="18"/>
          <w:lang w:eastAsia="es-MX"/>
        </w:rPr>
        <w:t xml:space="preserve">, </w:t>
      </w:r>
      <w:r w:rsidR="006F5BEB" w:rsidRPr="00A65788">
        <w:rPr>
          <w:rFonts w:ascii="Arial" w:eastAsia="Times New Roman" w:hAnsi="Arial" w:cs="Arial"/>
          <w:bCs/>
          <w:sz w:val="18"/>
          <w:szCs w:val="18"/>
          <w:lang w:eastAsia="es-MX"/>
        </w:rPr>
        <w:t>mismo que r</w:t>
      </w:r>
      <w:r w:rsidRPr="00A65788">
        <w:rPr>
          <w:rFonts w:ascii="Arial" w:hAnsi="Arial" w:cs="Arial"/>
          <w:sz w:val="18"/>
          <w:szCs w:val="18"/>
        </w:rPr>
        <w:t xml:space="preserve">epresenta el monto por litigios judiciales que pueden derivar una obligación de pago. </w:t>
      </w:r>
    </w:p>
    <w:p w14:paraId="11BB9F30" w14:textId="64735071" w:rsidR="006229CB" w:rsidRPr="00A65788" w:rsidRDefault="00F14E1D" w:rsidP="003F4E6C">
      <w:pPr>
        <w:spacing w:before="240"/>
        <w:jc w:val="both"/>
        <w:rPr>
          <w:rFonts w:ascii="Arial" w:hAnsi="Arial" w:cs="Arial"/>
          <w:sz w:val="18"/>
          <w:szCs w:val="18"/>
        </w:rPr>
      </w:pPr>
      <w:r w:rsidRPr="00A65788">
        <w:rPr>
          <w:rFonts w:ascii="Arial" w:hAnsi="Arial" w:cs="Arial"/>
          <w:sz w:val="18"/>
          <w:szCs w:val="18"/>
        </w:rPr>
        <w:t xml:space="preserve">7.4.2 </w:t>
      </w:r>
      <w:r w:rsidR="00E916D2" w:rsidRPr="00A65788">
        <w:rPr>
          <w:rFonts w:ascii="Arial" w:hAnsi="Arial" w:cs="Arial"/>
          <w:sz w:val="18"/>
          <w:szCs w:val="18"/>
        </w:rPr>
        <w:t xml:space="preserve">El apartado de </w:t>
      </w:r>
      <w:r w:rsidR="00C1065D" w:rsidRPr="00A65788">
        <w:rPr>
          <w:rFonts w:ascii="Arial" w:hAnsi="Arial" w:cs="Arial"/>
          <w:b/>
          <w:sz w:val="18"/>
          <w:szCs w:val="18"/>
        </w:rPr>
        <w:t>RESOLUCIONES DE DEMANDAS EN PROCESO JUDICIAL</w:t>
      </w:r>
      <w:r w:rsidR="005F41B9" w:rsidRPr="00A65788">
        <w:rPr>
          <w:rFonts w:ascii="Arial" w:hAnsi="Arial" w:cs="Arial"/>
          <w:b/>
          <w:sz w:val="18"/>
          <w:szCs w:val="18"/>
        </w:rPr>
        <w:t>;</w:t>
      </w:r>
      <w:r w:rsidRPr="00A65788">
        <w:rPr>
          <w:rFonts w:ascii="Arial" w:hAnsi="Arial" w:cs="Arial"/>
          <w:sz w:val="18"/>
          <w:szCs w:val="18"/>
        </w:rPr>
        <w:t xml:space="preserve"> </w:t>
      </w:r>
      <w:r w:rsidR="00836D01" w:rsidRPr="00A65788">
        <w:rPr>
          <w:rFonts w:ascii="Arial" w:hAnsi="Arial" w:cs="Arial"/>
          <w:sz w:val="18"/>
          <w:szCs w:val="18"/>
        </w:rPr>
        <w:t xml:space="preserve">considera un saldo por un monto de </w:t>
      </w:r>
      <w:r w:rsidR="00190FA9" w:rsidRPr="00A65788">
        <w:rPr>
          <w:rFonts w:ascii="Arial" w:eastAsia="Times New Roman" w:hAnsi="Arial" w:cs="Arial"/>
          <w:b/>
          <w:bCs/>
          <w:sz w:val="18"/>
          <w:szCs w:val="18"/>
          <w:lang w:eastAsia="es-MX"/>
        </w:rPr>
        <w:t>$</w:t>
      </w:r>
      <w:r w:rsidR="00625166" w:rsidRPr="00A65788">
        <w:rPr>
          <w:rFonts w:ascii="Arial" w:eastAsia="Times New Roman" w:hAnsi="Arial" w:cs="Arial"/>
          <w:b/>
          <w:bCs/>
          <w:sz w:val="18"/>
          <w:szCs w:val="18"/>
          <w:lang w:eastAsia="es-MX"/>
        </w:rPr>
        <w:t xml:space="preserve"> </w:t>
      </w:r>
      <w:r w:rsidR="00394AED">
        <w:rPr>
          <w:rFonts w:ascii="Arial" w:hAnsi="Arial" w:cs="Arial"/>
          <w:b/>
          <w:bCs/>
          <w:sz w:val="18"/>
          <w:szCs w:val="18"/>
        </w:rPr>
        <w:t>0.00</w:t>
      </w:r>
      <w:r w:rsidR="00AE4686"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AE4686" w:rsidRPr="00A65788">
        <w:rPr>
          <w:rFonts w:ascii="Arial" w:hAnsi="Arial" w:cs="Arial"/>
          <w:b/>
          <w:bCs/>
          <w:sz w:val="18"/>
          <w:szCs w:val="18"/>
        </w:rPr>
        <w:t>)</w:t>
      </w:r>
      <w:r w:rsidR="00836D01" w:rsidRPr="00A65788">
        <w:rPr>
          <w:rFonts w:ascii="Arial" w:eastAsia="Times New Roman" w:hAnsi="Arial" w:cs="Arial"/>
          <w:bCs/>
          <w:sz w:val="18"/>
          <w:szCs w:val="18"/>
          <w:lang w:eastAsia="es-MX"/>
        </w:rPr>
        <w:t>,</w:t>
      </w:r>
      <w:r w:rsidR="00836D01" w:rsidRPr="00A65788">
        <w:rPr>
          <w:rFonts w:ascii="Arial" w:eastAsia="Times New Roman" w:hAnsi="Arial" w:cs="Arial"/>
          <w:b/>
          <w:bCs/>
          <w:sz w:val="18"/>
          <w:szCs w:val="18"/>
          <w:lang w:eastAsia="es-MX"/>
        </w:rPr>
        <w:t xml:space="preserve"> </w:t>
      </w:r>
      <w:r w:rsidR="006F5BEB" w:rsidRPr="00A65788">
        <w:rPr>
          <w:rFonts w:ascii="Arial" w:eastAsia="Times New Roman" w:hAnsi="Arial" w:cs="Arial"/>
          <w:bCs/>
          <w:sz w:val="18"/>
          <w:szCs w:val="18"/>
          <w:lang w:eastAsia="es-MX"/>
        </w:rPr>
        <w:t xml:space="preserve">el cual se encuentra conformado del </w:t>
      </w:r>
      <w:r w:rsidRPr="00A65788">
        <w:rPr>
          <w:rFonts w:ascii="Arial" w:hAnsi="Arial" w:cs="Arial"/>
          <w:sz w:val="18"/>
          <w:szCs w:val="18"/>
        </w:rPr>
        <w:t xml:space="preserve">monto por litigios judiciales que pueden derivar una obligación de pago. </w:t>
      </w:r>
    </w:p>
    <w:p w14:paraId="65D6ABA8" w14:textId="431775F2" w:rsidR="006229CB" w:rsidRPr="00A65788" w:rsidRDefault="00F14E1D" w:rsidP="003F4E6C">
      <w:pPr>
        <w:spacing w:before="240"/>
        <w:jc w:val="both"/>
        <w:rPr>
          <w:rFonts w:ascii="Arial" w:hAnsi="Arial" w:cs="Arial"/>
          <w:sz w:val="18"/>
          <w:szCs w:val="18"/>
        </w:rPr>
      </w:pPr>
      <w:r w:rsidRPr="00A65788">
        <w:rPr>
          <w:rFonts w:ascii="Arial" w:hAnsi="Arial" w:cs="Arial"/>
          <w:sz w:val="18"/>
          <w:szCs w:val="18"/>
        </w:rPr>
        <w:t xml:space="preserve">7.5 </w:t>
      </w:r>
      <w:r w:rsidR="00E916D2" w:rsidRPr="00A65788">
        <w:rPr>
          <w:rFonts w:ascii="Arial" w:hAnsi="Arial" w:cs="Arial"/>
          <w:sz w:val="18"/>
          <w:szCs w:val="18"/>
        </w:rPr>
        <w:t xml:space="preserve">En el rubro de </w:t>
      </w:r>
      <w:r w:rsidR="00C1065D" w:rsidRPr="00A65788">
        <w:rPr>
          <w:rFonts w:ascii="Arial" w:hAnsi="Arial" w:cs="Arial"/>
          <w:b/>
          <w:sz w:val="18"/>
          <w:szCs w:val="18"/>
        </w:rPr>
        <w:t>INVERSIÓN MEDIANTE PROYECTOS PARA PRESTACIÓN DE SERVICIOS (PPS) Y SIMILARES</w:t>
      </w:r>
      <w:r w:rsidR="005F41B9" w:rsidRPr="00A65788">
        <w:rPr>
          <w:rFonts w:ascii="Arial" w:hAnsi="Arial" w:cs="Arial"/>
          <w:b/>
          <w:sz w:val="18"/>
          <w:szCs w:val="18"/>
        </w:rPr>
        <w:t>;</w:t>
      </w:r>
      <w:r w:rsidR="005F41B9" w:rsidRPr="00A65788">
        <w:rPr>
          <w:rFonts w:ascii="Arial" w:hAnsi="Arial" w:cs="Arial"/>
          <w:sz w:val="18"/>
          <w:szCs w:val="18"/>
        </w:rPr>
        <w:t xml:space="preserve"> </w:t>
      </w:r>
      <w:r w:rsidR="00836D01" w:rsidRPr="00A65788">
        <w:rPr>
          <w:rFonts w:ascii="Arial" w:hAnsi="Arial" w:cs="Arial"/>
          <w:sz w:val="18"/>
          <w:szCs w:val="18"/>
        </w:rPr>
        <w:t xml:space="preserve">se refleja un saldo de </w:t>
      </w:r>
      <w:r w:rsidR="00190FA9" w:rsidRPr="00A65788">
        <w:rPr>
          <w:rFonts w:ascii="Arial" w:eastAsia="Times New Roman" w:hAnsi="Arial" w:cs="Arial"/>
          <w:b/>
          <w:bCs/>
          <w:sz w:val="18"/>
          <w:szCs w:val="18"/>
          <w:lang w:eastAsia="es-MX"/>
        </w:rPr>
        <w:t>$</w:t>
      </w:r>
      <w:r w:rsidR="00625166" w:rsidRPr="00A65788">
        <w:rPr>
          <w:rFonts w:ascii="Arial" w:eastAsia="Times New Roman" w:hAnsi="Arial" w:cs="Arial"/>
          <w:b/>
          <w:bCs/>
          <w:sz w:val="18"/>
          <w:szCs w:val="18"/>
          <w:lang w:eastAsia="es-MX"/>
        </w:rPr>
        <w:t xml:space="preserve"> </w:t>
      </w:r>
      <w:r w:rsidR="00394AED">
        <w:rPr>
          <w:rFonts w:ascii="Arial" w:hAnsi="Arial" w:cs="Arial"/>
          <w:b/>
          <w:bCs/>
          <w:sz w:val="18"/>
          <w:szCs w:val="18"/>
        </w:rPr>
        <w:t>0.00</w:t>
      </w:r>
      <w:r w:rsidR="00AE4686"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AE4686" w:rsidRPr="00A65788">
        <w:rPr>
          <w:rFonts w:ascii="Arial" w:hAnsi="Arial" w:cs="Arial"/>
          <w:b/>
          <w:bCs/>
          <w:sz w:val="18"/>
          <w:szCs w:val="18"/>
        </w:rPr>
        <w:t>)</w:t>
      </w:r>
      <w:r w:rsidR="00836D01" w:rsidRPr="00A65788">
        <w:rPr>
          <w:rFonts w:ascii="Arial" w:eastAsia="Times New Roman" w:hAnsi="Arial" w:cs="Arial"/>
          <w:bCs/>
          <w:sz w:val="18"/>
          <w:szCs w:val="18"/>
          <w:lang w:eastAsia="es-MX"/>
        </w:rPr>
        <w:t>,</w:t>
      </w:r>
      <w:r w:rsidR="00836D01" w:rsidRPr="00A65788">
        <w:rPr>
          <w:rFonts w:ascii="Arial" w:eastAsia="Times New Roman" w:hAnsi="Arial" w:cs="Arial"/>
          <w:b/>
          <w:bCs/>
          <w:sz w:val="18"/>
          <w:szCs w:val="18"/>
          <w:lang w:eastAsia="es-MX"/>
        </w:rPr>
        <w:t xml:space="preserve"> </w:t>
      </w:r>
      <w:r w:rsidR="00500003" w:rsidRPr="00A65788">
        <w:rPr>
          <w:rFonts w:ascii="Arial" w:eastAsia="Times New Roman" w:hAnsi="Arial" w:cs="Arial"/>
          <w:bCs/>
          <w:sz w:val="18"/>
          <w:szCs w:val="18"/>
          <w:lang w:eastAsia="es-MX"/>
        </w:rPr>
        <w:t>cantidad que ostenta</w:t>
      </w:r>
      <w:r w:rsidR="00500003" w:rsidRPr="00A65788">
        <w:rPr>
          <w:rFonts w:ascii="Arial" w:eastAsia="Times New Roman" w:hAnsi="Arial" w:cs="Arial"/>
          <w:b/>
          <w:bCs/>
          <w:sz w:val="18"/>
          <w:szCs w:val="18"/>
          <w:lang w:eastAsia="es-MX"/>
        </w:rPr>
        <w:t xml:space="preserve"> </w:t>
      </w:r>
      <w:r w:rsidRPr="00A65788">
        <w:rPr>
          <w:rFonts w:ascii="Arial" w:hAnsi="Arial" w:cs="Arial"/>
          <w:sz w:val="18"/>
          <w:szCs w:val="18"/>
        </w:rPr>
        <w:t xml:space="preserve">el monto comprometido a pagar de los contratos de obra o similares a través de los Proyectos para Producción de Servicios y acciones de fomento, formalmente aprobados y que aún no están total o parcialmente ejecutados. </w:t>
      </w:r>
    </w:p>
    <w:p w14:paraId="77844736" w14:textId="1E27F125" w:rsidR="006229CB" w:rsidRPr="00A65788" w:rsidRDefault="00F14E1D" w:rsidP="003F4E6C">
      <w:pPr>
        <w:spacing w:before="240"/>
        <w:jc w:val="both"/>
        <w:rPr>
          <w:rFonts w:ascii="Arial" w:hAnsi="Arial" w:cs="Arial"/>
          <w:sz w:val="18"/>
          <w:szCs w:val="18"/>
        </w:rPr>
      </w:pPr>
      <w:r w:rsidRPr="00A65788">
        <w:rPr>
          <w:rFonts w:ascii="Arial" w:hAnsi="Arial" w:cs="Arial"/>
          <w:sz w:val="18"/>
          <w:szCs w:val="18"/>
        </w:rPr>
        <w:t xml:space="preserve">7.5.1 </w:t>
      </w:r>
      <w:r w:rsidR="00E916D2" w:rsidRPr="00A65788">
        <w:rPr>
          <w:rFonts w:ascii="Arial" w:hAnsi="Arial" w:cs="Arial"/>
          <w:sz w:val="18"/>
          <w:szCs w:val="18"/>
        </w:rPr>
        <w:t xml:space="preserve">La cuenta de </w:t>
      </w:r>
      <w:r w:rsidR="00C1065D" w:rsidRPr="00A65788">
        <w:rPr>
          <w:rFonts w:ascii="Arial" w:hAnsi="Arial" w:cs="Arial"/>
          <w:b/>
          <w:sz w:val="18"/>
          <w:szCs w:val="18"/>
        </w:rPr>
        <w:t>CONTRATOS PARA INVERSIÓN MEDIANTE PROYECTOS PARA PRESTACIÓN DE SERVICIOS (PPS) Y SIMILARES;</w:t>
      </w:r>
      <w:r w:rsidRPr="00A65788">
        <w:rPr>
          <w:rFonts w:ascii="Arial" w:hAnsi="Arial" w:cs="Arial"/>
          <w:b/>
          <w:sz w:val="18"/>
          <w:szCs w:val="18"/>
        </w:rPr>
        <w:t xml:space="preserve"> </w:t>
      </w:r>
      <w:r w:rsidR="00190FA9" w:rsidRPr="00A65788">
        <w:rPr>
          <w:rFonts w:ascii="Arial" w:hAnsi="Arial" w:cs="Arial"/>
          <w:sz w:val="18"/>
          <w:szCs w:val="18"/>
        </w:rPr>
        <w:t xml:space="preserve">revela un saldo por la cantidad de </w:t>
      </w:r>
      <w:r w:rsidR="00C16C0E" w:rsidRPr="00A65788">
        <w:rPr>
          <w:rFonts w:ascii="Arial" w:eastAsia="Times New Roman" w:hAnsi="Arial" w:cs="Arial"/>
          <w:b/>
          <w:bCs/>
          <w:sz w:val="18"/>
          <w:szCs w:val="18"/>
          <w:lang w:eastAsia="es-MX"/>
        </w:rPr>
        <w:t>$</w:t>
      </w:r>
      <w:r w:rsidR="00625166" w:rsidRPr="00A65788">
        <w:rPr>
          <w:rFonts w:ascii="Arial" w:eastAsia="Times New Roman" w:hAnsi="Arial" w:cs="Arial"/>
          <w:b/>
          <w:bCs/>
          <w:sz w:val="18"/>
          <w:szCs w:val="18"/>
          <w:lang w:eastAsia="es-MX"/>
        </w:rPr>
        <w:t xml:space="preserve"> </w:t>
      </w:r>
      <w:r w:rsidR="00394AED">
        <w:rPr>
          <w:rFonts w:ascii="Arial" w:hAnsi="Arial" w:cs="Arial"/>
          <w:b/>
          <w:bCs/>
          <w:sz w:val="18"/>
          <w:szCs w:val="18"/>
        </w:rPr>
        <w:t>0.00</w:t>
      </w:r>
      <w:r w:rsidR="00AE4686"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AE4686" w:rsidRPr="00A65788">
        <w:rPr>
          <w:rFonts w:ascii="Arial" w:hAnsi="Arial" w:cs="Arial"/>
          <w:b/>
          <w:bCs/>
          <w:sz w:val="18"/>
          <w:szCs w:val="18"/>
        </w:rPr>
        <w:t>)</w:t>
      </w:r>
      <w:r w:rsidR="00190FA9" w:rsidRPr="00A65788">
        <w:rPr>
          <w:rFonts w:ascii="Arial" w:eastAsia="Times New Roman" w:hAnsi="Arial" w:cs="Arial"/>
          <w:bCs/>
          <w:sz w:val="18"/>
          <w:szCs w:val="18"/>
          <w:lang w:eastAsia="es-MX"/>
        </w:rPr>
        <w:t>,</w:t>
      </w:r>
      <w:r w:rsidR="00190FA9" w:rsidRPr="00A65788">
        <w:rPr>
          <w:rFonts w:ascii="Arial" w:eastAsia="Times New Roman" w:hAnsi="Arial" w:cs="Arial"/>
          <w:b/>
          <w:bCs/>
          <w:sz w:val="18"/>
          <w:szCs w:val="18"/>
          <w:lang w:eastAsia="es-MX"/>
        </w:rPr>
        <w:t xml:space="preserve"> </w:t>
      </w:r>
      <w:r w:rsidR="00D91DF2" w:rsidRPr="00A65788">
        <w:rPr>
          <w:rFonts w:ascii="Arial" w:eastAsia="Times New Roman" w:hAnsi="Arial" w:cs="Arial"/>
          <w:bCs/>
          <w:sz w:val="18"/>
          <w:szCs w:val="18"/>
          <w:lang w:eastAsia="es-MX"/>
        </w:rPr>
        <w:t xml:space="preserve">mismo que concentra </w:t>
      </w:r>
      <w:r w:rsidRPr="00A65788">
        <w:rPr>
          <w:rFonts w:ascii="Arial" w:hAnsi="Arial" w:cs="Arial"/>
          <w:sz w:val="18"/>
          <w:szCs w:val="18"/>
        </w:rPr>
        <w:t xml:space="preserve">el monto comprometido a pagar de los contratos de obra o similares a través de los Proyectos para Producción de Servicios y acciones de fomento, formalmente aprobados y que aún no están total o parcialmente ejecutados. </w:t>
      </w:r>
    </w:p>
    <w:p w14:paraId="28ACD423" w14:textId="5B32D1B7" w:rsidR="00F14E1D" w:rsidRPr="00A65788" w:rsidRDefault="00F14E1D" w:rsidP="003F4E6C">
      <w:pPr>
        <w:spacing w:before="240"/>
        <w:jc w:val="both"/>
        <w:rPr>
          <w:rFonts w:ascii="Arial" w:hAnsi="Arial" w:cs="Arial"/>
          <w:sz w:val="18"/>
          <w:szCs w:val="18"/>
        </w:rPr>
      </w:pPr>
      <w:r w:rsidRPr="00A65788">
        <w:rPr>
          <w:rFonts w:ascii="Arial" w:hAnsi="Arial" w:cs="Arial"/>
          <w:sz w:val="18"/>
          <w:szCs w:val="18"/>
        </w:rPr>
        <w:lastRenderedPageBreak/>
        <w:t xml:space="preserve">7.5.2 </w:t>
      </w:r>
      <w:r w:rsidR="009E45C1" w:rsidRPr="00A65788">
        <w:rPr>
          <w:rFonts w:ascii="Arial" w:hAnsi="Arial" w:cs="Arial"/>
          <w:sz w:val="18"/>
          <w:szCs w:val="18"/>
        </w:rPr>
        <w:t xml:space="preserve">En el apartado de </w:t>
      </w:r>
      <w:r w:rsidR="00C1065D" w:rsidRPr="00A65788">
        <w:rPr>
          <w:rFonts w:ascii="Arial" w:hAnsi="Arial" w:cs="Arial"/>
          <w:b/>
          <w:sz w:val="18"/>
          <w:szCs w:val="18"/>
        </w:rPr>
        <w:t>INVERSIÓN PÚBLICA CONTRATADA MEDIANTE PROYECTOS PARA PRESTACIÓN DE SERVICIOS (PPS) Y SIMILARES</w:t>
      </w:r>
      <w:r w:rsidR="0090480F" w:rsidRPr="00A65788">
        <w:rPr>
          <w:rFonts w:ascii="Arial" w:hAnsi="Arial" w:cs="Arial"/>
          <w:b/>
          <w:sz w:val="18"/>
          <w:szCs w:val="18"/>
        </w:rPr>
        <w:t>;</w:t>
      </w:r>
      <w:r w:rsidRPr="00A65788">
        <w:rPr>
          <w:rFonts w:ascii="Arial" w:hAnsi="Arial" w:cs="Arial"/>
          <w:sz w:val="18"/>
          <w:szCs w:val="18"/>
        </w:rPr>
        <w:t xml:space="preserve"> </w:t>
      </w:r>
      <w:r w:rsidR="00F07BBD" w:rsidRPr="00A65788">
        <w:rPr>
          <w:rFonts w:ascii="Arial" w:hAnsi="Arial" w:cs="Arial"/>
          <w:sz w:val="18"/>
          <w:szCs w:val="18"/>
        </w:rPr>
        <w:t xml:space="preserve">se indica un saldo de </w:t>
      </w:r>
      <w:r w:rsidR="00F07BBD" w:rsidRPr="00A65788">
        <w:rPr>
          <w:rFonts w:ascii="Arial" w:eastAsia="Times New Roman" w:hAnsi="Arial" w:cs="Arial"/>
          <w:b/>
          <w:bCs/>
          <w:sz w:val="18"/>
          <w:szCs w:val="18"/>
          <w:lang w:eastAsia="es-MX"/>
        </w:rPr>
        <w:t>$</w:t>
      </w:r>
      <w:r w:rsidR="00625166" w:rsidRPr="00A65788">
        <w:rPr>
          <w:rFonts w:ascii="Arial" w:eastAsia="Times New Roman" w:hAnsi="Arial" w:cs="Arial"/>
          <w:b/>
          <w:bCs/>
          <w:sz w:val="18"/>
          <w:szCs w:val="18"/>
          <w:lang w:eastAsia="es-MX"/>
        </w:rPr>
        <w:t xml:space="preserve"> </w:t>
      </w:r>
      <w:r w:rsidR="00394AED">
        <w:rPr>
          <w:rFonts w:ascii="Arial" w:hAnsi="Arial" w:cs="Arial"/>
          <w:b/>
          <w:bCs/>
          <w:sz w:val="18"/>
          <w:szCs w:val="18"/>
        </w:rPr>
        <w:t>0.00</w:t>
      </w:r>
      <w:r w:rsidR="00AE4686"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AE4686" w:rsidRPr="00A65788">
        <w:rPr>
          <w:rFonts w:ascii="Arial" w:hAnsi="Arial" w:cs="Arial"/>
          <w:b/>
          <w:bCs/>
          <w:sz w:val="18"/>
          <w:szCs w:val="18"/>
        </w:rPr>
        <w:t>)</w:t>
      </w:r>
      <w:r w:rsidR="00F07BBD" w:rsidRPr="00A65788">
        <w:rPr>
          <w:rFonts w:ascii="Arial" w:eastAsia="Times New Roman" w:hAnsi="Arial" w:cs="Arial"/>
          <w:bCs/>
          <w:sz w:val="18"/>
          <w:szCs w:val="18"/>
          <w:lang w:eastAsia="es-MX"/>
        </w:rPr>
        <w:t>,</w:t>
      </w:r>
      <w:r w:rsidR="00F07BBD" w:rsidRPr="00A65788">
        <w:rPr>
          <w:rFonts w:ascii="Arial" w:eastAsia="Times New Roman" w:hAnsi="Arial" w:cs="Arial"/>
          <w:b/>
          <w:bCs/>
          <w:sz w:val="18"/>
          <w:szCs w:val="18"/>
          <w:lang w:eastAsia="es-MX"/>
        </w:rPr>
        <w:t xml:space="preserve"> </w:t>
      </w:r>
      <w:r w:rsidR="005C7339" w:rsidRPr="00A65788">
        <w:rPr>
          <w:rFonts w:ascii="Arial" w:eastAsia="Times New Roman" w:hAnsi="Arial" w:cs="Arial"/>
          <w:bCs/>
          <w:sz w:val="18"/>
          <w:szCs w:val="18"/>
          <w:lang w:eastAsia="es-MX"/>
        </w:rPr>
        <w:t>el cual refleja</w:t>
      </w:r>
      <w:r w:rsidR="005C7339" w:rsidRPr="00A65788">
        <w:rPr>
          <w:rFonts w:ascii="Arial" w:eastAsia="Times New Roman" w:hAnsi="Arial" w:cs="Arial"/>
          <w:b/>
          <w:bCs/>
          <w:sz w:val="18"/>
          <w:szCs w:val="18"/>
          <w:lang w:eastAsia="es-MX"/>
        </w:rPr>
        <w:t xml:space="preserve"> </w:t>
      </w:r>
      <w:r w:rsidRPr="00A65788">
        <w:rPr>
          <w:rFonts w:ascii="Arial" w:hAnsi="Arial" w:cs="Arial"/>
          <w:sz w:val="18"/>
          <w:szCs w:val="18"/>
        </w:rPr>
        <w:t>el monto comprometido a pagar de los contratos de obra o similares a través de los Proyectos para Producción de Servicios y acciones de fomento, formalmente aprobados y que aún no están total o parcialmente ejecutados.</w:t>
      </w:r>
      <w:r w:rsidR="00777827" w:rsidRPr="00A65788">
        <w:rPr>
          <w:rFonts w:ascii="Arial" w:hAnsi="Arial" w:cs="Arial"/>
          <w:sz w:val="18"/>
          <w:szCs w:val="18"/>
        </w:rPr>
        <w:t xml:space="preserve"> </w:t>
      </w:r>
    </w:p>
    <w:p w14:paraId="0952FD63" w14:textId="73A8EB15" w:rsidR="006229CB" w:rsidRPr="00A65788" w:rsidRDefault="00F14E1D" w:rsidP="003F4E6C">
      <w:pPr>
        <w:spacing w:before="240"/>
        <w:jc w:val="both"/>
        <w:rPr>
          <w:rFonts w:ascii="Arial" w:hAnsi="Arial" w:cs="Arial"/>
          <w:sz w:val="18"/>
          <w:szCs w:val="18"/>
        </w:rPr>
      </w:pPr>
      <w:r w:rsidRPr="00A65788">
        <w:rPr>
          <w:rFonts w:ascii="Arial" w:hAnsi="Arial" w:cs="Arial"/>
          <w:sz w:val="18"/>
          <w:szCs w:val="18"/>
        </w:rPr>
        <w:t xml:space="preserve">7.6 </w:t>
      </w:r>
      <w:r w:rsidR="009E45C1" w:rsidRPr="00A65788">
        <w:rPr>
          <w:rFonts w:ascii="Arial" w:hAnsi="Arial" w:cs="Arial"/>
          <w:sz w:val="18"/>
          <w:szCs w:val="18"/>
        </w:rPr>
        <w:t xml:space="preserve">En el rubro de </w:t>
      </w:r>
      <w:r w:rsidR="00B702A8" w:rsidRPr="00A65788">
        <w:rPr>
          <w:rFonts w:ascii="Arial" w:hAnsi="Arial" w:cs="Arial"/>
          <w:b/>
          <w:sz w:val="18"/>
          <w:szCs w:val="18"/>
        </w:rPr>
        <w:t>BIENES EN CONCESIONADOS O EN COMODATO</w:t>
      </w:r>
      <w:r w:rsidR="0090480F" w:rsidRPr="00A65788">
        <w:rPr>
          <w:rFonts w:ascii="Arial" w:hAnsi="Arial" w:cs="Arial"/>
          <w:b/>
          <w:sz w:val="18"/>
          <w:szCs w:val="18"/>
        </w:rPr>
        <w:t>;</w:t>
      </w:r>
      <w:r w:rsidR="00F07BBD" w:rsidRPr="00A65788">
        <w:rPr>
          <w:rFonts w:ascii="Arial" w:hAnsi="Arial" w:cs="Arial"/>
          <w:sz w:val="18"/>
          <w:szCs w:val="18"/>
        </w:rPr>
        <w:t xml:space="preserve"> con saldo por un importe de </w:t>
      </w:r>
      <w:r w:rsidR="00F07BBD" w:rsidRPr="00A65788">
        <w:rPr>
          <w:rFonts w:ascii="Arial" w:eastAsia="Times New Roman" w:hAnsi="Arial" w:cs="Arial"/>
          <w:b/>
          <w:bCs/>
          <w:sz w:val="18"/>
          <w:szCs w:val="18"/>
          <w:lang w:eastAsia="es-MX"/>
        </w:rPr>
        <w:t>$</w:t>
      </w:r>
      <w:r w:rsidR="00625166" w:rsidRPr="00A65788">
        <w:rPr>
          <w:rFonts w:ascii="Arial" w:eastAsia="Times New Roman" w:hAnsi="Arial" w:cs="Arial"/>
          <w:b/>
          <w:bCs/>
          <w:sz w:val="18"/>
          <w:szCs w:val="18"/>
          <w:lang w:eastAsia="es-MX"/>
        </w:rPr>
        <w:t xml:space="preserve"> </w:t>
      </w:r>
      <w:r w:rsidR="00394AED">
        <w:rPr>
          <w:rFonts w:ascii="Arial" w:hAnsi="Arial" w:cs="Arial"/>
          <w:b/>
          <w:bCs/>
          <w:sz w:val="18"/>
          <w:szCs w:val="18"/>
        </w:rPr>
        <w:t>0.00</w:t>
      </w:r>
      <w:r w:rsidR="00AE4686"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AE4686" w:rsidRPr="00A65788">
        <w:rPr>
          <w:rFonts w:ascii="Arial" w:hAnsi="Arial" w:cs="Arial"/>
          <w:b/>
          <w:bCs/>
          <w:sz w:val="18"/>
          <w:szCs w:val="18"/>
        </w:rPr>
        <w:t>)</w:t>
      </w:r>
      <w:r w:rsidR="00F07BBD" w:rsidRPr="00A65788">
        <w:rPr>
          <w:rFonts w:ascii="Arial" w:eastAsia="Times New Roman" w:hAnsi="Arial" w:cs="Arial"/>
          <w:bCs/>
          <w:sz w:val="18"/>
          <w:szCs w:val="18"/>
          <w:lang w:eastAsia="es-MX"/>
        </w:rPr>
        <w:t>,</w:t>
      </w:r>
      <w:r w:rsidR="00F07BBD" w:rsidRPr="00A65788">
        <w:rPr>
          <w:rFonts w:ascii="Arial" w:eastAsia="Times New Roman" w:hAnsi="Arial" w:cs="Arial"/>
          <w:b/>
          <w:bCs/>
          <w:sz w:val="18"/>
          <w:szCs w:val="18"/>
          <w:lang w:eastAsia="es-MX"/>
        </w:rPr>
        <w:t xml:space="preserve"> </w:t>
      </w:r>
      <w:r w:rsidR="009353FD" w:rsidRPr="00A65788">
        <w:rPr>
          <w:rFonts w:ascii="Arial" w:eastAsia="Times New Roman" w:hAnsi="Arial" w:cs="Arial"/>
          <w:bCs/>
          <w:sz w:val="18"/>
          <w:szCs w:val="18"/>
          <w:lang w:eastAsia="es-MX"/>
        </w:rPr>
        <w:t>se muestran</w:t>
      </w:r>
      <w:r w:rsidR="009353FD" w:rsidRPr="00A65788">
        <w:rPr>
          <w:rFonts w:ascii="Arial" w:eastAsia="Times New Roman" w:hAnsi="Arial" w:cs="Arial"/>
          <w:b/>
          <w:bCs/>
          <w:sz w:val="18"/>
          <w:szCs w:val="18"/>
          <w:lang w:eastAsia="es-MX"/>
        </w:rPr>
        <w:t xml:space="preserve"> l</w:t>
      </w:r>
      <w:r w:rsidRPr="00A65788">
        <w:rPr>
          <w:rFonts w:ascii="Arial" w:hAnsi="Arial" w:cs="Arial"/>
          <w:sz w:val="18"/>
          <w:szCs w:val="18"/>
        </w:rPr>
        <w:t xml:space="preserve">os bienes concesionados o bajo contrato de comodato. </w:t>
      </w:r>
    </w:p>
    <w:p w14:paraId="4FCF7B0F" w14:textId="585EE33F" w:rsidR="006229CB" w:rsidRPr="00A65788" w:rsidRDefault="00F14E1D" w:rsidP="003F4E6C">
      <w:pPr>
        <w:spacing w:before="240"/>
        <w:jc w:val="both"/>
        <w:rPr>
          <w:rFonts w:ascii="Arial" w:hAnsi="Arial" w:cs="Arial"/>
          <w:sz w:val="18"/>
          <w:szCs w:val="18"/>
        </w:rPr>
      </w:pPr>
      <w:r w:rsidRPr="00A65788">
        <w:rPr>
          <w:rFonts w:ascii="Arial" w:hAnsi="Arial" w:cs="Arial"/>
          <w:sz w:val="18"/>
          <w:szCs w:val="18"/>
        </w:rPr>
        <w:t xml:space="preserve">7.6.1 </w:t>
      </w:r>
      <w:r w:rsidR="009E45C1" w:rsidRPr="00A65788">
        <w:rPr>
          <w:rFonts w:ascii="Arial" w:hAnsi="Arial" w:cs="Arial"/>
          <w:sz w:val="18"/>
          <w:szCs w:val="18"/>
        </w:rPr>
        <w:t xml:space="preserve">En la cuenta de </w:t>
      </w:r>
      <w:r w:rsidR="00B702A8" w:rsidRPr="00A65788">
        <w:rPr>
          <w:rFonts w:ascii="Arial" w:hAnsi="Arial" w:cs="Arial"/>
          <w:b/>
          <w:sz w:val="18"/>
          <w:szCs w:val="18"/>
        </w:rPr>
        <w:t>BIENES BAJO CONTRATO EN CONCESIÓN</w:t>
      </w:r>
      <w:r w:rsidR="0090480F" w:rsidRPr="00A65788">
        <w:rPr>
          <w:rFonts w:ascii="Arial" w:hAnsi="Arial" w:cs="Arial"/>
          <w:b/>
          <w:sz w:val="18"/>
          <w:szCs w:val="18"/>
        </w:rPr>
        <w:t>;</w:t>
      </w:r>
      <w:r w:rsidRPr="00A65788">
        <w:rPr>
          <w:rFonts w:ascii="Arial" w:hAnsi="Arial" w:cs="Arial"/>
          <w:sz w:val="18"/>
          <w:szCs w:val="18"/>
        </w:rPr>
        <w:t xml:space="preserve"> </w:t>
      </w:r>
      <w:r w:rsidR="005A2D78" w:rsidRPr="00A65788">
        <w:rPr>
          <w:rFonts w:ascii="Arial" w:hAnsi="Arial" w:cs="Arial"/>
          <w:sz w:val="18"/>
          <w:szCs w:val="18"/>
        </w:rPr>
        <w:t>se identifica</w:t>
      </w:r>
      <w:r w:rsidR="00F07BBD" w:rsidRPr="00A65788">
        <w:rPr>
          <w:rFonts w:ascii="Arial" w:hAnsi="Arial" w:cs="Arial"/>
          <w:sz w:val="18"/>
          <w:szCs w:val="18"/>
        </w:rPr>
        <w:t xml:space="preserve"> un saldo por la cantidad de </w:t>
      </w:r>
      <w:r w:rsidR="00F07BBD" w:rsidRPr="00A65788">
        <w:rPr>
          <w:rFonts w:ascii="Arial" w:eastAsia="Times New Roman" w:hAnsi="Arial" w:cs="Arial"/>
          <w:b/>
          <w:bCs/>
          <w:sz w:val="18"/>
          <w:szCs w:val="18"/>
          <w:lang w:eastAsia="es-MX"/>
        </w:rPr>
        <w:t>$</w:t>
      </w:r>
      <w:r w:rsidR="00625166" w:rsidRPr="00A65788">
        <w:rPr>
          <w:rFonts w:ascii="Arial" w:eastAsia="Times New Roman" w:hAnsi="Arial" w:cs="Arial"/>
          <w:b/>
          <w:bCs/>
          <w:sz w:val="18"/>
          <w:szCs w:val="18"/>
          <w:lang w:eastAsia="es-MX"/>
        </w:rPr>
        <w:t xml:space="preserve"> </w:t>
      </w:r>
      <w:r w:rsidR="00394AED">
        <w:rPr>
          <w:rFonts w:ascii="Arial" w:hAnsi="Arial" w:cs="Arial"/>
          <w:b/>
          <w:bCs/>
          <w:sz w:val="18"/>
          <w:szCs w:val="18"/>
        </w:rPr>
        <w:t>0.00</w:t>
      </w:r>
      <w:r w:rsidR="00AE4686"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AE4686" w:rsidRPr="00A65788">
        <w:rPr>
          <w:rFonts w:ascii="Arial" w:hAnsi="Arial" w:cs="Arial"/>
          <w:b/>
          <w:bCs/>
          <w:sz w:val="18"/>
          <w:szCs w:val="18"/>
        </w:rPr>
        <w:t>)</w:t>
      </w:r>
      <w:r w:rsidR="00F07BBD" w:rsidRPr="00A65788">
        <w:rPr>
          <w:rFonts w:ascii="Arial" w:eastAsia="Times New Roman" w:hAnsi="Arial" w:cs="Arial"/>
          <w:bCs/>
          <w:sz w:val="18"/>
          <w:szCs w:val="18"/>
          <w:lang w:eastAsia="es-MX"/>
        </w:rPr>
        <w:t>,</w:t>
      </w:r>
      <w:r w:rsidR="00F07BBD" w:rsidRPr="00A65788">
        <w:rPr>
          <w:rFonts w:ascii="Arial" w:eastAsia="Times New Roman" w:hAnsi="Arial" w:cs="Arial"/>
          <w:b/>
          <w:bCs/>
          <w:sz w:val="18"/>
          <w:szCs w:val="18"/>
          <w:lang w:eastAsia="es-MX"/>
        </w:rPr>
        <w:t xml:space="preserve"> </w:t>
      </w:r>
      <w:r w:rsidR="0002398E" w:rsidRPr="00A65788">
        <w:rPr>
          <w:rFonts w:ascii="Arial" w:eastAsia="Times New Roman" w:hAnsi="Arial" w:cs="Arial"/>
          <w:bCs/>
          <w:sz w:val="18"/>
          <w:szCs w:val="18"/>
          <w:lang w:eastAsia="es-MX"/>
        </w:rPr>
        <w:t>importe que se constituye de l</w:t>
      </w:r>
      <w:r w:rsidRPr="00A65788">
        <w:rPr>
          <w:rFonts w:ascii="Arial" w:hAnsi="Arial" w:cs="Arial"/>
          <w:bCs/>
          <w:sz w:val="18"/>
          <w:szCs w:val="18"/>
        </w:rPr>
        <w:t>os</w:t>
      </w:r>
      <w:r w:rsidRPr="00A65788">
        <w:rPr>
          <w:rFonts w:ascii="Arial" w:hAnsi="Arial" w:cs="Arial"/>
          <w:sz w:val="18"/>
          <w:szCs w:val="18"/>
        </w:rPr>
        <w:t xml:space="preserve"> bienes recibidos bajo contrato de concesión. </w:t>
      </w:r>
    </w:p>
    <w:p w14:paraId="65B0BBD9" w14:textId="00BC8462" w:rsidR="006229CB" w:rsidRPr="00A65788" w:rsidRDefault="00F14E1D" w:rsidP="003F4E6C">
      <w:pPr>
        <w:spacing w:before="240"/>
        <w:jc w:val="both"/>
        <w:rPr>
          <w:rFonts w:ascii="Arial" w:hAnsi="Arial" w:cs="Arial"/>
          <w:sz w:val="18"/>
          <w:szCs w:val="18"/>
        </w:rPr>
      </w:pPr>
      <w:r w:rsidRPr="00A65788">
        <w:rPr>
          <w:rFonts w:ascii="Arial" w:hAnsi="Arial" w:cs="Arial"/>
          <w:sz w:val="18"/>
          <w:szCs w:val="18"/>
        </w:rPr>
        <w:t xml:space="preserve">7.6.2 </w:t>
      </w:r>
      <w:r w:rsidR="009E45C1" w:rsidRPr="00A65788">
        <w:rPr>
          <w:rFonts w:ascii="Arial" w:hAnsi="Arial" w:cs="Arial"/>
          <w:sz w:val="18"/>
          <w:szCs w:val="18"/>
        </w:rPr>
        <w:t xml:space="preserve">El apartado de </w:t>
      </w:r>
      <w:r w:rsidR="00B702A8" w:rsidRPr="00A65788">
        <w:rPr>
          <w:rFonts w:ascii="Arial" w:hAnsi="Arial" w:cs="Arial"/>
          <w:b/>
          <w:sz w:val="18"/>
          <w:szCs w:val="18"/>
        </w:rPr>
        <w:t>CONTRATO DE CONCESIÓN POR BIENES</w:t>
      </w:r>
      <w:r w:rsidR="00D67A26" w:rsidRPr="00A65788">
        <w:rPr>
          <w:rFonts w:ascii="Arial" w:hAnsi="Arial" w:cs="Arial"/>
          <w:b/>
          <w:sz w:val="18"/>
          <w:szCs w:val="18"/>
        </w:rPr>
        <w:t>;</w:t>
      </w:r>
      <w:r w:rsidRPr="00A65788">
        <w:rPr>
          <w:rFonts w:ascii="Arial" w:hAnsi="Arial" w:cs="Arial"/>
          <w:sz w:val="18"/>
          <w:szCs w:val="18"/>
        </w:rPr>
        <w:t xml:space="preserve"> </w:t>
      </w:r>
      <w:r w:rsidR="0002398E" w:rsidRPr="00A65788">
        <w:rPr>
          <w:rFonts w:ascii="Arial" w:hAnsi="Arial" w:cs="Arial"/>
          <w:sz w:val="18"/>
          <w:szCs w:val="18"/>
        </w:rPr>
        <w:t xml:space="preserve">emite un saldo por la cantidad de </w:t>
      </w:r>
      <w:r w:rsidR="0002398E" w:rsidRPr="00A65788">
        <w:rPr>
          <w:rFonts w:ascii="Arial" w:eastAsia="Times New Roman" w:hAnsi="Arial" w:cs="Arial"/>
          <w:b/>
          <w:bCs/>
          <w:sz w:val="18"/>
          <w:szCs w:val="18"/>
          <w:lang w:eastAsia="es-MX"/>
        </w:rPr>
        <w:t>$</w:t>
      </w:r>
      <w:r w:rsidR="009B601F" w:rsidRPr="00A65788">
        <w:rPr>
          <w:rFonts w:ascii="Arial" w:eastAsia="Times New Roman" w:hAnsi="Arial" w:cs="Arial"/>
          <w:b/>
          <w:bCs/>
          <w:sz w:val="18"/>
          <w:szCs w:val="18"/>
          <w:lang w:eastAsia="es-MX"/>
        </w:rPr>
        <w:t xml:space="preserve"> </w:t>
      </w:r>
      <w:r w:rsidR="00394AED">
        <w:rPr>
          <w:rFonts w:ascii="Arial" w:hAnsi="Arial" w:cs="Arial"/>
          <w:b/>
          <w:bCs/>
          <w:sz w:val="18"/>
          <w:szCs w:val="18"/>
        </w:rPr>
        <w:t>0.00</w:t>
      </w:r>
      <w:r w:rsidR="00AE4686"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AE4686" w:rsidRPr="00A65788">
        <w:rPr>
          <w:rFonts w:ascii="Arial" w:hAnsi="Arial" w:cs="Arial"/>
          <w:b/>
          <w:bCs/>
          <w:sz w:val="18"/>
          <w:szCs w:val="18"/>
        </w:rPr>
        <w:t>)</w:t>
      </w:r>
      <w:r w:rsidR="0002398E" w:rsidRPr="00A65788">
        <w:rPr>
          <w:rFonts w:ascii="Arial" w:eastAsia="Times New Roman" w:hAnsi="Arial" w:cs="Arial"/>
          <w:bCs/>
          <w:sz w:val="18"/>
          <w:szCs w:val="18"/>
          <w:lang w:eastAsia="es-MX"/>
        </w:rPr>
        <w:t>,</w:t>
      </w:r>
      <w:r w:rsidR="0002398E" w:rsidRPr="00A65788">
        <w:rPr>
          <w:rFonts w:ascii="Arial" w:eastAsia="Times New Roman" w:hAnsi="Arial" w:cs="Arial"/>
          <w:b/>
          <w:bCs/>
          <w:sz w:val="18"/>
          <w:szCs w:val="18"/>
          <w:lang w:eastAsia="es-MX"/>
        </w:rPr>
        <w:t xml:space="preserve"> </w:t>
      </w:r>
      <w:r w:rsidR="0002398E" w:rsidRPr="00A65788">
        <w:rPr>
          <w:rFonts w:ascii="Arial" w:eastAsia="Times New Roman" w:hAnsi="Arial" w:cs="Arial"/>
          <w:bCs/>
          <w:sz w:val="18"/>
          <w:szCs w:val="18"/>
          <w:lang w:eastAsia="es-MX"/>
        </w:rPr>
        <w:t>monto que se conforma de</w:t>
      </w:r>
      <w:r w:rsidR="0002398E" w:rsidRPr="00A65788">
        <w:rPr>
          <w:rFonts w:ascii="Arial" w:eastAsia="Times New Roman" w:hAnsi="Arial" w:cs="Arial"/>
          <w:b/>
          <w:bCs/>
          <w:sz w:val="18"/>
          <w:szCs w:val="18"/>
          <w:lang w:eastAsia="es-MX"/>
        </w:rPr>
        <w:t xml:space="preserve"> </w:t>
      </w:r>
      <w:r w:rsidR="0002398E" w:rsidRPr="00A65788">
        <w:rPr>
          <w:rFonts w:ascii="Arial" w:eastAsia="Times New Roman" w:hAnsi="Arial" w:cs="Arial"/>
          <w:sz w:val="18"/>
          <w:szCs w:val="18"/>
          <w:lang w:eastAsia="es-MX"/>
        </w:rPr>
        <w:t>l</w:t>
      </w:r>
      <w:r w:rsidRPr="00A65788">
        <w:rPr>
          <w:rFonts w:ascii="Arial" w:hAnsi="Arial" w:cs="Arial"/>
          <w:sz w:val="18"/>
          <w:szCs w:val="18"/>
        </w:rPr>
        <w:t xml:space="preserve">os bienes recibidos bajo contrato de concesión. </w:t>
      </w:r>
    </w:p>
    <w:p w14:paraId="48236606" w14:textId="5AAAB7D8" w:rsidR="006229CB" w:rsidRPr="00A65788" w:rsidRDefault="00F14E1D" w:rsidP="003F4E6C">
      <w:pPr>
        <w:spacing w:before="240"/>
        <w:jc w:val="both"/>
        <w:rPr>
          <w:rFonts w:ascii="Arial" w:hAnsi="Arial" w:cs="Arial"/>
          <w:sz w:val="18"/>
          <w:szCs w:val="18"/>
        </w:rPr>
      </w:pPr>
      <w:r w:rsidRPr="00A65788">
        <w:rPr>
          <w:rFonts w:ascii="Arial" w:hAnsi="Arial" w:cs="Arial"/>
          <w:sz w:val="18"/>
          <w:szCs w:val="18"/>
        </w:rPr>
        <w:t xml:space="preserve">7.6.3 </w:t>
      </w:r>
      <w:r w:rsidR="009E45C1" w:rsidRPr="00A65788">
        <w:rPr>
          <w:rFonts w:ascii="Arial" w:hAnsi="Arial" w:cs="Arial"/>
          <w:sz w:val="18"/>
          <w:szCs w:val="18"/>
        </w:rPr>
        <w:t xml:space="preserve">En la cuenta de </w:t>
      </w:r>
      <w:r w:rsidR="00B702A8" w:rsidRPr="00A65788">
        <w:rPr>
          <w:rFonts w:ascii="Arial" w:hAnsi="Arial" w:cs="Arial"/>
          <w:b/>
          <w:sz w:val="18"/>
          <w:szCs w:val="18"/>
        </w:rPr>
        <w:t>BIENES BAJO CONTRATO EN COMODATO</w:t>
      </w:r>
      <w:r w:rsidR="00D67A26" w:rsidRPr="00A65788">
        <w:rPr>
          <w:rFonts w:ascii="Arial" w:hAnsi="Arial" w:cs="Arial"/>
          <w:b/>
          <w:sz w:val="18"/>
          <w:szCs w:val="18"/>
        </w:rPr>
        <w:t>;</w:t>
      </w:r>
      <w:r w:rsidRPr="00A65788">
        <w:rPr>
          <w:rFonts w:ascii="Arial" w:hAnsi="Arial" w:cs="Arial"/>
          <w:sz w:val="18"/>
          <w:szCs w:val="18"/>
        </w:rPr>
        <w:t xml:space="preserve"> </w:t>
      </w:r>
      <w:r w:rsidR="0002398E" w:rsidRPr="00A65788">
        <w:rPr>
          <w:rFonts w:ascii="Arial" w:hAnsi="Arial" w:cs="Arial"/>
          <w:sz w:val="18"/>
          <w:szCs w:val="18"/>
        </w:rPr>
        <w:t xml:space="preserve">se refleja un saldo de </w:t>
      </w:r>
      <w:r w:rsidR="0002398E" w:rsidRPr="00A65788">
        <w:rPr>
          <w:rFonts w:ascii="Arial" w:eastAsia="Times New Roman" w:hAnsi="Arial" w:cs="Arial"/>
          <w:b/>
          <w:bCs/>
          <w:sz w:val="18"/>
          <w:szCs w:val="18"/>
          <w:lang w:eastAsia="es-MX"/>
        </w:rPr>
        <w:t>$</w:t>
      </w:r>
      <w:r w:rsidR="009B601F" w:rsidRPr="00A65788">
        <w:rPr>
          <w:rFonts w:ascii="Arial" w:eastAsia="Times New Roman" w:hAnsi="Arial" w:cs="Arial"/>
          <w:b/>
          <w:bCs/>
          <w:sz w:val="18"/>
          <w:szCs w:val="18"/>
          <w:lang w:eastAsia="es-MX"/>
        </w:rPr>
        <w:t xml:space="preserve"> </w:t>
      </w:r>
      <w:r w:rsidR="00394AED">
        <w:rPr>
          <w:rFonts w:ascii="Arial" w:hAnsi="Arial" w:cs="Arial"/>
          <w:b/>
          <w:bCs/>
          <w:sz w:val="18"/>
          <w:szCs w:val="18"/>
        </w:rPr>
        <w:t>0.00</w:t>
      </w:r>
      <w:r w:rsidR="00AE4686"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AE4686" w:rsidRPr="00A65788">
        <w:rPr>
          <w:rFonts w:ascii="Arial" w:hAnsi="Arial" w:cs="Arial"/>
          <w:b/>
          <w:bCs/>
          <w:sz w:val="18"/>
          <w:szCs w:val="18"/>
        </w:rPr>
        <w:t>)</w:t>
      </w:r>
      <w:r w:rsidR="0002398E" w:rsidRPr="00A65788">
        <w:rPr>
          <w:rFonts w:ascii="Arial" w:eastAsia="Times New Roman" w:hAnsi="Arial" w:cs="Arial"/>
          <w:bCs/>
          <w:sz w:val="18"/>
          <w:szCs w:val="18"/>
          <w:lang w:eastAsia="es-MX"/>
        </w:rPr>
        <w:t>,</w:t>
      </w:r>
      <w:r w:rsidR="0002398E" w:rsidRPr="00A65788">
        <w:rPr>
          <w:rFonts w:ascii="Arial" w:eastAsia="Times New Roman" w:hAnsi="Arial" w:cs="Arial"/>
          <w:b/>
          <w:bCs/>
          <w:sz w:val="18"/>
          <w:szCs w:val="18"/>
          <w:lang w:eastAsia="es-MX"/>
        </w:rPr>
        <w:t xml:space="preserve"> </w:t>
      </w:r>
      <w:r w:rsidR="0002398E" w:rsidRPr="00A65788">
        <w:rPr>
          <w:rFonts w:ascii="Arial" w:eastAsia="Times New Roman" w:hAnsi="Arial" w:cs="Arial"/>
          <w:bCs/>
          <w:sz w:val="18"/>
          <w:szCs w:val="18"/>
          <w:lang w:eastAsia="es-MX"/>
        </w:rPr>
        <w:t>el cual corresponde al total de</w:t>
      </w:r>
      <w:r w:rsidRPr="00A65788">
        <w:rPr>
          <w:rFonts w:ascii="Arial" w:hAnsi="Arial" w:cs="Arial"/>
          <w:sz w:val="18"/>
          <w:szCs w:val="18"/>
        </w:rPr>
        <w:t xml:space="preserve"> bienes recibidos bajo contrato de comodato. </w:t>
      </w:r>
    </w:p>
    <w:p w14:paraId="110DC721" w14:textId="2F0A07AD" w:rsidR="00F14E1D" w:rsidRPr="00A65788" w:rsidRDefault="00F14E1D" w:rsidP="003F4E6C">
      <w:pPr>
        <w:spacing w:before="240"/>
        <w:jc w:val="both"/>
        <w:rPr>
          <w:rFonts w:ascii="Arial" w:hAnsi="Arial" w:cs="Arial"/>
          <w:sz w:val="18"/>
          <w:szCs w:val="18"/>
        </w:rPr>
      </w:pPr>
      <w:r w:rsidRPr="00A65788">
        <w:rPr>
          <w:rFonts w:ascii="Arial" w:hAnsi="Arial" w:cs="Arial"/>
          <w:sz w:val="18"/>
          <w:szCs w:val="18"/>
        </w:rPr>
        <w:t xml:space="preserve">7.6.4 </w:t>
      </w:r>
      <w:r w:rsidR="009E45C1" w:rsidRPr="00A65788">
        <w:rPr>
          <w:rFonts w:ascii="Arial" w:hAnsi="Arial" w:cs="Arial"/>
          <w:sz w:val="18"/>
          <w:szCs w:val="18"/>
        </w:rPr>
        <w:t xml:space="preserve">La cuenta de </w:t>
      </w:r>
      <w:r w:rsidR="00B702A8" w:rsidRPr="00A65788">
        <w:rPr>
          <w:rFonts w:ascii="Arial" w:hAnsi="Arial" w:cs="Arial"/>
          <w:b/>
          <w:sz w:val="18"/>
          <w:szCs w:val="18"/>
        </w:rPr>
        <w:t>CONTRATO DE COMODATO POR BIENES</w:t>
      </w:r>
      <w:r w:rsidR="00D67A26" w:rsidRPr="00A65788">
        <w:rPr>
          <w:rFonts w:ascii="Arial" w:hAnsi="Arial" w:cs="Arial"/>
          <w:b/>
          <w:sz w:val="18"/>
          <w:szCs w:val="18"/>
        </w:rPr>
        <w:t>;</w:t>
      </w:r>
      <w:r w:rsidRPr="00A65788">
        <w:rPr>
          <w:rFonts w:ascii="Arial" w:hAnsi="Arial" w:cs="Arial"/>
          <w:sz w:val="18"/>
          <w:szCs w:val="18"/>
        </w:rPr>
        <w:t xml:space="preserve"> </w:t>
      </w:r>
      <w:r w:rsidR="0002398E" w:rsidRPr="00A65788">
        <w:rPr>
          <w:rFonts w:ascii="Arial" w:hAnsi="Arial" w:cs="Arial"/>
          <w:sz w:val="18"/>
          <w:szCs w:val="18"/>
        </w:rPr>
        <w:t xml:space="preserve">contempla un saldo por </w:t>
      </w:r>
      <w:r w:rsidR="0002398E" w:rsidRPr="00A65788">
        <w:rPr>
          <w:rFonts w:ascii="Arial" w:eastAsia="Times New Roman" w:hAnsi="Arial" w:cs="Arial"/>
          <w:b/>
          <w:bCs/>
          <w:sz w:val="18"/>
          <w:szCs w:val="18"/>
          <w:lang w:eastAsia="es-MX"/>
        </w:rPr>
        <w:t>$</w:t>
      </w:r>
      <w:r w:rsidR="009B601F" w:rsidRPr="00A65788">
        <w:rPr>
          <w:rFonts w:ascii="Arial" w:eastAsia="Times New Roman" w:hAnsi="Arial" w:cs="Arial"/>
          <w:b/>
          <w:bCs/>
          <w:sz w:val="18"/>
          <w:szCs w:val="18"/>
          <w:lang w:eastAsia="es-MX"/>
        </w:rPr>
        <w:t xml:space="preserve"> </w:t>
      </w:r>
      <w:r w:rsidR="00394AED">
        <w:rPr>
          <w:rFonts w:ascii="Arial" w:hAnsi="Arial" w:cs="Arial"/>
          <w:b/>
          <w:bCs/>
          <w:sz w:val="18"/>
          <w:szCs w:val="18"/>
        </w:rPr>
        <w:t>0.00</w:t>
      </w:r>
      <w:r w:rsidR="00AE4686"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AE4686" w:rsidRPr="00A65788">
        <w:rPr>
          <w:rFonts w:ascii="Arial" w:hAnsi="Arial" w:cs="Arial"/>
          <w:b/>
          <w:bCs/>
          <w:sz w:val="18"/>
          <w:szCs w:val="18"/>
        </w:rPr>
        <w:t>)</w:t>
      </w:r>
      <w:r w:rsidR="0002398E" w:rsidRPr="00A65788">
        <w:rPr>
          <w:rFonts w:ascii="Arial" w:eastAsia="Times New Roman" w:hAnsi="Arial" w:cs="Arial"/>
          <w:bCs/>
          <w:sz w:val="18"/>
          <w:szCs w:val="18"/>
          <w:lang w:eastAsia="es-MX"/>
        </w:rPr>
        <w:t>,</w:t>
      </w:r>
      <w:r w:rsidR="0002398E" w:rsidRPr="00A65788">
        <w:rPr>
          <w:rFonts w:ascii="Arial" w:eastAsia="Times New Roman" w:hAnsi="Arial" w:cs="Arial"/>
          <w:b/>
          <w:bCs/>
          <w:sz w:val="18"/>
          <w:szCs w:val="18"/>
          <w:lang w:eastAsia="es-MX"/>
        </w:rPr>
        <w:t xml:space="preserve"> </w:t>
      </w:r>
      <w:r w:rsidR="0002398E" w:rsidRPr="00A65788">
        <w:rPr>
          <w:rFonts w:ascii="Arial" w:eastAsia="Times New Roman" w:hAnsi="Arial" w:cs="Arial"/>
          <w:bCs/>
          <w:sz w:val="18"/>
          <w:szCs w:val="18"/>
          <w:lang w:eastAsia="es-MX"/>
        </w:rPr>
        <w:t>mismo que se compone del total de</w:t>
      </w:r>
      <w:r w:rsidR="0002398E" w:rsidRPr="00A65788">
        <w:rPr>
          <w:rFonts w:ascii="Arial" w:eastAsia="Times New Roman" w:hAnsi="Arial" w:cs="Arial"/>
          <w:b/>
          <w:bCs/>
          <w:sz w:val="18"/>
          <w:szCs w:val="18"/>
          <w:lang w:eastAsia="es-MX"/>
        </w:rPr>
        <w:t xml:space="preserve"> </w:t>
      </w:r>
      <w:r w:rsidRPr="00A65788">
        <w:rPr>
          <w:rFonts w:ascii="Arial" w:hAnsi="Arial" w:cs="Arial"/>
          <w:sz w:val="18"/>
          <w:szCs w:val="18"/>
        </w:rPr>
        <w:t>bienes recibidos bajo contrato de comodato.</w:t>
      </w:r>
      <w:r w:rsidR="00777827" w:rsidRPr="00A65788">
        <w:rPr>
          <w:rFonts w:ascii="Arial" w:hAnsi="Arial" w:cs="Arial"/>
          <w:sz w:val="18"/>
          <w:szCs w:val="18"/>
        </w:rPr>
        <w:t xml:space="preserve"> </w:t>
      </w:r>
    </w:p>
    <w:p w14:paraId="7AB18289" w14:textId="77777777" w:rsidR="00D40EDB" w:rsidRPr="00A65788" w:rsidRDefault="00D40EDB" w:rsidP="003F4E6C">
      <w:pPr>
        <w:spacing w:before="240"/>
        <w:jc w:val="both"/>
        <w:rPr>
          <w:rFonts w:ascii="Arial" w:hAnsi="Arial" w:cs="Arial"/>
          <w:b/>
          <w:sz w:val="18"/>
          <w:szCs w:val="18"/>
        </w:rPr>
      </w:pPr>
    </w:p>
    <w:p w14:paraId="06E9C5DF" w14:textId="77777777" w:rsidR="00D40EDB" w:rsidRPr="00A65788" w:rsidRDefault="00D40EDB" w:rsidP="003F4E6C">
      <w:pPr>
        <w:spacing w:before="240"/>
        <w:jc w:val="both"/>
        <w:rPr>
          <w:rFonts w:ascii="Arial" w:hAnsi="Arial" w:cs="Arial"/>
          <w:b/>
          <w:sz w:val="18"/>
          <w:szCs w:val="18"/>
        </w:rPr>
      </w:pPr>
    </w:p>
    <w:p w14:paraId="589CF363" w14:textId="77777777" w:rsidR="006229CB" w:rsidRPr="00A65788" w:rsidRDefault="00F14E1D" w:rsidP="003F4E6C">
      <w:pPr>
        <w:spacing w:before="240"/>
        <w:jc w:val="both"/>
        <w:rPr>
          <w:rFonts w:ascii="Arial" w:hAnsi="Arial" w:cs="Arial"/>
          <w:sz w:val="18"/>
          <w:szCs w:val="18"/>
        </w:rPr>
      </w:pPr>
      <w:r w:rsidRPr="00A65788">
        <w:rPr>
          <w:rFonts w:ascii="Arial" w:hAnsi="Arial" w:cs="Arial"/>
          <w:b/>
          <w:sz w:val="18"/>
          <w:szCs w:val="18"/>
        </w:rPr>
        <w:t>CUENTAS DE ORDEN PRESUPUESTARIAS</w:t>
      </w:r>
    </w:p>
    <w:p w14:paraId="1831F1DD" w14:textId="77777777" w:rsidR="00F14E1D" w:rsidRPr="00A65788" w:rsidRDefault="00F14E1D" w:rsidP="003F4E6C">
      <w:pPr>
        <w:spacing w:before="240"/>
        <w:jc w:val="both"/>
        <w:rPr>
          <w:rFonts w:ascii="Arial" w:hAnsi="Arial" w:cs="Arial"/>
          <w:sz w:val="18"/>
          <w:szCs w:val="18"/>
        </w:rPr>
      </w:pPr>
      <w:r w:rsidRPr="00A65788">
        <w:rPr>
          <w:rFonts w:ascii="Arial" w:hAnsi="Arial" w:cs="Arial"/>
          <w:sz w:val="18"/>
          <w:szCs w:val="18"/>
        </w:rPr>
        <w:t>Representa</w:t>
      </w:r>
      <w:r w:rsidR="005E601A" w:rsidRPr="00A65788">
        <w:rPr>
          <w:rFonts w:ascii="Arial" w:hAnsi="Arial" w:cs="Arial"/>
          <w:sz w:val="18"/>
          <w:szCs w:val="18"/>
        </w:rPr>
        <w:t>n</w:t>
      </w:r>
      <w:r w:rsidRPr="00A65788">
        <w:rPr>
          <w:rFonts w:ascii="Arial" w:hAnsi="Arial" w:cs="Arial"/>
          <w:sz w:val="18"/>
          <w:szCs w:val="18"/>
        </w:rPr>
        <w:t xml:space="preserve"> el importe de las operaciones presupuestarias que afectan la Ley de Ingresos y el Presupuesto de Egresos. </w:t>
      </w:r>
    </w:p>
    <w:p w14:paraId="2766D13C" w14:textId="77777777" w:rsidR="00CA1BD8" w:rsidRPr="00A65788" w:rsidRDefault="00B702A8" w:rsidP="003F4E6C">
      <w:pPr>
        <w:spacing w:before="240"/>
        <w:jc w:val="both"/>
        <w:rPr>
          <w:rFonts w:ascii="Arial" w:hAnsi="Arial" w:cs="Arial"/>
          <w:sz w:val="18"/>
          <w:szCs w:val="18"/>
        </w:rPr>
      </w:pPr>
      <w:r w:rsidRPr="00A65788">
        <w:rPr>
          <w:rFonts w:ascii="Arial" w:hAnsi="Arial" w:cs="Arial"/>
          <w:b/>
          <w:sz w:val="18"/>
          <w:szCs w:val="18"/>
        </w:rPr>
        <w:t>LEY DE INGRESOS</w:t>
      </w:r>
    </w:p>
    <w:p w14:paraId="6E0E397A" w14:textId="43F8985B" w:rsidR="00CA1BD8" w:rsidRPr="00A65788" w:rsidRDefault="00CA1BD8" w:rsidP="003F4E6C">
      <w:pPr>
        <w:pStyle w:val="Texto"/>
        <w:spacing w:before="240" w:after="200" w:line="276" w:lineRule="auto"/>
        <w:ind w:firstLine="0"/>
        <w:rPr>
          <w:szCs w:val="18"/>
        </w:rPr>
      </w:pPr>
      <w:r w:rsidRPr="00A65788">
        <w:rPr>
          <w:szCs w:val="18"/>
        </w:rPr>
        <w:t>Esta ley tiene por finalidad registrar, a partir de la Ley y a través de los rubros que la componen las operaciones de ingresos del período.</w:t>
      </w:r>
    </w:p>
    <w:p w14:paraId="73D01DD4" w14:textId="7F959525" w:rsidR="00F14E1D" w:rsidRPr="00A65788" w:rsidRDefault="00F14E1D" w:rsidP="003F4E6C">
      <w:pPr>
        <w:spacing w:before="240"/>
        <w:jc w:val="both"/>
        <w:rPr>
          <w:rFonts w:ascii="Arial" w:hAnsi="Arial" w:cs="Arial"/>
          <w:sz w:val="18"/>
          <w:szCs w:val="18"/>
        </w:rPr>
      </w:pPr>
      <w:r w:rsidRPr="00A65788">
        <w:rPr>
          <w:rFonts w:ascii="Arial" w:hAnsi="Arial" w:cs="Arial"/>
          <w:sz w:val="18"/>
          <w:szCs w:val="18"/>
        </w:rPr>
        <w:t xml:space="preserve">8.1.1 </w:t>
      </w:r>
      <w:r w:rsidR="00BF672F" w:rsidRPr="00A65788">
        <w:rPr>
          <w:rFonts w:ascii="Arial" w:hAnsi="Arial" w:cs="Arial"/>
          <w:sz w:val="18"/>
          <w:szCs w:val="18"/>
        </w:rPr>
        <w:t xml:space="preserve">En la cuenta de </w:t>
      </w:r>
      <w:r w:rsidR="00B702A8" w:rsidRPr="00A65788">
        <w:rPr>
          <w:rFonts w:ascii="Arial" w:hAnsi="Arial" w:cs="Arial"/>
          <w:b/>
          <w:sz w:val="18"/>
          <w:szCs w:val="18"/>
        </w:rPr>
        <w:t>LEY DE INGRESOS ESTIMADA</w:t>
      </w:r>
      <w:r w:rsidR="00BF672F" w:rsidRPr="00A65788">
        <w:rPr>
          <w:rFonts w:ascii="Arial" w:hAnsi="Arial" w:cs="Arial"/>
          <w:b/>
          <w:sz w:val="18"/>
          <w:szCs w:val="18"/>
        </w:rPr>
        <w:t>;</w:t>
      </w:r>
      <w:r w:rsidRPr="00A65788">
        <w:rPr>
          <w:rFonts w:ascii="Arial" w:hAnsi="Arial" w:cs="Arial"/>
          <w:sz w:val="18"/>
          <w:szCs w:val="18"/>
        </w:rPr>
        <w:t xml:space="preserve"> </w:t>
      </w:r>
      <w:r w:rsidR="00FD5FCD" w:rsidRPr="00A65788">
        <w:rPr>
          <w:rFonts w:ascii="Arial" w:hAnsi="Arial" w:cs="Arial"/>
          <w:sz w:val="18"/>
          <w:szCs w:val="18"/>
        </w:rPr>
        <w:t xml:space="preserve">se refleja un saldo por la cantidad de </w:t>
      </w:r>
      <w:r w:rsidR="00FD5FCD" w:rsidRPr="00A65788">
        <w:rPr>
          <w:rFonts w:ascii="Arial" w:eastAsia="Times New Roman" w:hAnsi="Arial" w:cs="Arial"/>
          <w:b/>
          <w:bCs/>
          <w:sz w:val="18"/>
          <w:szCs w:val="18"/>
          <w:lang w:eastAsia="es-MX"/>
        </w:rPr>
        <w:t>$</w:t>
      </w:r>
      <w:r w:rsidR="00F90450" w:rsidRPr="00A65788">
        <w:rPr>
          <w:rFonts w:ascii="Arial" w:eastAsia="Times New Roman" w:hAnsi="Arial" w:cs="Arial"/>
          <w:b/>
          <w:bCs/>
          <w:sz w:val="18"/>
          <w:szCs w:val="18"/>
          <w:lang w:eastAsia="es-MX"/>
        </w:rPr>
        <w:t xml:space="preserve"> </w:t>
      </w:r>
      <w:r w:rsidR="00394AED">
        <w:rPr>
          <w:rFonts w:ascii="Arial" w:hAnsi="Arial" w:cs="Arial"/>
          <w:b/>
          <w:bCs/>
          <w:sz w:val="18"/>
          <w:szCs w:val="18"/>
        </w:rPr>
        <w:t>79,019,476.00</w:t>
      </w:r>
      <w:r w:rsidR="00AE4686" w:rsidRPr="00A65788">
        <w:rPr>
          <w:rFonts w:ascii="Arial" w:hAnsi="Arial" w:cs="Arial"/>
          <w:b/>
          <w:bCs/>
          <w:sz w:val="18"/>
          <w:szCs w:val="18"/>
        </w:rPr>
        <w:t xml:space="preserve"> (</w:t>
      </w:r>
      <w:r w:rsidR="00394AED">
        <w:rPr>
          <w:rFonts w:ascii="Arial" w:hAnsi="Arial" w:cs="Arial"/>
          <w:b/>
          <w:bCs/>
          <w:sz w:val="18"/>
          <w:szCs w:val="18"/>
        </w:rPr>
        <w:t>Setenta y Nueve Millones Diecinueve Mil Cuatrocientos Setenta y Seis Pesos 00/100 M.N.</w:t>
      </w:r>
      <w:r w:rsidR="00AE4686" w:rsidRPr="00A65788">
        <w:rPr>
          <w:rFonts w:ascii="Arial" w:hAnsi="Arial" w:cs="Arial"/>
          <w:b/>
          <w:bCs/>
          <w:sz w:val="18"/>
          <w:szCs w:val="18"/>
        </w:rPr>
        <w:t>)</w:t>
      </w:r>
      <w:r w:rsidR="00FD5FCD" w:rsidRPr="00A65788">
        <w:rPr>
          <w:rFonts w:ascii="Arial" w:eastAsia="Times New Roman" w:hAnsi="Arial" w:cs="Arial"/>
          <w:bCs/>
          <w:sz w:val="18"/>
          <w:szCs w:val="18"/>
          <w:lang w:eastAsia="es-MX"/>
        </w:rPr>
        <w:t>, monto que se conforma d</w:t>
      </w:r>
      <w:r w:rsidRPr="00A65788">
        <w:rPr>
          <w:rFonts w:ascii="Arial" w:hAnsi="Arial" w:cs="Arial"/>
          <w:sz w:val="18"/>
          <w:szCs w:val="18"/>
        </w:rPr>
        <w:t>el importe que se aprueba anualmente en la Ley de Ingresos, e incluyen los impuestos, cuotas y aportaciones de seguridad social, contribuciones de mejoras, derechos, productos, aprovechamientos, ingresos por venta de bienes y prestación de servicios, participaciones, aportaciones, convenios, incentivos derivados de la colaboración fiscal, fondos distintos de aportaciones, transferencias, asignaciones, subsidios y subvenciones, pensiones y jubilaciones, ingresos derivados de financiamientos, y otros ingresos.</w:t>
      </w:r>
      <w:r w:rsidR="00777827" w:rsidRPr="00A65788">
        <w:rPr>
          <w:rFonts w:ascii="Arial" w:hAnsi="Arial" w:cs="Arial"/>
          <w:sz w:val="18"/>
          <w:szCs w:val="18"/>
        </w:rPr>
        <w:t xml:space="preserve"> </w:t>
      </w:r>
    </w:p>
    <w:p w14:paraId="1215503E" w14:textId="4DD7257A" w:rsidR="00F14E1D" w:rsidRPr="00A65788" w:rsidRDefault="00F14E1D" w:rsidP="003F4E6C">
      <w:pPr>
        <w:spacing w:before="240"/>
        <w:jc w:val="both"/>
        <w:rPr>
          <w:rFonts w:ascii="Arial" w:hAnsi="Arial" w:cs="Arial"/>
          <w:sz w:val="18"/>
          <w:szCs w:val="18"/>
        </w:rPr>
      </w:pPr>
      <w:r w:rsidRPr="00A65788">
        <w:rPr>
          <w:rFonts w:ascii="Arial" w:hAnsi="Arial" w:cs="Arial"/>
          <w:sz w:val="18"/>
          <w:szCs w:val="18"/>
        </w:rPr>
        <w:t xml:space="preserve">8.1.2 </w:t>
      </w:r>
      <w:r w:rsidR="00BF672F" w:rsidRPr="00A65788">
        <w:rPr>
          <w:rFonts w:ascii="Arial" w:hAnsi="Arial" w:cs="Arial"/>
          <w:sz w:val="18"/>
          <w:szCs w:val="18"/>
        </w:rPr>
        <w:t xml:space="preserve">El apartado de </w:t>
      </w:r>
      <w:r w:rsidR="00B702A8" w:rsidRPr="00A65788">
        <w:rPr>
          <w:rFonts w:ascii="Arial" w:hAnsi="Arial" w:cs="Arial"/>
          <w:b/>
          <w:sz w:val="18"/>
          <w:szCs w:val="18"/>
        </w:rPr>
        <w:t>LEY DE INGRESOS POR EJECUTAR</w:t>
      </w:r>
      <w:r w:rsidR="00BF672F" w:rsidRPr="00A65788">
        <w:rPr>
          <w:rFonts w:ascii="Arial" w:hAnsi="Arial" w:cs="Arial"/>
          <w:b/>
          <w:sz w:val="18"/>
          <w:szCs w:val="18"/>
        </w:rPr>
        <w:t>;</w:t>
      </w:r>
      <w:r w:rsidRPr="00A65788">
        <w:rPr>
          <w:rFonts w:ascii="Arial" w:hAnsi="Arial" w:cs="Arial"/>
          <w:sz w:val="18"/>
          <w:szCs w:val="18"/>
        </w:rPr>
        <w:t xml:space="preserve"> </w:t>
      </w:r>
      <w:r w:rsidR="00314890" w:rsidRPr="00A65788">
        <w:rPr>
          <w:rFonts w:ascii="Arial" w:hAnsi="Arial" w:cs="Arial"/>
          <w:sz w:val="18"/>
          <w:szCs w:val="18"/>
        </w:rPr>
        <w:t xml:space="preserve">emite un saldo de </w:t>
      </w:r>
      <w:r w:rsidR="00314890" w:rsidRPr="00A65788">
        <w:rPr>
          <w:rFonts w:ascii="Arial" w:eastAsia="Times New Roman" w:hAnsi="Arial" w:cs="Arial"/>
          <w:b/>
          <w:bCs/>
          <w:sz w:val="18"/>
          <w:szCs w:val="18"/>
          <w:lang w:eastAsia="es-MX"/>
        </w:rPr>
        <w:t>$</w:t>
      </w:r>
      <w:r w:rsidR="00F90450" w:rsidRPr="00A65788">
        <w:rPr>
          <w:rFonts w:ascii="Arial" w:eastAsia="Times New Roman" w:hAnsi="Arial" w:cs="Arial"/>
          <w:b/>
          <w:bCs/>
          <w:sz w:val="18"/>
          <w:szCs w:val="18"/>
          <w:lang w:eastAsia="es-MX"/>
        </w:rPr>
        <w:t xml:space="preserve"> </w:t>
      </w:r>
      <w:r w:rsidR="00394AED">
        <w:rPr>
          <w:rFonts w:ascii="Arial" w:hAnsi="Arial" w:cs="Arial"/>
          <w:b/>
          <w:bCs/>
          <w:sz w:val="18"/>
          <w:szCs w:val="18"/>
        </w:rPr>
        <w:t>0.00</w:t>
      </w:r>
      <w:r w:rsidR="00AE4686" w:rsidRPr="00A65788">
        <w:rPr>
          <w:rFonts w:ascii="Arial" w:hAnsi="Arial" w:cs="Arial"/>
          <w:b/>
          <w:bCs/>
          <w:sz w:val="18"/>
          <w:szCs w:val="18"/>
        </w:rPr>
        <w:t xml:space="preserve"> (</w:t>
      </w:r>
      <w:r w:rsidR="00394AED">
        <w:rPr>
          <w:rFonts w:ascii="Arial" w:hAnsi="Arial" w:cs="Arial"/>
          <w:b/>
          <w:bCs/>
          <w:sz w:val="18"/>
          <w:szCs w:val="18"/>
        </w:rPr>
        <w:t xml:space="preserve">Cero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AE4686" w:rsidRPr="00A65788">
        <w:rPr>
          <w:rFonts w:ascii="Arial" w:hAnsi="Arial" w:cs="Arial"/>
          <w:b/>
          <w:bCs/>
          <w:sz w:val="18"/>
          <w:szCs w:val="18"/>
        </w:rPr>
        <w:t>)</w:t>
      </w:r>
      <w:r w:rsidR="00314890" w:rsidRPr="00A65788">
        <w:rPr>
          <w:rFonts w:ascii="Arial" w:eastAsia="Times New Roman" w:hAnsi="Arial" w:cs="Arial"/>
          <w:bCs/>
          <w:sz w:val="18"/>
          <w:szCs w:val="18"/>
          <w:lang w:eastAsia="es-MX"/>
        </w:rPr>
        <w:t>, cantidad que r</w:t>
      </w:r>
      <w:r w:rsidRPr="00A65788">
        <w:rPr>
          <w:rFonts w:ascii="Arial" w:hAnsi="Arial" w:cs="Arial"/>
          <w:sz w:val="18"/>
          <w:szCs w:val="18"/>
        </w:rPr>
        <w:t>epresenta</w:t>
      </w:r>
      <w:r w:rsidR="00314890" w:rsidRPr="00A65788">
        <w:rPr>
          <w:rFonts w:ascii="Arial" w:hAnsi="Arial" w:cs="Arial"/>
          <w:sz w:val="18"/>
          <w:szCs w:val="18"/>
        </w:rPr>
        <w:t xml:space="preserve"> el total de</w:t>
      </w:r>
      <w:r w:rsidRPr="00A65788">
        <w:rPr>
          <w:rFonts w:ascii="Arial" w:hAnsi="Arial" w:cs="Arial"/>
          <w:sz w:val="18"/>
          <w:szCs w:val="18"/>
        </w:rPr>
        <w:t xml:space="preserve"> los ingresos estimados incluyendo las modificaciones por ampliaciones y reducciones autorizadas, así como, los ingresos devengados.</w:t>
      </w:r>
      <w:r w:rsidR="00777827" w:rsidRPr="00A65788">
        <w:rPr>
          <w:rFonts w:ascii="Arial" w:hAnsi="Arial" w:cs="Arial"/>
          <w:sz w:val="18"/>
          <w:szCs w:val="18"/>
        </w:rPr>
        <w:t xml:space="preserve"> </w:t>
      </w:r>
    </w:p>
    <w:p w14:paraId="56B428AC" w14:textId="48914E62" w:rsidR="00BF672F" w:rsidRPr="00A65788" w:rsidRDefault="00F14E1D" w:rsidP="003F4E6C">
      <w:pPr>
        <w:spacing w:before="240"/>
        <w:jc w:val="both"/>
        <w:rPr>
          <w:rFonts w:ascii="Arial" w:hAnsi="Arial" w:cs="Arial"/>
          <w:sz w:val="18"/>
          <w:szCs w:val="18"/>
        </w:rPr>
      </w:pPr>
      <w:r w:rsidRPr="00A65788">
        <w:rPr>
          <w:rFonts w:ascii="Arial" w:hAnsi="Arial" w:cs="Arial"/>
          <w:sz w:val="18"/>
          <w:szCs w:val="18"/>
        </w:rPr>
        <w:lastRenderedPageBreak/>
        <w:t xml:space="preserve">8.1.3 </w:t>
      </w:r>
      <w:r w:rsidR="00BF672F" w:rsidRPr="00A65788">
        <w:rPr>
          <w:rFonts w:ascii="Arial" w:hAnsi="Arial" w:cs="Arial"/>
          <w:sz w:val="18"/>
          <w:szCs w:val="18"/>
        </w:rPr>
        <w:t xml:space="preserve">La cuenta de </w:t>
      </w:r>
      <w:r w:rsidR="00B702A8" w:rsidRPr="00A65788">
        <w:rPr>
          <w:rFonts w:ascii="Arial" w:hAnsi="Arial" w:cs="Arial"/>
          <w:b/>
          <w:sz w:val="18"/>
          <w:szCs w:val="18"/>
        </w:rPr>
        <w:t>MODIFICACIONES A LA LEY DE INGRESOS ESTIMADA</w:t>
      </w:r>
      <w:r w:rsidR="00BF672F" w:rsidRPr="00A65788">
        <w:rPr>
          <w:rFonts w:ascii="Arial" w:hAnsi="Arial" w:cs="Arial"/>
          <w:b/>
          <w:sz w:val="18"/>
          <w:szCs w:val="18"/>
        </w:rPr>
        <w:t>;</w:t>
      </w:r>
      <w:r w:rsidRPr="00A65788">
        <w:rPr>
          <w:rFonts w:ascii="Arial" w:hAnsi="Arial" w:cs="Arial"/>
          <w:sz w:val="18"/>
          <w:szCs w:val="18"/>
        </w:rPr>
        <w:t xml:space="preserve"> </w:t>
      </w:r>
      <w:r w:rsidR="00FC25C2" w:rsidRPr="00A65788">
        <w:rPr>
          <w:rFonts w:ascii="Arial" w:hAnsi="Arial" w:cs="Arial"/>
          <w:sz w:val="18"/>
          <w:szCs w:val="18"/>
        </w:rPr>
        <w:t xml:space="preserve">registra un saldo por un importe de </w:t>
      </w:r>
      <w:r w:rsidR="00FC25C2" w:rsidRPr="00A65788">
        <w:rPr>
          <w:rFonts w:ascii="Arial" w:eastAsia="Times New Roman" w:hAnsi="Arial" w:cs="Arial"/>
          <w:b/>
          <w:bCs/>
          <w:sz w:val="18"/>
          <w:szCs w:val="18"/>
          <w:lang w:eastAsia="es-MX"/>
        </w:rPr>
        <w:t>$</w:t>
      </w:r>
      <w:r w:rsidR="00F90450" w:rsidRPr="00A65788">
        <w:rPr>
          <w:rFonts w:ascii="Arial" w:eastAsia="Times New Roman" w:hAnsi="Arial" w:cs="Arial"/>
          <w:b/>
          <w:bCs/>
          <w:sz w:val="18"/>
          <w:szCs w:val="18"/>
          <w:lang w:eastAsia="es-MX"/>
        </w:rPr>
        <w:t xml:space="preserve"> </w:t>
      </w:r>
      <w:r w:rsidR="00394AED">
        <w:rPr>
          <w:rFonts w:ascii="Arial" w:hAnsi="Arial" w:cs="Arial"/>
          <w:b/>
          <w:bCs/>
          <w:sz w:val="18"/>
          <w:szCs w:val="18"/>
        </w:rPr>
        <w:t>-889,337.89</w:t>
      </w:r>
      <w:r w:rsidR="00AE4686" w:rsidRPr="00A65788">
        <w:rPr>
          <w:rFonts w:ascii="Arial" w:hAnsi="Arial" w:cs="Arial"/>
          <w:b/>
          <w:bCs/>
          <w:sz w:val="18"/>
          <w:szCs w:val="18"/>
        </w:rPr>
        <w:t xml:space="preserve"> (</w:t>
      </w:r>
      <w:r w:rsidR="00394AED">
        <w:rPr>
          <w:rFonts w:ascii="Arial" w:hAnsi="Arial" w:cs="Arial"/>
          <w:b/>
          <w:bCs/>
          <w:sz w:val="18"/>
          <w:szCs w:val="18"/>
        </w:rPr>
        <w:t xml:space="preserve">-Ochocientos Ochenta y Nueve Mil Trescientos Treinta y Siete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89/100 M.N.</w:t>
      </w:r>
      <w:r w:rsidR="00AE4686" w:rsidRPr="00A65788">
        <w:rPr>
          <w:rFonts w:ascii="Arial" w:hAnsi="Arial" w:cs="Arial"/>
          <w:b/>
          <w:bCs/>
          <w:sz w:val="18"/>
          <w:szCs w:val="18"/>
        </w:rPr>
        <w:t>)</w:t>
      </w:r>
      <w:r w:rsidR="00FC25C2" w:rsidRPr="00A65788">
        <w:rPr>
          <w:rFonts w:ascii="Arial" w:eastAsia="Times New Roman" w:hAnsi="Arial" w:cs="Arial"/>
          <w:bCs/>
          <w:sz w:val="18"/>
          <w:szCs w:val="18"/>
          <w:lang w:eastAsia="es-MX"/>
        </w:rPr>
        <w:t>,</w:t>
      </w:r>
      <w:r w:rsidR="00FC25C2" w:rsidRPr="00A65788">
        <w:rPr>
          <w:rFonts w:ascii="Arial" w:eastAsia="Times New Roman" w:hAnsi="Arial" w:cs="Arial"/>
          <w:b/>
          <w:bCs/>
          <w:sz w:val="18"/>
          <w:szCs w:val="18"/>
          <w:lang w:eastAsia="es-MX"/>
        </w:rPr>
        <w:t xml:space="preserve"> </w:t>
      </w:r>
      <w:r w:rsidR="00FC25C2" w:rsidRPr="00A65788">
        <w:rPr>
          <w:rFonts w:ascii="Arial" w:eastAsia="Times New Roman" w:hAnsi="Arial" w:cs="Arial"/>
          <w:bCs/>
          <w:sz w:val="18"/>
          <w:szCs w:val="18"/>
          <w:lang w:eastAsia="es-MX"/>
        </w:rPr>
        <w:t>en el cual se concentra</w:t>
      </w:r>
      <w:r w:rsidR="00FC25C2" w:rsidRPr="00A65788">
        <w:rPr>
          <w:rFonts w:ascii="Arial" w:eastAsia="Times New Roman" w:hAnsi="Arial" w:cs="Arial"/>
          <w:b/>
          <w:bCs/>
          <w:sz w:val="18"/>
          <w:szCs w:val="18"/>
          <w:lang w:eastAsia="es-MX"/>
        </w:rPr>
        <w:t xml:space="preserve"> </w:t>
      </w:r>
      <w:r w:rsidRPr="00A65788">
        <w:rPr>
          <w:rFonts w:ascii="Arial" w:hAnsi="Arial" w:cs="Arial"/>
          <w:sz w:val="18"/>
          <w:szCs w:val="18"/>
        </w:rPr>
        <w:t xml:space="preserve">el importe de los incrementos y decrementos a la Ley de Ingresos Estimada, derivado de las ampliaciones y reducciones autorizadas. </w:t>
      </w:r>
    </w:p>
    <w:p w14:paraId="588939A1" w14:textId="665C5C48" w:rsidR="00F14E1D" w:rsidRPr="00A65788" w:rsidRDefault="00F14E1D" w:rsidP="003F4E6C">
      <w:pPr>
        <w:spacing w:before="240"/>
        <w:jc w:val="both"/>
        <w:rPr>
          <w:rFonts w:ascii="Arial" w:hAnsi="Arial" w:cs="Arial"/>
          <w:sz w:val="18"/>
          <w:szCs w:val="18"/>
        </w:rPr>
      </w:pPr>
      <w:r w:rsidRPr="00A65788">
        <w:rPr>
          <w:rFonts w:ascii="Arial" w:hAnsi="Arial" w:cs="Arial"/>
          <w:sz w:val="18"/>
          <w:szCs w:val="18"/>
        </w:rPr>
        <w:t xml:space="preserve">8.1.4 </w:t>
      </w:r>
      <w:r w:rsidR="00BF672F" w:rsidRPr="00A65788">
        <w:rPr>
          <w:rFonts w:ascii="Arial" w:hAnsi="Arial" w:cs="Arial"/>
          <w:sz w:val="18"/>
          <w:szCs w:val="18"/>
        </w:rPr>
        <w:t xml:space="preserve">En el apartado de </w:t>
      </w:r>
      <w:r w:rsidR="00B702A8" w:rsidRPr="00A65788">
        <w:rPr>
          <w:rFonts w:ascii="Arial" w:hAnsi="Arial" w:cs="Arial"/>
          <w:b/>
          <w:sz w:val="18"/>
          <w:szCs w:val="18"/>
        </w:rPr>
        <w:t>LEY DE INGRESOS DEVENGADA</w:t>
      </w:r>
      <w:r w:rsidR="00BF672F" w:rsidRPr="00A65788">
        <w:rPr>
          <w:rFonts w:ascii="Arial" w:hAnsi="Arial" w:cs="Arial"/>
          <w:b/>
          <w:sz w:val="18"/>
          <w:szCs w:val="18"/>
        </w:rPr>
        <w:t>;</w:t>
      </w:r>
      <w:r w:rsidRPr="00A65788">
        <w:rPr>
          <w:rFonts w:ascii="Arial" w:hAnsi="Arial" w:cs="Arial"/>
          <w:sz w:val="18"/>
          <w:szCs w:val="18"/>
        </w:rPr>
        <w:t xml:space="preserve"> </w:t>
      </w:r>
      <w:r w:rsidR="00FF75A6" w:rsidRPr="00A65788">
        <w:rPr>
          <w:rFonts w:ascii="Arial" w:hAnsi="Arial" w:cs="Arial"/>
          <w:sz w:val="18"/>
          <w:szCs w:val="18"/>
        </w:rPr>
        <w:t xml:space="preserve">con saldo por la cantidad de </w:t>
      </w:r>
      <w:r w:rsidR="00FF75A6" w:rsidRPr="00A65788">
        <w:rPr>
          <w:rFonts w:ascii="Arial" w:eastAsia="Times New Roman" w:hAnsi="Arial" w:cs="Arial"/>
          <w:b/>
          <w:bCs/>
          <w:sz w:val="18"/>
          <w:szCs w:val="18"/>
          <w:lang w:eastAsia="es-MX"/>
        </w:rPr>
        <w:t>$</w:t>
      </w:r>
      <w:r w:rsidR="00F90450" w:rsidRPr="00A65788">
        <w:rPr>
          <w:rFonts w:ascii="Arial" w:eastAsia="Times New Roman" w:hAnsi="Arial" w:cs="Arial"/>
          <w:b/>
          <w:bCs/>
          <w:sz w:val="18"/>
          <w:szCs w:val="18"/>
          <w:lang w:eastAsia="es-MX"/>
        </w:rPr>
        <w:t xml:space="preserve"> </w:t>
      </w:r>
      <w:r w:rsidR="00394AED">
        <w:rPr>
          <w:rFonts w:ascii="Arial" w:hAnsi="Arial" w:cs="Arial"/>
          <w:b/>
          <w:bCs/>
          <w:sz w:val="18"/>
          <w:szCs w:val="18"/>
        </w:rPr>
        <w:t>78,130,138.11</w:t>
      </w:r>
      <w:r w:rsidR="00AE4686" w:rsidRPr="00A65788">
        <w:rPr>
          <w:rFonts w:ascii="Arial" w:hAnsi="Arial" w:cs="Arial"/>
          <w:b/>
          <w:bCs/>
          <w:sz w:val="18"/>
          <w:szCs w:val="18"/>
        </w:rPr>
        <w:t xml:space="preserve"> (</w:t>
      </w:r>
      <w:r w:rsidR="00394AED">
        <w:rPr>
          <w:rFonts w:ascii="Arial" w:hAnsi="Arial" w:cs="Arial"/>
          <w:b/>
          <w:bCs/>
          <w:sz w:val="18"/>
          <w:szCs w:val="18"/>
        </w:rPr>
        <w:t>Setenta y Ocho Millones Ciento Treinta Mil Ciento Treinta y Ocho Pesos 11/100 M.N.</w:t>
      </w:r>
      <w:r w:rsidR="00AE4686" w:rsidRPr="00A65788">
        <w:rPr>
          <w:rFonts w:ascii="Arial" w:hAnsi="Arial" w:cs="Arial"/>
          <w:b/>
          <w:bCs/>
          <w:sz w:val="18"/>
          <w:szCs w:val="18"/>
        </w:rPr>
        <w:t>)</w:t>
      </w:r>
      <w:r w:rsidR="00FF75A6" w:rsidRPr="00A65788">
        <w:rPr>
          <w:rFonts w:ascii="Arial" w:eastAsia="Times New Roman" w:hAnsi="Arial" w:cs="Arial"/>
          <w:bCs/>
          <w:sz w:val="18"/>
          <w:szCs w:val="18"/>
          <w:lang w:eastAsia="es-MX"/>
        </w:rPr>
        <w:t>,</w:t>
      </w:r>
      <w:r w:rsidR="00FF75A6" w:rsidRPr="00A65788">
        <w:rPr>
          <w:rFonts w:ascii="Arial" w:eastAsia="Times New Roman" w:hAnsi="Arial" w:cs="Arial"/>
          <w:b/>
          <w:bCs/>
          <w:sz w:val="18"/>
          <w:szCs w:val="18"/>
          <w:lang w:eastAsia="es-MX"/>
        </w:rPr>
        <w:t xml:space="preserve"> </w:t>
      </w:r>
      <w:r w:rsidR="00FF75A6" w:rsidRPr="00A65788">
        <w:rPr>
          <w:rFonts w:ascii="Arial" w:eastAsia="Times New Roman" w:hAnsi="Arial" w:cs="Arial"/>
          <w:bCs/>
          <w:sz w:val="18"/>
          <w:szCs w:val="18"/>
          <w:lang w:eastAsia="es-MX"/>
        </w:rPr>
        <w:t>se registran</w:t>
      </w:r>
      <w:r w:rsidRPr="00A65788">
        <w:rPr>
          <w:rFonts w:ascii="Arial" w:hAnsi="Arial" w:cs="Arial"/>
          <w:sz w:val="18"/>
          <w:szCs w:val="18"/>
        </w:rPr>
        <w:t xml:space="preserve"> los derechos de cobro de los impuestos, cuotas y aportaciones de seguridad social, contribuciones de mejoras, derechos, productos, aprovechamientos, ingresos por venta de bienes y prestación de servicios, participaciones, aportaciones, convenios, incentivos derivados de la colaboración fiscal, fondos distintos de aportaciones, transferencias, asignaciones, subsidios y subvenciones, pensiones y jubilaciones, ingresos derivados de financiamientos, y otros ingresos. En el caso de resoluciones en firme (definitivas) y pago en parcialidades se deberán reconocer y registrar cuando ocurre la notificación de la resolución y/o en la firma del convenio de pago en parcialidades, respectivamente.</w:t>
      </w:r>
      <w:r w:rsidR="00B702A8" w:rsidRPr="00A65788">
        <w:rPr>
          <w:rFonts w:ascii="Arial" w:hAnsi="Arial" w:cs="Arial"/>
          <w:sz w:val="18"/>
          <w:szCs w:val="18"/>
        </w:rPr>
        <w:t xml:space="preserve"> </w:t>
      </w:r>
      <w:r w:rsidRPr="00A65788">
        <w:rPr>
          <w:rFonts w:ascii="Arial" w:hAnsi="Arial" w:cs="Arial"/>
          <w:sz w:val="18"/>
          <w:szCs w:val="18"/>
        </w:rPr>
        <w:t>Su saldo representa la Ley de Ingresos Devengada pendiente de recaudar.</w:t>
      </w:r>
      <w:r w:rsidR="00777827" w:rsidRPr="00A65788">
        <w:rPr>
          <w:rFonts w:ascii="Arial" w:hAnsi="Arial" w:cs="Arial"/>
          <w:sz w:val="18"/>
          <w:szCs w:val="18"/>
        </w:rPr>
        <w:t xml:space="preserve"> </w:t>
      </w:r>
    </w:p>
    <w:p w14:paraId="2374CBF4" w14:textId="148E163F" w:rsidR="00F14E1D" w:rsidRPr="00A65788" w:rsidRDefault="00F14E1D" w:rsidP="003F4E6C">
      <w:pPr>
        <w:spacing w:before="240"/>
        <w:jc w:val="both"/>
        <w:rPr>
          <w:rFonts w:ascii="Arial" w:hAnsi="Arial" w:cs="Arial"/>
          <w:sz w:val="18"/>
          <w:szCs w:val="18"/>
        </w:rPr>
      </w:pPr>
      <w:r w:rsidRPr="00A65788">
        <w:rPr>
          <w:rFonts w:ascii="Arial" w:hAnsi="Arial" w:cs="Arial"/>
          <w:sz w:val="18"/>
          <w:szCs w:val="18"/>
        </w:rPr>
        <w:t xml:space="preserve">8.1.5 </w:t>
      </w:r>
      <w:r w:rsidR="00BF672F" w:rsidRPr="00A65788">
        <w:rPr>
          <w:rFonts w:ascii="Arial" w:hAnsi="Arial" w:cs="Arial"/>
          <w:sz w:val="18"/>
          <w:szCs w:val="18"/>
        </w:rPr>
        <w:t xml:space="preserve">En la cuenta de </w:t>
      </w:r>
      <w:r w:rsidR="00B702A8" w:rsidRPr="00A65788">
        <w:rPr>
          <w:rFonts w:ascii="Arial" w:hAnsi="Arial" w:cs="Arial"/>
          <w:b/>
          <w:sz w:val="18"/>
          <w:szCs w:val="18"/>
        </w:rPr>
        <w:t>LEY DE INGRESOS RECAUDADA</w:t>
      </w:r>
      <w:r w:rsidR="00BF672F" w:rsidRPr="00A65788">
        <w:rPr>
          <w:rFonts w:ascii="Arial" w:hAnsi="Arial" w:cs="Arial"/>
          <w:b/>
          <w:sz w:val="18"/>
          <w:szCs w:val="18"/>
        </w:rPr>
        <w:t>;</w:t>
      </w:r>
      <w:r w:rsidRPr="00A65788">
        <w:rPr>
          <w:rFonts w:ascii="Arial" w:hAnsi="Arial" w:cs="Arial"/>
          <w:b/>
          <w:sz w:val="18"/>
          <w:szCs w:val="18"/>
        </w:rPr>
        <w:t xml:space="preserve"> </w:t>
      </w:r>
      <w:r w:rsidR="00234F23" w:rsidRPr="00A65788">
        <w:rPr>
          <w:rFonts w:ascii="Arial" w:hAnsi="Arial" w:cs="Arial"/>
          <w:sz w:val="18"/>
          <w:szCs w:val="18"/>
        </w:rPr>
        <w:t xml:space="preserve">se indica un saldo por la cantidad de </w:t>
      </w:r>
      <w:r w:rsidR="00234F23" w:rsidRPr="00A65788">
        <w:rPr>
          <w:rFonts w:ascii="Arial" w:eastAsia="Times New Roman" w:hAnsi="Arial" w:cs="Arial"/>
          <w:b/>
          <w:bCs/>
          <w:sz w:val="18"/>
          <w:szCs w:val="18"/>
          <w:lang w:eastAsia="es-MX"/>
        </w:rPr>
        <w:t>$</w:t>
      </w:r>
      <w:r w:rsidR="00F90450" w:rsidRPr="00A65788">
        <w:rPr>
          <w:rFonts w:ascii="Arial" w:eastAsia="Times New Roman" w:hAnsi="Arial" w:cs="Arial"/>
          <w:b/>
          <w:bCs/>
          <w:sz w:val="18"/>
          <w:szCs w:val="18"/>
          <w:lang w:eastAsia="es-MX"/>
        </w:rPr>
        <w:t xml:space="preserve"> </w:t>
      </w:r>
      <w:r w:rsidR="00394AED">
        <w:rPr>
          <w:rFonts w:ascii="Arial" w:hAnsi="Arial" w:cs="Arial"/>
          <w:b/>
          <w:bCs/>
          <w:sz w:val="18"/>
          <w:szCs w:val="18"/>
        </w:rPr>
        <w:t>78,130,138.11</w:t>
      </w:r>
      <w:r w:rsidR="00AE4686" w:rsidRPr="00A65788">
        <w:rPr>
          <w:rFonts w:ascii="Arial" w:hAnsi="Arial" w:cs="Arial"/>
          <w:b/>
          <w:bCs/>
          <w:sz w:val="18"/>
          <w:szCs w:val="18"/>
        </w:rPr>
        <w:t xml:space="preserve"> (</w:t>
      </w:r>
      <w:r w:rsidR="00394AED">
        <w:rPr>
          <w:rFonts w:ascii="Arial" w:hAnsi="Arial" w:cs="Arial"/>
          <w:b/>
          <w:bCs/>
          <w:sz w:val="18"/>
          <w:szCs w:val="18"/>
        </w:rPr>
        <w:t>Setenta y Ocho Millones Ciento Treinta Mil Ciento Treinta y Ocho Pesos 11/100 M.N.</w:t>
      </w:r>
      <w:r w:rsidR="00AE4686" w:rsidRPr="00A65788">
        <w:rPr>
          <w:rFonts w:ascii="Arial" w:hAnsi="Arial" w:cs="Arial"/>
          <w:b/>
          <w:bCs/>
          <w:sz w:val="18"/>
          <w:szCs w:val="18"/>
        </w:rPr>
        <w:t>)</w:t>
      </w:r>
      <w:r w:rsidR="00234F23" w:rsidRPr="00A65788">
        <w:rPr>
          <w:rFonts w:ascii="Arial" w:eastAsia="Times New Roman" w:hAnsi="Arial" w:cs="Arial"/>
          <w:bCs/>
          <w:sz w:val="18"/>
          <w:szCs w:val="18"/>
          <w:lang w:eastAsia="es-MX"/>
        </w:rPr>
        <w:t>,</w:t>
      </w:r>
      <w:r w:rsidR="00234F23" w:rsidRPr="00A65788">
        <w:rPr>
          <w:rFonts w:ascii="Arial" w:eastAsia="Times New Roman" w:hAnsi="Arial" w:cs="Arial"/>
          <w:b/>
          <w:bCs/>
          <w:sz w:val="18"/>
          <w:szCs w:val="18"/>
          <w:lang w:eastAsia="es-MX"/>
        </w:rPr>
        <w:t xml:space="preserve"> </w:t>
      </w:r>
      <w:r w:rsidR="00234F23" w:rsidRPr="00A65788">
        <w:rPr>
          <w:rFonts w:ascii="Arial" w:eastAsia="Times New Roman" w:hAnsi="Arial" w:cs="Arial"/>
          <w:bCs/>
          <w:sz w:val="18"/>
          <w:szCs w:val="18"/>
          <w:lang w:eastAsia="es-MX"/>
        </w:rPr>
        <w:t>monto que r</w:t>
      </w:r>
      <w:r w:rsidRPr="00A65788">
        <w:rPr>
          <w:rFonts w:ascii="Arial" w:hAnsi="Arial" w:cs="Arial"/>
          <w:sz w:val="18"/>
          <w:szCs w:val="18"/>
        </w:rPr>
        <w:t>epresenta el cobro en efectivo o por cualquier otro medio de pago de los impuestos, cuotas y aportaciones de seguridad social, contribuciones de mejoras, derechos, productos, aprovechamientos, ingresos por venta de bienes y prestación de servicios, participaciones, aportaciones, convenios, incentivos derivados de la colaboración fiscal, fondos distintos de aportaciones, transferencias, asignaciones, subsidios y subvenciones, pensiones y jubilaciones, ingresos derivados de financiamientos, y otros ingresos.</w:t>
      </w:r>
      <w:r w:rsidR="00777827" w:rsidRPr="00A65788">
        <w:rPr>
          <w:rFonts w:ascii="Arial" w:hAnsi="Arial" w:cs="Arial"/>
          <w:sz w:val="18"/>
          <w:szCs w:val="18"/>
        </w:rPr>
        <w:t xml:space="preserve"> </w:t>
      </w:r>
    </w:p>
    <w:p w14:paraId="52C109C9" w14:textId="39D81456" w:rsidR="004A62B9" w:rsidRPr="00A65788" w:rsidRDefault="00632B7B" w:rsidP="003F4E6C">
      <w:pPr>
        <w:spacing w:before="240"/>
        <w:jc w:val="both"/>
        <w:rPr>
          <w:rFonts w:ascii="Arial" w:hAnsi="Arial" w:cs="Arial"/>
          <w:b/>
          <w:sz w:val="18"/>
          <w:szCs w:val="18"/>
        </w:rPr>
      </w:pPr>
      <w:r w:rsidRPr="00A65788">
        <w:rPr>
          <w:rFonts w:ascii="Arial" w:hAnsi="Arial" w:cs="Arial"/>
          <w:b/>
          <w:sz w:val="18"/>
          <w:szCs w:val="18"/>
        </w:rPr>
        <w:t>PRESUPUESTO DE EGRESOS</w:t>
      </w:r>
    </w:p>
    <w:p w14:paraId="3190F279" w14:textId="5973830A" w:rsidR="00CA1BD8" w:rsidRPr="00A65788" w:rsidRDefault="00CA1BD8" w:rsidP="003F4E6C">
      <w:pPr>
        <w:spacing w:before="240"/>
        <w:jc w:val="both"/>
        <w:rPr>
          <w:rFonts w:ascii="Arial" w:hAnsi="Arial" w:cs="Arial"/>
          <w:sz w:val="18"/>
          <w:szCs w:val="18"/>
        </w:rPr>
      </w:pPr>
      <w:r w:rsidRPr="00A65788">
        <w:rPr>
          <w:rFonts w:ascii="Arial" w:hAnsi="Arial" w:cs="Arial"/>
          <w:sz w:val="18"/>
          <w:szCs w:val="18"/>
        </w:rPr>
        <w:t>Este grupo tiene por finalidad registrar, a partir del Presupuesto de Egresos del período y mediante los rubros que lo componen, las operaciones presupuestarias del período.</w:t>
      </w:r>
    </w:p>
    <w:p w14:paraId="52A13C0F" w14:textId="4F224175" w:rsidR="004A62B9" w:rsidRPr="00A65788" w:rsidRDefault="00F14E1D" w:rsidP="003F4E6C">
      <w:pPr>
        <w:spacing w:before="240"/>
        <w:jc w:val="both"/>
        <w:rPr>
          <w:rFonts w:ascii="Arial" w:hAnsi="Arial" w:cs="Arial"/>
          <w:sz w:val="18"/>
          <w:szCs w:val="18"/>
        </w:rPr>
      </w:pPr>
      <w:r w:rsidRPr="00A65788">
        <w:rPr>
          <w:rFonts w:ascii="Arial" w:hAnsi="Arial" w:cs="Arial"/>
          <w:sz w:val="18"/>
          <w:szCs w:val="18"/>
        </w:rPr>
        <w:t xml:space="preserve">8.2.1 </w:t>
      </w:r>
      <w:r w:rsidR="00BF672F" w:rsidRPr="00A65788">
        <w:rPr>
          <w:rFonts w:ascii="Arial" w:hAnsi="Arial" w:cs="Arial"/>
          <w:sz w:val="18"/>
          <w:szCs w:val="18"/>
        </w:rPr>
        <w:t xml:space="preserve">El apartado de </w:t>
      </w:r>
      <w:r w:rsidR="00632B7B" w:rsidRPr="00A65788">
        <w:rPr>
          <w:rFonts w:ascii="Arial" w:hAnsi="Arial" w:cs="Arial"/>
          <w:b/>
          <w:sz w:val="18"/>
          <w:szCs w:val="18"/>
        </w:rPr>
        <w:t>PRESUPUESTO DE EGRESOS APROBADO</w:t>
      </w:r>
      <w:r w:rsidR="00BF672F" w:rsidRPr="00A65788">
        <w:rPr>
          <w:rFonts w:ascii="Arial" w:hAnsi="Arial" w:cs="Arial"/>
          <w:b/>
          <w:sz w:val="18"/>
          <w:szCs w:val="18"/>
        </w:rPr>
        <w:t>;</w:t>
      </w:r>
      <w:r w:rsidRPr="00A65788">
        <w:rPr>
          <w:rFonts w:ascii="Arial" w:hAnsi="Arial" w:cs="Arial"/>
          <w:b/>
          <w:sz w:val="18"/>
          <w:szCs w:val="18"/>
        </w:rPr>
        <w:t xml:space="preserve"> </w:t>
      </w:r>
      <w:r w:rsidR="00D408FC" w:rsidRPr="00A65788">
        <w:rPr>
          <w:rFonts w:ascii="Arial" w:hAnsi="Arial" w:cs="Arial"/>
          <w:sz w:val="18"/>
          <w:szCs w:val="18"/>
        </w:rPr>
        <w:t xml:space="preserve">arroja un saldo de </w:t>
      </w:r>
      <w:r w:rsidR="00D408FC" w:rsidRPr="00A65788">
        <w:rPr>
          <w:rFonts w:ascii="Arial" w:eastAsia="Times New Roman" w:hAnsi="Arial" w:cs="Arial"/>
          <w:b/>
          <w:sz w:val="18"/>
          <w:szCs w:val="18"/>
          <w:lang w:eastAsia="es-MX"/>
        </w:rPr>
        <w:t>$</w:t>
      </w:r>
      <w:r w:rsidR="00F90450" w:rsidRPr="00A65788">
        <w:rPr>
          <w:rFonts w:ascii="Arial" w:eastAsia="Times New Roman" w:hAnsi="Arial" w:cs="Arial"/>
          <w:b/>
          <w:sz w:val="18"/>
          <w:szCs w:val="18"/>
          <w:lang w:eastAsia="es-MX"/>
        </w:rPr>
        <w:t xml:space="preserve"> </w:t>
      </w:r>
      <w:r w:rsidR="00394AED">
        <w:rPr>
          <w:rFonts w:ascii="Arial" w:hAnsi="Arial" w:cs="Arial"/>
          <w:b/>
          <w:bCs/>
          <w:sz w:val="18"/>
          <w:szCs w:val="18"/>
        </w:rPr>
        <w:t>79,019,476.00</w:t>
      </w:r>
      <w:r w:rsidR="00AE4686" w:rsidRPr="00A65788">
        <w:rPr>
          <w:rFonts w:ascii="Arial" w:hAnsi="Arial" w:cs="Arial"/>
          <w:b/>
          <w:bCs/>
          <w:sz w:val="18"/>
          <w:szCs w:val="18"/>
        </w:rPr>
        <w:t xml:space="preserve"> (</w:t>
      </w:r>
      <w:r w:rsidR="00394AED">
        <w:rPr>
          <w:rFonts w:ascii="Arial" w:hAnsi="Arial" w:cs="Arial"/>
          <w:b/>
          <w:bCs/>
          <w:sz w:val="18"/>
          <w:szCs w:val="18"/>
        </w:rPr>
        <w:t xml:space="preserve">Setenta y Nueve Millones Diecinueve Mil Cuatrocientos Setenta y Seis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AE4686" w:rsidRPr="00A65788">
        <w:rPr>
          <w:rFonts w:ascii="Arial" w:hAnsi="Arial" w:cs="Arial"/>
          <w:b/>
          <w:bCs/>
          <w:sz w:val="18"/>
          <w:szCs w:val="18"/>
        </w:rPr>
        <w:t>)</w:t>
      </w:r>
      <w:r w:rsidR="00D408FC" w:rsidRPr="00A65788">
        <w:rPr>
          <w:rFonts w:ascii="Arial" w:eastAsia="Times New Roman" w:hAnsi="Arial" w:cs="Arial"/>
          <w:bCs/>
          <w:sz w:val="18"/>
          <w:szCs w:val="18"/>
          <w:lang w:eastAsia="es-MX"/>
        </w:rPr>
        <w:t>,</w:t>
      </w:r>
      <w:r w:rsidR="00D408FC" w:rsidRPr="00A65788">
        <w:rPr>
          <w:rFonts w:ascii="Arial" w:eastAsia="Times New Roman" w:hAnsi="Arial" w:cs="Arial"/>
          <w:b/>
          <w:bCs/>
          <w:sz w:val="18"/>
          <w:szCs w:val="18"/>
          <w:lang w:eastAsia="es-MX"/>
        </w:rPr>
        <w:t xml:space="preserve"> </w:t>
      </w:r>
      <w:r w:rsidR="00D408FC" w:rsidRPr="00A65788">
        <w:rPr>
          <w:rFonts w:ascii="Arial" w:hAnsi="Arial" w:cs="Arial"/>
          <w:sz w:val="18"/>
          <w:szCs w:val="18"/>
        </w:rPr>
        <w:t>cantidad que se integra del</w:t>
      </w:r>
      <w:r w:rsidRPr="00A65788">
        <w:rPr>
          <w:rFonts w:ascii="Arial" w:hAnsi="Arial" w:cs="Arial"/>
          <w:sz w:val="18"/>
          <w:szCs w:val="18"/>
        </w:rPr>
        <w:t xml:space="preserve"> importe de las asignaciones presupuestarias que se autorizan mediante el Presupuesto de Egresos. </w:t>
      </w:r>
    </w:p>
    <w:p w14:paraId="0E89F5B3" w14:textId="2987D77E" w:rsidR="004A62B9" w:rsidRPr="00A65788" w:rsidRDefault="00F14E1D" w:rsidP="003F4E6C">
      <w:pPr>
        <w:spacing w:before="240"/>
        <w:jc w:val="both"/>
        <w:rPr>
          <w:rFonts w:ascii="Arial" w:hAnsi="Arial" w:cs="Arial"/>
          <w:sz w:val="18"/>
          <w:szCs w:val="18"/>
        </w:rPr>
      </w:pPr>
      <w:r w:rsidRPr="00A65788">
        <w:rPr>
          <w:rFonts w:ascii="Arial" w:hAnsi="Arial" w:cs="Arial"/>
          <w:sz w:val="18"/>
          <w:szCs w:val="18"/>
        </w:rPr>
        <w:t xml:space="preserve">8.2.2 </w:t>
      </w:r>
      <w:r w:rsidR="00BF672F" w:rsidRPr="00A65788">
        <w:rPr>
          <w:rFonts w:ascii="Arial" w:hAnsi="Arial" w:cs="Arial"/>
          <w:sz w:val="18"/>
          <w:szCs w:val="18"/>
        </w:rPr>
        <w:t xml:space="preserve">La cuenta de </w:t>
      </w:r>
      <w:r w:rsidR="00632B7B" w:rsidRPr="00A65788">
        <w:rPr>
          <w:rFonts w:ascii="Arial" w:hAnsi="Arial" w:cs="Arial"/>
          <w:b/>
          <w:sz w:val="18"/>
          <w:szCs w:val="18"/>
        </w:rPr>
        <w:t>PRESUPUESTO DE EGRESOS POR EJERCER</w:t>
      </w:r>
      <w:r w:rsidR="00BF672F" w:rsidRPr="00A65788">
        <w:rPr>
          <w:rFonts w:ascii="Arial" w:hAnsi="Arial" w:cs="Arial"/>
          <w:b/>
          <w:sz w:val="18"/>
          <w:szCs w:val="18"/>
        </w:rPr>
        <w:t>;</w:t>
      </w:r>
      <w:r w:rsidRPr="00A65788">
        <w:rPr>
          <w:rFonts w:ascii="Arial" w:hAnsi="Arial" w:cs="Arial"/>
          <w:sz w:val="18"/>
          <w:szCs w:val="18"/>
        </w:rPr>
        <w:t xml:space="preserve"> </w:t>
      </w:r>
      <w:r w:rsidR="00D83B78" w:rsidRPr="00A65788">
        <w:rPr>
          <w:rFonts w:ascii="Arial" w:hAnsi="Arial" w:cs="Arial"/>
          <w:sz w:val="18"/>
          <w:szCs w:val="18"/>
        </w:rPr>
        <w:t xml:space="preserve">revela un saldo por un importe de </w:t>
      </w:r>
      <w:r w:rsidR="00D83B78" w:rsidRPr="00A65788">
        <w:rPr>
          <w:rFonts w:ascii="Arial" w:eastAsia="Times New Roman" w:hAnsi="Arial" w:cs="Arial"/>
          <w:b/>
          <w:bCs/>
          <w:sz w:val="18"/>
          <w:szCs w:val="18"/>
          <w:lang w:eastAsia="es-MX"/>
        </w:rPr>
        <w:t>$</w:t>
      </w:r>
      <w:r w:rsidR="00F90450" w:rsidRPr="00A65788">
        <w:rPr>
          <w:rFonts w:ascii="Arial" w:eastAsia="Times New Roman" w:hAnsi="Arial" w:cs="Arial"/>
          <w:b/>
          <w:bCs/>
          <w:sz w:val="18"/>
          <w:szCs w:val="18"/>
          <w:lang w:eastAsia="es-MX"/>
        </w:rPr>
        <w:t xml:space="preserve"> </w:t>
      </w:r>
      <w:r w:rsidR="00394AED">
        <w:rPr>
          <w:rFonts w:ascii="Arial" w:hAnsi="Arial" w:cs="Arial"/>
          <w:b/>
          <w:bCs/>
          <w:sz w:val="18"/>
          <w:szCs w:val="18"/>
        </w:rPr>
        <w:t>10,314,611.91</w:t>
      </w:r>
      <w:r w:rsidR="00AE4686" w:rsidRPr="00A65788">
        <w:rPr>
          <w:rFonts w:ascii="Arial" w:hAnsi="Arial" w:cs="Arial"/>
          <w:b/>
          <w:bCs/>
          <w:sz w:val="18"/>
          <w:szCs w:val="18"/>
        </w:rPr>
        <w:t xml:space="preserve"> (</w:t>
      </w:r>
      <w:r w:rsidR="00394AED">
        <w:rPr>
          <w:rFonts w:ascii="Arial" w:hAnsi="Arial" w:cs="Arial"/>
          <w:b/>
          <w:bCs/>
          <w:sz w:val="18"/>
          <w:szCs w:val="18"/>
        </w:rPr>
        <w:t xml:space="preserve">Diez Millones Trescientos Catorce Mil Seiscientos Once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91/100 M.N.</w:t>
      </w:r>
      <w:r w:rsidR="00AE4686" w:rsidRPr="00A65788">
        <w:rPr>
          <w:rFonts w:ascii="Arial" w:hAnsi="Arial" w:cs="Arial"/>
          <w:b/>
          <w:bCs/>
          <w:sz w:val="18"/>
          <w:szCs w:val="18"/>
        </w:rPr>
        <w:t>)</w:t>
      </w:r>
      <w:r w:rsidR="00D83B78" w:rsidRPr="00A65788">
        <w:rPr>
          <w:rFonts w:ascii="Arial" w:eastAsia="Times New Roman" w:hAnsi="Arial" w:cs="Arial"/>
          <w:bCs/>
          <w:sz w:val="18"/>
          <w:szCs w:val="18"/>
          <w:lang w:eastAsia="es-MX"/>
        </w:rPr>
        <w:t>,</w:t>
      </w:r>
      <w:r w:rsidR="00D83B78" w:rsidRPr="00A65788">
        <w:rPr>
          <w:rFonts w:ascii="Arial" w:eastAsia="Times New Roman" w:hAnsi="Arial" w:cs="Arial"/>
          <w:b/>
          <w:bCs/>
          <w:sz w:val="18"/>
          <w:szCs w:val="18"/>
          <w:lang w:eastAsia="es-MX"/>
        </w:rPr>
        <w:t xml:space="preserve"> </w:t>
      </w:r>
      <w:r w:rsidR="00D83B78" w:rsidRPr="00A65788">
        <w:rPr>
          <w:rFonts w:ascii="Arial" w:eastAsia="Times New Roman" w:hAnsi="Arial" w:cs="Arial"/>
          <w:bCs/>
          <w:sz w:val="18"/>
          <w:szCs w:val="18"/>
          <w:lang w:eastAsia="es-MX"/>
        </w:rPr>
        <w:t>cantidad en la que se considera</w:t>
      </w:r>
      <w:r w:rsidRPr="00A65788">
        <w:rPr>
          <w:rFonts w:ascii="Arial" w:hAnsi="Arial" w:cs="Arial"/>
          <w:sz w:val="18"/>
          <w:szCs w:val="18"/>
        </w:rPr>
        <w:t xml:space="preserve"> el Presupuesto de Egresos </w:t>
      </w:r>
      <w:r w:rsidR="00632B7B" w:rsidRPr="00A65788">
        <w:rPr>
          <w:rFonts w:ascii="Arial" w:hAnsi="Arial" w:cs="Arial"/>
          <w:sz w:val="18"/>
          <w:szCs w:val="18"/>
        </w:rPr>
        <w:t>A</w:t>
      </w:r>
      <w:r w:rsidRPr="00A65788">
        <w:rPr>
          <w:rFonts w:ascii="Arial" w:hAnsi="Arial" w:cs="Arial"/>
          <w:sz w:val="18"/>
          <w:szCs w:val="18"/>
        </w:rPr>
        <w:t>utorizado</w:t>
      </w:r>
      <w:r w:rsidR="00632B7B" w:rsidRPr="00A65788">
        <w:rPr>
          <w:rFonts w:ascii="Arial" w:hAnsi="Arial" w:cs="Arial"/>
          <w:sz w:val="18"/>
          <w:szCs w:val="18"/>
        </w:rPr>
        <w:t>,</w:t>
      </w:r>
      <w:r w:rsidRPr="00A65788">
        <w:rPr>
          <w:rFonts w:ascii="Arial" w:hAnsi="Arial" w:cs="Arial"/>
          <w:sz w:val="18"/>
          <w:szCs w:val="18"/>
        </w:rPr>
        <w:t xml:space="preserve"> para gastar con las adecuaciones presupuestarias realizadas menos el presupuesto comprometido. Su saldo representa el Presupuesto de Egresos por Comprometer. </w:t>
      </w:r>
    </w:p>
    <w:p w14:paraId="5DA39D3B" w14:textId="27931216" w:rsidR="00F14E1D" w:rsidRPr="00A65788" w:rsidRDefault="00F14E1D" w:rsidP="003F4E6C">
      <w:pPr>
        <w:spacing w:before="240"/>
        <w:jc w:val="both"/>
        <w:rPr>
          <w:rFonts w:ascii="Arial" w:hAnsi="Arial" w:cs="Arial"/>
          <w:sz w:val="18"/>
          <w:szCs w:val="18"/>
        </w:rPr>
      </w:pPr>
      <w:r w:rsidRPr="00A65788">
        <w:rPr>
          <w:rFonts w:ascii="Arial" w:hAnsi="Arial" w:cs="Arial"/>
          <w:sz w:val="18"/>
          <w:szCs w:val="18"/>
        </w:rPr>
        <w:t xml:space="preserve">8.2.3 </w:t>
      </w:r>
      <w:r w:rsidR="00BF672F" w:rsidRPr="00A65788">
        <w:rPr>
          <w:rFonts w:ascii="Arial" w:hAnsi="Arial" w:cs="Arial"/>
          <w:sz w:val="18"/>
          <w:szCs w:val="18"/>
        </w:rPr>
        <w:t xml:space="preserve">En el apartado de </w:t>
      </w:r>
      <w:r w:rsidR="00632B7B" w:rsidRPr="00A65788">
        <w:rPr>
          <w:rFonts w:ascii="Arial" w:hAnsi="Arial" w:cs="Arial"/>
          <w:b/>
          <w:sz w:val="18"/>
          <w:szCs w:val="18"/>
        </w:rPr>
        <w:t>MODIFICACIONES AL PRESUPUESTO DE EGRESOS APROBADO</w:t>
      </w:r>
      <w:r w:rsidR="00BF672F" w:rsidRPr="00A65788">
        <w:rPr>
          <w:rFonts w:ascii="Arial" w:hAnsi="Arial" w:cs="Arial"/>
          <w:b/>
          <w:sz w:val="18"/>
          <w:szCs w:val="18"/>
        </w:rPr>
        <w:t>;</w:t>
      </w:r>
      <w:r w:rsidRPr="00A65788">
        <w:rPr>
          <w:rFonts w:ascii="Arial" w:hAnsi="Arial" w:cs="Arial"/>
          <w:sz w:val="18"/>
          <w:szCs w:val="18"/>
        </w:rPr>
        <w:t xml:space="preserve"> </w:t>
      </w:r>
      <w:r w:rsidR="00E55CB1" w:rsidRPr="00A65788">
        <w:rPr>
          <w:rFonts w:ascii="Arial" w:hAnsi="Arial" w:cs="Arial"/>
          <w:sz w:val="18"/>
          <w:szCs w:val="18"/>
        </w:rPr>
        <w:t xml:space="preserve">con saldo por la cantidad de </w:t>
      </w:r>
      <w:r w:rsidR="00E55CB1" w:rsidRPr="00A65788">
        <w:rPr>
          <w:rFonts w:ascii="Arial" w:eastAsia="Times New Roman" w:hAnsi="Arial" w:cs="Arial"/>
          <w:b/>
          <w:bCs/>
          <w:sz w:val="18"/>
          <w:szCs w:val="18"/>
          <w:lang w:eastAsia="es-MX"/>
        </w:rPr>
        <w:t>$</w:t>
      </w:r>
      <w:r w:rsidR="00F90450" w:rsidRPr="00A65788">
        <w:rPr>
          <w:rFonts w:ascii="Arial" w:eastAsia="Times New Roman" w:hAnsi="Arial" w:cs="Arial"/>
          <w:b/>
          <w:bCs/>
          <w:sz w:val="18"/>
          <w:szCs w:val="18"/>
          <w:lang w:eastAsia="es-MX"/>
        </w:rPr>
        <w:t xml:space="preserve"> </w:t>
      </w:r>
      <w:r w:rsidR="00394AED">
        <w:rPr>
          <w:rFonts w:ascii="Arial" w:hAnsi="Arial" w:cs="Arial"/>
          <w:b/>
          <w:bCs/>
          <w:sz w:val="18"/>
          <w:szCs w:val="18"/>
        </w:rPr>
        <w:t>10,887,982.91</w:t>
      </w:r>
      <w:r w:rsidR="00AE4686" w:rsidRPr="00A65788">
        <w:rPr>
          <w:rFonts w:ascii="Arial" w:hAnsi="Arial" w:cs="Arial"/>
          <w:b/>
          <w:bCs/>
          <w:sz w:val="18"/>
          <w:szCs w:val="18"/>
        </w:rPr>
        <w:t xml:space="preserve"> (</w:t>
      </w:r>
      <w:r w:rsidR="00394AED">
        <w:rPr>
          <w:rFonts w:ascii="Arial" w:hAnsi="Arial" w:cs="Arial"/>
          <w:b/>
          <w:bCs/>
          <w:sz w:val="18"/>
          <w:szCs w:val="18"/>
        </w:rPr>
        <w:t xml:space="preserve">Diez Millones Ochocientos Ochenta y Siete Mil Novecientos Ochenta y Dos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91/100 M.N.</w:t>
      </w:r>
      <w:r w:rsidR="00AE4686" w:rsidRPr="00A65788">
        <w:rPr>
          <w:rFonts w:ascii="Arial" w:hAnsi="Arial" w:cs="Arial"/>
          <w:b/>
          <w:bCs/>
          <w:sz w:val="18"/>
          <w:szCs w:val="18"/>
        </w:rPr>
        <w:t>)</w:t>
      </w:r>
      <w:r w:rsidR="00E55CB1" w:rsidRPr="00A65788">
        <w:rPr>
          <w:rFonts w:ascii="Arial" w:eastAsia="Times New Roman" w:hAnsi="Arial" w:cs="Arial"/>
          <w:bCs/>
          <w:sz w:val="18"/>
          <w:szCs w:val="18"/>
          <w:lang w:eastAsia="es-MX"/>
        </w:rPr>
        <w:t>,</w:t>
      </w:r>
      <w:r w:rsidR="00E55CB1" w:rsidRPr="00A65788">
        <w:rPr>
          <w:rFonts w:ascii="Arial" w:eastAsia="Times New Roman" w:hAnsi="Arial" w:cs="Arial"/>
          <w:b/>
          <w:bCs/>
          <w:sz w:val="18"/>
          <w:szCs w:val="18"/>
          <w:lang w:eastAsia="es-MX"/>
        </w:rPr>
        <w:t xml:space="preserve"> </w:t>
      </w:r>
      <w:r w:rsidR="00E55CB1" w:rsidRPr="00A65788">
        <w:rPr>
          <w:rFonts w:ascii="Arial" w:eastAsia="Times New Roman" w:hAnsi="Arial" w:cs="Arial"/>
          <w:bCs/>
          <w:sz w:val="18"/>
          <w:szCs w:val="18"/>
          <w:lang w:eastAsia="es-MX"/>
        </w:rPr>
        <w:t>r</w:t>
      </w:r>
      <w:r w:rsidRPr="00A65788">
        <w:rPr>
          <w:rFonts w:ascii="Arial" w:hAnsi="Arial" w:cs="Arial"/>
          <w:sz w:val="18"/>
          <w:szCs w:val="18"/>
        </w:rPr>
        <w:t>epresenta el importe de los incrementos y decrementos al Presupuesto de Egresos Aprobado, derivado de las ampliaciones y reducciones autorizadas.</w:t>
      </w:r>
      <w:r w:rsidR="00A95167" w:rsidRPr="00A65788">
        <w:rPr>
          <w:rFonts w:ascii="Arial" w:hAnsi="Arial" w:cs="Arial"/>
          <w:sz w:val="18"/>
          <w:szCs w:val="18"/>
        </w:rPr>
        <w:t xml:space="preserve"> </w:t>
      </w:r>
    </w:p>
    <w:p w14:paraId="68D3CC07" w14:textId="7CD43B67" w:rsidR="00BF672F" w:rsidRPr="00A65788" w:rsidRDefault="00F14E1D" w:rsidP="003F4E6C">
      <w:pPr>
        <w:spacing w:before="240"/>
        <w:jc w:val="both"/>
        <w:rPr>
          <w:rFonts w:ascii="Arial" w:hAnsi="Arial" w:cs="Arial"/>
          <w:sz w:val="18"/>
          <w:szCs w:val="18"/>
        </w:rPr>
      </w:pPr>
      <w:r w:rsidRPr="00A65788">
        <w:rPr>
          <w:rFonts w:ascii="Arial" w:hAnsi="Arial" w:cs="Arial"/>
          <w:sz w:val="18"/>
          <w:szCs w:val="18"/>
        </w:rPr>
        <w:t xml:space="preserve">8.2.4 </w:t>
      </w:r>
      <w:r w:rsidR="00BF672F" w:rsidRPr="00A65788">
        <w:rPr>
          <w:rFonts w:ascii="Arial" w:hAnsi="Arial" w:cs="Arial"/>
          <w:sz w:val="18"/>
          <w:szCs w:val="18"/>
        </w:rPr>
        <w:t xml:space="preserve">En la cuenta de </w:t>
      </w:r>
      <w:r w:rsidR="00632B7B" w:rsidRPr="00A65788">
        <w:rPr>
          <w:rFonts w:ascii="Arial" w:hAnsi="Arial" w:cs="Arial"/>
          <w:b/>
          <w:sz w:val="18"/>
          <w:szCs w:val="18"/>
        </w:rPr>
        <w:t>PRESUPUESTO DE EGRESOS COMPROMETIDO</w:t>
      </w:r>
      <w:r w:rsidR="00BF672F" w:rsidRPr="00A65788">
        <w:rPr>
          <w:rFonts w:ascii="Arial" w:hAnsi="Arial" w:cs="Arial"/>
          <w:b/>
          <w:sz w:val="18"/>
          <w:szCs w:val="18"/>
        </w:rPr>
        <w:t>;</w:t>
      </w:r>
      <w:r w:rsidRPr="00A65788">
        <w:rPr>
          <w:rFonts w:ascii="Arial" w:hAnsi="Arial" w:cs="Arial"/>
          <w:sz w:val="18"/>
          <w:szCs w:val="18"/>
        </w:rPr>
        <w:t xml:space="preserve"> </w:t>
      </w:r>
      <w:r w:rsidR="00E55CB1" w:rsidRPr="00A65788">
        <w:rPr>
          <w:rFonts w:ascii="Arial" w:hAnsi="Arial" w:cs="Arial"/>
          <w:sz w:val="18"/>
          <w:szCs w:val="18"/>
        </w:rPr>
        <w:t xml:space="preserve">se identifica un saldo por la cantidad de </w:t>
      </w:r>
      <w:r w:rsidR="00E55CB1" w:rsidRPr="00A65788">
        <w:rPr>
          <w:rFonts w:ascii="Arial" w:eastAsia="Times New Roman" w:hAnsi="Arial" w:cs="Arial"/>
          <w:b/>
          <w:bCs/>
          <w:sz w:val="18"/>
          <w:szCs w:val="18"/>
          <w:lang w:eastAsia="es-MX"/>
        </w:rPr>
        <w:t>$</w:t>
      </w:r>
      <w:r w:rsidR="00F90450" w:rsidRPr="00A65788">
        <w:rPr>
          <w:rFonts w:ascii="Arial" w:eastAsia="Times New Roman" w:hAnsi="Arial" w:cs="Arial"/>
          <w:b/>
          <w:bCs/>
          <w:sz w:val="18"/>
          <w:szCs w:val="18"/>
          <w:lang w:eastAsia="es-MX"/>
        </w:rPr>
        <w:t xml:space="preserve"> </w:t>
      </w:r>
      <w:r w:rsidR="00394AED">
        <w:rPr>
          <w:rFonts w:ascii="Arial" w:hAnsi="Arial" w:cs="Arial"/>
          <w:b/>
          <w:bCs/>
          <w:sz w:val="18"/>
          <w:szCs w:val="18"/>
        </w:rPr>
        <w:t>79,592,847.00</w:t>
      </w:r>
      <w:r w:rsidR="00AE4686" w:rsidRPr="00A65788">
        <w:rPr>
          <w:rFonts w:ascii="Arial" w:hAnsi="Arial" w:cs="Arial"/>
          <w:b/>
          <w:bCs/>
          <w:sz w:val="18"/>
          <w:szCs w:val="18"/>
        </w:rPr>
        <w:t xml:space="preserve"> (</w:t>
      </w:r>
      <w:r w:rsidR="00394AED">
        <w:rPr>
          <w:rFonts w:ascii="Arial" w:hAnsi="Arial" w:cs="Arial"/>
          <w:b/>
          <w:bCs/>
          <w:sz w:val="18"/>
          <w:szCs w:val="18"/>
        </w:rPr>
        <w:t xml:space="preserve">Setenta y Nueve Millones Quinientos Noventa y Dos Mil Ochocientos Cuarenta y Siete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00/100 M.N.</w:t>
      </w:r>
      <w:r w:rsidR="00AE4686" w:rsidRPr="00A65788">
        <w:rPr>
          <w:rFonts w:ascii="Arial" w:hAnsi="Arial" w:cs="Arial"/>
          <w:b/>
          <w:bCs/>
          <w:sz w:val="18"/>
          <w:szCs w:val="18"/>
        </w:rPr>
        <w:t>)</w:t>
      </w:r>
      <w:r w:rsidR="00E55CB1" w:rsidRPr="00A65788">
        <w:rPr>
          <w:rFonts w:ascii="Arial" w:eastAsia="Times New Roman" w:hAnsi="Arial" w:cs="Arial"/>
          <w:bCs/>
          <w:sz w:val="18"/>
          <w:szCs w:val="18"/>
          <w:lang w:eastAsia="es-MX"/>
        </w:rPr>
        <w:t>,</w:t>
      </w:r>
      <w:r w:rsidR="00E55CB1" w:rsidRPr="00A65788">
        <w:rPr>
          <w:rFonts w:ascii="Arial" w:eastAsia="Times New Roman" w:hAnsi="Arial" w:cs="Arial"/>
          <w:b/>
          <w:bCs/>
          <w:sz w:val="18"/>
          <w:szCs w:val="18"/>
          <w:lang w:eastAsia="es-MX"/>
        </w:rPr>
        <w:t xml:space="preserve"> </w:t>
      </w:r>
      <w:r w:rsidR="00E55CB1" w:rsidRPr="00A65788">
        <w:rPr>
          <w:rFonts w:ascii="Arial" w:hAnsi="Arial" w:cs="Arial"/>
          <w:sz w:val="18"/>
          <w:szCs w:val="18"/>
        </w:rPr>
        <w:t>el cual se compone d</w:t>
      </w:r>
      <w:r w:rsidRPr="00A65788">
        <w:rPr>
          <w:rFonts w:ascii="Arial" w:hAnsi="Arial" w:cs="Arial"/>
          <w:sz w:val="18"/>
          <w:szCs w:val="18"/>
        </w:rPr>
        <w:t xml:space="preserve">el monto de las aprobaciones por autoridad competente de actos administrativos, u otros instrumentos jurídicos que formalizan una relación jurídica con terceros para la adquisición de bienes y servicios o ejecución de obras. En el caso de las obras a ejecutarse o </w:t>
      </w:r>
      <w:r w:rsidRPr="00A65788">
        <w:rPr>
          <w:rFonts w:ascii="Arial" w:hAnsi="Arial" w:cs="Arial"/>
          <w:sz w:val="18"/>
          <w:szCs w:val="18"/>
        </w:rPr>
        <w:lastRenderedPageBreak/>
        <w:t>de bienes y servicios a recibir</w:t>
      </w:r>
      <w:r w:rsidR="009F6409" w:rsidRPr="00A65788">
        <w:rPr>
          <w:rFonts w:ascii="Arial" w:hAnsi="Arial" w:cs="Arial"/>
          <w:sz w:val="18"/>
          <w:szCs w:val="18"/>
        </w:rPr>
        <w:t xml:space="preserve"> </w:t>
      </w:r>
      <w:r w:rsidRPr="00A65788">
        <w:rPr>
          <w:rFonts w:ascii="Arial" w:hAnsi="Arial" w:cs="Arial"/>
          <w:sz w:val="18"/>
          <w:szCs w:val="18"/>
        </w:rPr>
        <w:t xml:space="preserve">durante varios ejercicios, el compromiso refleja la parte que se </w:t>
      </w:r>
      <w:r w:rsidR="004A62B9" w:rsidRPr="00A65788">
        <w:rPr>
          <w:rFonts w:ascii="Arial" w:hAnsi="Arial" w:cs="Arial"/>
          <w:sz w:val="18"/>
          <w:szCs w:val="18"/>
        </w:rPr>
        <w:t>ejecutará o</w:t>
      </w:r>
      <w:r w:rsidRPr="00A65788">
        <w:rPr>
          <w:rFonts w:ascii="Arial" w:hAnsi="Arial" w:cs="Arial"/>
          <w:sz w:val="18"/>
          <w:szCs w:val="18"/>
        </w:rPr>
        <w:t xml:space="preserve"> recibirá, durante cada ejercicio. Su saldo representa el Presupuesto de Egresos Comp</w:t>
      </w:r>
      <w:r w:rsidR="00BF672F" w:rsidRPr="00A65788">
        <w:rPr>
          <w:rFonts w:ascii="Arial" w:hAnsi="Arial" w:cs="Arial"/>
          <w:sz w:val="18"/>
          <w:szCs w:val="18"/>
        </w:rPr>
        <w:t>rometido pendiente de devengar.</w:t>
      </w:r>
      <w:r w:rsidR="00A95167" w:rsidRPr="00A65788">
        <w:rPr>
          <w:rFonts w:ascii="Arial" w:hAnsi="Arial" w:cs="Arial"/>
          <w:sz w:val="18"/>
          <w:szCs w:val="18"/>
        </w:rPr>
        <w:t xml:space="preserve"> </w:t>
      </w:r>
    </w:p>
    <w:p w14:paraId="20472274" w14:textId="7DC1AB73" w:rsidR="004A62B9" w:rsidRPr="00A65788" w:rsidRDefault="00F14E1D" w:rsidP="003F4E6C">
      <w:pPr>
        <w:spacing w:before="240"/>
        <w:jc w:val="both"/>
        <w:rPr>
          <w:rFonts w:ascii="Arial" w:hAnsi="Arial" w:cs="Arial"/>
          <w:sz w:val="18"/>
          <w:szCs w:val="18"/>
        </w:rPr>
      </w:pPr>
      <w:r w:rsidRPr="00A65788">
        <w:rPr>
          <w:rFonts w:ascii="Arial" w:hAnsi="Arial" w:cs="Arial"/>
          <w:sz w:val="18"/>
          <w:szCs w:val="18"/>
        </w:rPr>
        <w:t xml:space="preserve">8.2.5 </w:t>
      </w:r>
      <w:r w:rsidR="00BF672F" w:rsidRPr="00A65788">
        <w:rPr>
          <w:rFonts w:ascii="Arial" w:hAnsi="Arial" w:cs="Arial"/>
          <w:sz w:val="18"/>
          <w:szCs w:val="18"/>
        </w:rPr>
        <w:t xml:space="preserve">El apartado de </w:t>
      </w:r>
      <w:r w:rsidR="009F6409" w:rsidRPr="00A65788">
        <w:rPr>
          <w:rFonts w:ascii="Arial" w:hAnsi="Arial" w:cs="Arial"/>
          <w:b/>
          <w:sz w:val="18"/>
          <w:szCs w:val="18"/>
        </w:rPr>
        <w:t>PRESUPUESTO DE EGRESOS DEVENGADO</w:t>
      </w:r>
      <w:r w:rsidR="00BF672F" w:rsidRPr="00A65788">
        <w:rPr>
          <w:rFonts w:ascii="Arial" w:hAnsi="Arial" w:cs="Arial"/>
          <w:b/>
          <w:sz w:val="18"/>
          <w:szCs w:val="18"/>
        </w:rPr>
        <w:t>;</w:t>
      </w:r>
      <w:r w:rsidRPr="00A65788">
        <w:rPr>
          <w:rFonts w:ascii="Arial" w:hAnsi="Arial" w:cs="Arial"/>
          <w:sz w:val="18"/>
          <w:szCs w:val="18"/>
        </w:rPr>
        <w:t xml:space="preserve"> </w:t>
      </w:r>
      <w:r w:rsidR="00E55CB1" w:rsidRPr="00A65788">
        <w:rPr>
          <w:rFonts w:ascii="Arial" w:hAnsi="Arial" w:cs="Arial"/>
          <w:sz w:val="18"/>
          <w:szCs w:val="18"/>
        </w:rPr>
        <w:t xml:space="preserve">cuyo saldo es de </w:t>
      </w:r>
      <w:r w:rsidR="00E55CB1" w:rsidRPr="00A65788">
        <w:rPr>
          <w:rFonts w:ascii="Arial" w:eastAsia="Times New Roman" w:hAnsi="Arial" w:cs="Arial"/>
          <w:b/>
          <w:bCs/>
          <w:sz w:val="18"/>
          <w:szCs w:val="18"/>
          <w:lang w:eastAsia="es-MX"/>
        </w:rPr>
        <w:t>$</w:t>
      </w:r>
      <w:r w:rsidR="00F90450" w:rsidRPr="00A65788">
        <w:rPr>
          <w:rFonts w:ascii="Arial" w:eastAsia="Times New Roman" w:hAnsi="Arial" w:cs="Arial"/>
          <w:b/>
          <w:bCs/>
          <w:sz w:val="18"/>
          <w:szCs w:val="18"/>
          <w:lang w:eastAsia="es-MX"/>
        </w:rPr>
        <w:t xml:space="preserve"> </w:t>
      </w:r>
      <w:r w:rsidR="00394AED">
        <w:rPr>
          <w:rFonts w:ascii="Arial" w:hAnsi="Arial" w:cs="Arial"/>
          <w:b/>
          <w:bCs/>
          <w:sz w:val="18"/>
          <w:szCs w:val="18"/>
        </w:rPr>
        <w:t>79,493,660.65</w:t>
      </w:r>
      <w:r w:rsidR="00AE4686" w:rsidRPr="00A65788">
        <w:rPr>
          <w:rFonts w:ascii="Arial" w:hAnsi="Arial" w:cs="Arial"/>
          <w:b/>
          <w:bCs/>
          <w:sz w:val="18"/>
          <w:szCs w:val="18"/>
        </w:rPr>
        <w:t xml:space="preserve"> (</w:t>
      </w:r>
      <w:r w:rsidR="00394AED">
        <w:rPr>
          <w:rFonts w:ascii="Arial" w:hAnsi="Arial" w:cs="Arial"/>
          <w:b/>
          <w:bCs/>
          <w:sz w:val="18"/>
          <w:szCs w:val="18"/>
        </w:rPr>
        <w:t xml:space="preserve">Setenta y Nueve Millones Cuatrocientos Noventa y Tres Mil Seiscientos Sesenta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65/100 M.N.</w:t>
      </w:r>
      <w:r w:rsidR="00AE4686" w:rsidRPr="00A65788">
        <w:rPr>
          <w:rFonts w:ascii="Arial" w:hAnsi="Arial" w:cs="Arial"/>
          <w:b/>
          <w:bCs/>
          <w:sz w:val="18"/>
          <w:szCs w:val="18"/>
        </w:rPr>
        <w:t>)</w:t>
      </w:r>
      <w:r w:rsidR="00E55CB1" w:rsidRPr="00A65788">
        <w:rPr>
          <w:rFonts w:ascii="Arial" w:eastAsia="Times New Roman" w:hAnsi="Arial" w:cs="Arial"/>
          <w:bCs/>
          <w:sz w:val="18"/>
          <w:szCs w:val="18"/>
          <w:lang w:eastAsia="es-MX"/>
        </w:rPr>
        <w:t>,</w:t>
      </w:r>
      <w:r w:rsidR="00E55CB1" w:rsidRPr="00A65788">
        <w:rPr>
          <w:rFonts w:ascii="Arial" w:eastAsia="Times New Roman" w:hAnsi="Arial" w:cs="Arial"/>
          <w:b/>
          <w:bCs/>
          <w:sz w:val="18"/>
          <w:szCs w:val="18"/>
          <w:lang w:eastAsia="es-MX"/>
        </w:rPr>
        <w:t xml:space="preserve"> </w:t>
      </w:r>
      <w:r w:rsidR="00D66D89" w:rsidRPr="00A65788">
        <w:rPr>
          <w:rFonts w:ascii="Arial" w:hAnsi="Arial" w:cs="Arial"/>
          <w:sz w:val="18"/>
          <w:szCs w:val="18"/>
        </w:rPr>
        <w:t>r</w:t>
      </w:r>
      <w:r w:rsidRPr="00A65788">
        <w:rPr>
          <w:rFonts w:ascii="Arial" w:hAnsi="Arial" w:cs="Arial"/>
          <w:sz w:val="18"/>
          <w:szCs w:val="18"/>
        </w:rPr>
        <w:t xml:space="preserve">epresenta el monto de los reconocimientos de las obligaciones de pago a favor de terceros por la recepción de conformidad de bienes, servicios y obras oportunamente contratados; así como de las obligaciones que derivan de tratados, leyes, decretos, resoluciones y sentencias definitivas. Su saldo representa el Presupuesto de Egresos Devengado pendiente de ejercer. </w:t>
      </w:r>
    </w:p>
    <w:p w14:paraId="640183EC" w14:textId="4DF911F5" w:rsidR="004A62B9" w:rsidRPr="00A65788" w:rsidRDefault="00F14E1D" w:rsidP="003F4E6C">
      <w:pPr>
        <w:spacing w:before="240"/>
        <w:jc w:val="both"/>
        <w:rPr>
          <w:rFonts w:ascii="Arial" w:hAnsi="Arial" w:cs="Arial"/>
          <w:sz w:val="18"/>
          <w:szCs w:val="18"/>
        </w:rPr>
      </w:pPr>
      <w:r w:rsidRPr="00A65788">
        <w:rPr>
          <w:rFonts w:ascii="Arial" w:hAnsi="Arial" w:cs="Arial"/>
          <w:sz w:val="18"/>
          <w:szCs w:val="18"/>
        </w:rPr>
        <w:t xml:space="preserve">8.2.6 </w:t>
      </w:r>
      <w:r w:rsidR="00BF672F" w:rsidRPr="00A65788">
        <w:rPr>
          <w:rFonts w:ascii="Arial" w:hAnsi="Arial" w:cs="Arial"/>
          <w:sz w:val="18"/>
          <w:szCs w:val="18"/>
        </w:rPr>
        <w:t xml:space="preserve">En la cuenta de </w:t>
      </w:r>
      <w:r w:rsidR="009F6409" w:rsidRPr="00A65788">
        <w:rPr>
          <w:rFonts w:ascii="Arial" w:hAnsi="Arial" w:cs="Arial"/>
          <w:b/>
          <w:sz w:val="18"/>
          <w:szCs w:val="18"/>
        </w:rPr>
        <w:t>PRESUPUESTO DE EGRESOS EJERCIDO</w:t>
      </w:r>
      <w:r w:rsidR="00BF672F" w:rsidRPr="00A65788">
        <w:rPr>
          <w:rFonts w:ascii="Arial" w:hAnsi="Arial" w:cs="Arial"/>
          <w:b/>
          <w:sz w:val="18"/>
          <w:szCs w:val="18"/>
        </w:rPr>
        <w:t>;</w:t>
      </w:r>
      <w:r w:rsidRPr="00A65788">
        <w:rPr>
          <w:rFonts w:ascii="Arial" w:hAnsi="Arial" w:cs="Arial"/>
          <w:b/>
          <w:sz w:val="18"/>
          <w:szCs w:val="18"/>
        </w:rPr>
        <w:t xml:space="preserve"> </w:t>
      </w:r>
      <w:r w:rsidR="00D66D89" w:rsidRPr="00A65788">
        <w:rPr>
          <w:rFonts w:ascii="Arial" w:hAnsi="Arial" w:cs="Arial"/>
          <w:sz w:val="18"/>
          <w:szCs w:val="18"/>
        </w:rPr>
        <w:t xml:space="preserve">se exhibe un saldo por un importe de </w:t>
      </w:r>
      <w:r w:rsidR="00D66D89" w:rsidRPr="00A65788">
        <w:rPr>
          <w:rFonts w:ascii="Arial" w:eastAsia="Times New Roman" w:hAnsi="Arial" w:cs="Arial"/>
          <w:b/>
          <w:bCs/>
          <w:sz w:val="18"/>
          <w:szCs w:val="18"/>
          <w:lang w:eastAsia="es-MX"/>
        </w:rPr>
        <w:t>$</w:t>
      </w:r>
      <w:r w:rsidR="00F90450" w:rsidRPr="00A65788">
        <w:rPr>
          <w:rFonts w:ascii="Arial" w:eastAsia="Times New Roman" w:hAnsi="Arial" w:cs="Arial"/>
          <w:b/>
          <w:bCs/>
          <w:sz w:val="18"/>
          <w:szCs w:val="18"/>
          <w:lang w:eastAsia="es-MX"/>
        </w:rPr>
        <w:t xml:space="preserve"> </w:t>
      </w:r>
      <w:r w:rsidR="00394AED">
        <w:rPr>
          <w:rFonts w:ascii="Arial" w:hAnsi="Arial" w:cs="Arial"/>
          <w:b/>
          <w:bCs/>
          <w:sz w:val="18"/>
          <w:szCs w:val="18"/>
        </w:rPr>
        <w:t>77,516,246.62</w:t>
      </w:r>
      <w:r w:rsidR="00AE4686" w:rsidRPr="00A65788">
        <w:rPr>
          <w:rFonts w:ascii="Arial" w:hAnsi="Arial" w:cs="Arial"/>
          <w:b/>
          <w:bCs/>
          <w:sz w:val="18"/>
          <w:szCs w:val="18"/>
        </w:rPr>
        <w:t xml:space="preserve"> (</w:t>
      </w:r>
      <w:r w:rsidR="00394AED">
        <w:rPr>
          <w:rFonts w:ascii="Arial" w:hAnsi="Arial" w:cs="Arial"/>
          <w:b/>
          <w:bCs/>
          <w:sz w:val="18"/>
          <w:szCs w:val="18"/>
        </w:rPr>
        <w:t xml:space="preserve">Setenta y Siete Millones Quinientos </w:t>
      </w:r>
      <w:proofErr w:type="spellStart"/>
      <w:r w:rsidR="00394AED">
        <w:rPr>
          <w:rFonts w:ascii="Arial" w:hAnsi="Arial" w:cs="Arial"/>
          <w:b/>
          <w:bCs/>
          <w:sz w:val="18"/>
          <w:szCs w:val="18"/>
        </w:rPr>
        <w:t>Dieciseis</w:t>
      </w:r>
      <w:proofErr w:type="spellEnd"/>
      <w:r w:rsidR="00394AED">
        <w:rPr>
          <w:rFonts w:ascii="Arial" w:hAnsi="Arial" w:cs="Arial"/>
          <w:b/>
          <w:bCs/>
          <w:sz w:val="18"/>
          <w:szCs w:val="18"/>
        </w:rPr>
        <w:t xml:space="preserve"> Mil Doscientos Cuarenta y Seis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62/100 M.N.</w:t>
      </w:r>
      <w:r w:rsidR="00AE4686" w:rsidRPr="00A65788">
        <w:rPr>
          <w:rFonts w:ascii="Arial" w:hAnsi="Arial" w:cs="Arial"/>
          <w:b/>
          <w:bCs/>
          <w:sz w:val="18"/>
          <w:szCs w:val="18"/>
        </w:rPr>
        <w:t>)</w:t>
      </w:r>
      <w:r w:rsidR="00D66D89" w:rsidRPr="00A65788">
        <w:rPr>
          <w:rFonts w:ascii="Arial" w:eastAsia="Times New Roman" w:hAnsi="Arial" w:cs="Arial"/>
          <w:bCs/>
          <w:sz w:val="18"/>
          <w:szCs w:val="18"/>
          <w:lang w:eastAsia="es-MX"/>
        </w:rPr>
        <w:t>,</w:t>
      </w:r>
      <w:r w:rsidR="00D66D89" w:rsidRPr="00A65788">
        <w:rPr>
          <w:rFonts w:ascii="Arial" w:eastAsia="Times New Roman" w:hAnsi="Arial" w:cs="Arial"/>
          <w:b/>
          <w:bCs/>
          <w:sz w:val="18"/>
          <w:szCs w:val="18"/>
          <w:lang w:eastAsia="es-MX"/>
        </w:rPr>
        <w:t xml:space="preserve"> </w:t>
      </w:r>
      <w:r w:rsidR="00D66D89" w:rsidRPr="00A65788">
        <w:rPr>
          <w:rFonts w:ascii="Arial" w:eastAsia="Times New Roman" w:hAnsi="Arial" w:cs="Arial"/>
          <w:bCs/>
          <w:sz w:val="18"/>
          <w:szCs w:val="18"/>
          <w:lang w:eastAsia="es-MX"/>
        </w:rPr>
        <w:t xml:space="preserve">cantidad que </w:t>
      </w:r>
      <w:r w:rsidR="00D66D89" w:rsidRPr="00A65788">
        <w:rPr>
          <w:rFonts w:ascii="Arial" w:hAnsi="Arial" w:cs="Arial"/>
          <w:sz w:val="18"/>
          <w:szCs w:val="18"/>
        </w:rPr>
        <w:t>refleja</w:t>
      </w:r>
      <w:r w:rsidRPr="00A65788">
        <w:rPr>
          <w:rFonts w:ascii="Arial" w:hAnsi="Arial" w:cs="Arial"/>
          <w:sz w:val="18"/>
          <w:szCs w:val="18"/>
        </w:rPr>
        <w:t xml:space="preserve"> el monto de la emisión de las cuentas por liquidar certificadas o documentos equivalentes debidamente aprobados por la autoridad competente. Su saldo representa el Presupuesto de Egresos Ejercido pendiente de pagar. </w:t>
      </w:r>
    </w:p>
    <w:p w14:paraId="292ECF06" w14:textId="6E511208" w:rsidR="00F14E1D" w:rsidRPr="00A65788" w:rsidRDefault="00F14E1D" w:rsidP="003F4E6C">
      <w:pPr>
        <w:spacing w:before="240"/>
        <w:jc w:val="both"/>
        <w:rPr>
          <w:rFonts w:ascii="Arial" w:hAnsi="Arial" w:cs="Arial"/>
          <w:sz w:val="18"/>
          <w:szCs w:val="18"/>
        </w:rPr>
      </w:pPr>
      <w:r w:rsidRPr="00A65788">
        <w:rPr>
          <w:rFonts w:ascii="Arial" w:hAnsi="Arial" w:cs="Arial"/>
          <w:sz w:val="18"/>
          <w:szCs w:val="18"/>
        </w:rPr>
        <w:t xml:space="preserve">8.2.7 </w:t>
      </w:r>
      <w:r w:rsidR="00BF672F" w:rsidRPr="00A65788">
        <w:rPr>
          <w:rFonts w:ascii="Arial" w:hAnsi="Arial" w:cs="Arial"/>
          <w:sz w:val="18"/>
          <w:szCs w:val="18"/>
        </w:rPr>
        <w:t xml:space="preserve">El apartado de </w:t>
      </w:r>
      <w:r w:rsidR="009F6409" w:rsidRPr="00A65788">
        <w:rPr>
          <w:rFonts w:ascii="Arial" w:hAnsi="Arial" w:cs="Arial"/>
          <w:b/>
          <w:sz w:val="18"/>
          <w:szCs w:val="18"/>
        </w:rPr>
        <w:t>PRESUPUESTO DE EGRESOS PAGADO</w:t>
      </w:r>
      <w:r w:rsidR="00BF672F" w:rsidRPr="00A65788">
        <w:rPr>
          <w:rFonts w:ascii="Arial" w:hAnsi="Arial" w:cs="Arial"/>
          <w:b/>
          <w:sz w:val="18"/>
          <w:szCs w:val="18"/>
        </w:rPr>
        <w:t>;</w:t>
      </w:r>
      <w:r w:rsidRPr="00A65788">
        <w:rPr>
          <w:rFonts w:ascii="Arial" w:hAnsi="Arial" w:cs="Arial"/>
          <w:sz w:val="18"/>
          <w:szCs w:val="18"/>
        </w:rPr>
        <w:t xml:space="preserve"> </w:t>
      </w:r>
      <w:r w:rsidR="00D66D89" w:rsidRPr="00A65788">
        <w:rPr>
          <w:rFonts w:ascii="Arial" w:hAnsi="Arial" w:cs="Arial"/>
          <w:sz w:val="18"/>
          <w:szCs w:val="18"/>
        </w:rPr>
        <w:t xml:space="preserve">muestra un saldo de </w:t>
      </w:r>
      <w:r w:rsidR="00D66D89" w:rsidRPr="00A65788">
        <w:rPr>
          <w:rFonts w:ascii="Arial" w:eastAsia="Times New Roman" w:hAnsi="Arial" w:cs="Arial"/>
          <w:b/>
          <w:bCs/>
          <w:sz w:val="18"/>
          <w:szCs w:val="18"/>
          <w:lang w:eastAsia="es-MX"/>
        </w:rPr>
        <w:t>$</w:t>
      </w:r>
      <w:r w:rsidR="00F90450" w:rsidRPr="00A65788">
        <w:rPr>
          <w:rFonts w:ascii="Arial" w:eastAsia="Times New Roman" w:hAnsi="Arial" w:cs="Arial"/>
          <w:b/>
          <w:bCs/>
          <w:sz w:val="18"/>
          <w:szCs w:val="18"/>
          <w:lang w:eastAsia="es-MX"/>
        </w:rPr>
        <w:t xml:space="preserve"> </w:t>
      </w:r>
      <w:r w:rsidR="00394AED">
        <w:rPr>
          <w:rFonts w:ascii="Arial" w:hAnsi="Arial" w:cs="Arial"/>
          <w:bCs/>
          <w:sz w:val="18"/>
          <w:szCs w:val="18"/>
        </w:rPr>
        <w:t>77,516,246.62</w:t>
      </w:r>
      <w:r w:rsidR="00AE4686" w:rsidRPr="00A65788">
        <w:rPr>
          <w:rFonts w:ascii="Arial" w:hAnsi="Arial" w:cs="Arial"/>
          <w:b/>
          <w:bCs/>
          <w:sz w:val="18"/>
          <w:szCs w:val="18"/>
        </w:rPr>
        <w:t xml:space="preserve"> (</w:t>
      </w:r>
      <w:r w:rsidR="00394AED">
        <w:rPr>
          <w:rFonts w:ascii="Arial" w:hAnsi="Arial" w:cs="Arial"/>
          <w:b/>
          <w:bCs/>
          <w:sz w:val="18"/>
          <w:szCs w:val="18"/>
        </w:rPr>
        <w:t xml:space="preserve">Setenta y Siete Millones Quinientos </w:t>
      </w:r>
      <w:proofErr w:type="spellStart"/>
      <w:r w:rsidR="00394AED">
        <w:rPr>
          <w:rFonts w:ascii="Arial" w:hAnsi="Arial" w:cs="Arial"/>
          <w:b/>
          <w:bCs/>
          <w:sz w:val="18"/>
          <w:szCs w:val="18"/>
        </w:rPr>
        <w:t>Dieciseis</w:t>
      </w:r>
      <w:proofErr w:type="spellEnd"/>
      <w:r w:rsidR="00394AED">
        <w:rPr>
          <w:rFonts w:ascii="Arial" w:hAnsi="Arial" w:cs="Arial"/>
          <w:b/>
          <w:bCs/>
          <w:sz w:val="18"/>
          <w:szCs w:val="18"/>
        </w:rPr>
        <w:t xml:space="preserve"> Mil Doscientos Cuarenta y Seis </w:t>
      </w:r>
      <w:proofErr w:type="gramStart"/>
      <w:r w:rsidR="00394AED">
        <w:rPr>
          <w:rFonts w:ascii="Arial" w:hAnsi="Arial" w:cs="Arial"/>
          <w:b/>
          <w:bCs/>
          <w:sz w:val="18"/>
          <w:szCs w:val="18"/>
        </w:rPr>
        <w:t>Pesos</w:t>
      </w:r>
      <w:proofErr w:type="gramEnd"/>
      <w:r w:rsidR="00394AED">
        <w:rPr>
          <w:rFonts w:ascii="Arial" w:hAnsi="Arial" w:cs="Arial"/>
          <w:b/>
          <w:bCs/>
          <w:sz w:val="18"/>
          <w:szCs w:val="18"/>
        </w:rPr>
        <w:t xml:space="preserve"> 62/100 M.N.</w:t>
      </w:r>
      <w:r w:rsidR="00AE4686" w:rsidRPr="00A65788">
        <w:rPr>
          <w:rFonts w:ascii="Arial" w:hAnsi="Arial" w:cs="Arial"/>
          <w:b/>
          <w:bCs/>
          <w:sz w:val="18"/>
          <w:szCs w:val="18"/>
        </w:rPr>
        <w:t>)</w:t>
      </w:r>
      <w:r w:rsidR="00D66D89" w:rsidRPr="00A65788">
        <w:rPr>
          <w:rFonts w:ascii="Arial" w:eastAsia="Times New Roman" w:hAnsi="Arial" w:cs="Arial"/>
          <w:bCs/>
          <w:sz w:val="18"/>
          <w:szCs w:val="18"/>
          <w:lang w:eastAsia="es-MX"/>
        </w:rPr>
        <w:t>,</w:t>
      </w:r>
      <w:r w:rsidR="00D66D89" w:rsidRPr="00A65788">
        <w:rPr>
          <w:rFonts w:ascii="Arial" w:eastAsia="Times New Roman" w:hAnsi="Arial" w:cs="Arial"/>
          <w:b/>
          <w:bCs/>
          <w:sz w:val="18"/>
          <w:szCs w:val="18"/>
          <w:lang w:eastAsia="es-MX"/>
        </w:rPr>
        <w:t xml:space="preserve"> </w:t>
      </w:r>
      <w:r w:rsidR="00D66D89" w:rsidRPr="00A65788">
        <w:rPr>
          <w:rFonts w:ascii="Arial" w:eastAsia="Times New Roman" w:hAnsi="Arial" w:cs="Arial"/>
          <w:bCs/>
          <w:sz w:val="18"/>
          <w:szCs w:val="18"/>
          <w:lang w:eastAsia="es-MX"/>
        </w:rPr>
        <w:t>monto que r</w:t>
      </w:r>
      <w:r w:rsidRPr="00A65788">
        <w:rPr>
          <w:rFonts w:ascii="Arial" w:hAnsi="Arial" w:cs="Arial"/>
          <w:sz w:val="18"/>
          <w:szCs w:val="18"/>
        </w:rPr>
        <w:t>epresenta la cancelación total o parcial de las obligaciones de pago, que se concreta mediante el desembolso de efectivo o por cualquier otro medio de pago.</w:t>
      </w:r>
      <w:r w:rsidR="00A95167" w:rsidRPr="00A65788">
        <w:rPr>
          <w:rFonts w:ascii="Arial" w:hAnsi="Arial" w:cs="Arial"/>
          <w:sz w:val="18"/>
          <w:szCs w:val="18"/>
        </w:rPr>
        <w:t xml:space="preserve"> </w:t>
      </w:r>
    </w:p>
    <w:p w14:paraId="03C8EE4D" w14:textId="77777777" w:rsidR="00354D6F" w:rsidRPr="00A65788" w:rsidRDefault="00354D6F" w:rsidP="003F4E6C">
      <w:pPr>
        <w:spacing w:before="240" w:after="160"/>
        <w:rPr>
          <w:rFonts w:ascii="Arial" w:hAnsi="Arial" w:cs="Arial"/>
          <w:b/>
          <w:sz w:val="18"/>
          <w:szCs w:val="18"/>
        </w:rPr>
      </w:pPr>
      <w:r w:rsidRPr="00A65788">
        <w:rPr>
          <w:rFonts w:ascii="Arial" w:hAnsi="Arial" w:cs="Arial"/>
          <w:b/>
          <w:sz w:val="18"/>
          <w:szCs w:val="18"/>
        </w:rPr>
        <w:t>C) NOTAS DE GESTIÓN ADMINISTRATIVA</w:t>
      </w:r>
    </w:p>
    <w:p w14:paraId="4E6AC0A3" w14:textId="7D14C865" w:rsidR="00354D6F" w:rsidRPr="00A65788" w:rsidRDefault="00354D6F" w:rsidP="003F4E6C">
      <w:pPr>
        <w:spacing w:after="160"/>
        <w:jc w:val="both"/>
        <w:rPr>
          <w:rFonts w:ascii="Arial" w:hAnsi="Arial" w:cs="Arial"/>
          <w:b/>
          <w:bCs/>
          <w:sz w:val="18"/>
          <w:szCs w:val="18"/>
        </w:rPr>
      </w:pPr>
      <w:r w:rsidRPr="00A65788">
        <w:rPr>
          <w:rFonts w:ascii="Arial" w:hAnsi="Arial" w:cs="Arial"/>
          <w:b/>
          <w:sz w:val="18"/>
          <w:szCs w:val="18"/>
        </w:rPr>
        <w:t>1</w:t>
      </w:r>
      <w:r w:rsidR="005838BA" w:rsidRPr="00A65788">
        <w:rPr>
          <w:rFonts w:ascii="Arial" w:hAnsi="Arial" w:cs="Arial"/>
          <w:b/>
          <w:sz w:val="18"/>
          <w:szCs w:val="18"/>
        </w:rPr>
        <w:t>.- INTRODUCCIÓN</w:t>
      </w:r>
      <w:r w:rsidRPr="00A65788">
        <w:rPr>
          <w:rFonts w:ascii="Arial" w:hAnsi="Arial" w:cs="Arial"/>
          <w:b/>
          <w:sz w:val="18"/>
          <w:szCs w:val="18"/>
        </w:rPr>
        <w:t xml:space="preserve"> </w:t>
      </w:r>
      <w:r w:rsidRPr="00A65788">
        <w:rPr>
          <w:rFonts w:ascii="Arial" w:hAnsi="Arial" w:cs="Arial"/>
          <w:b/>
          <w:bCs/>
          <w:sz w:val="18"/>
          <w:szCs w:val="18"/>
        </w:rPr>
        <w:t xml:space="preserve"> </w:t>
      </w:r>
    </w:p>
    <w:p w14:paraId="78808EC1" w14:textId="77777777" w:rsidR="00C66A3F" w:rsidRPr="00A65788" w:rsidRDefault="00C66A3F" w:rsidP="00C66A3F">
      <w:pPr>
        <w:spacing w:before="240" w:line="240" w:lineRule="auto"/>
        <w:jc w:val="both"/>
        <w:rPr>
          <w:rFonts w:ascii="Arial" w:eastAsia="Times New Roman" w:hAnsi="Arial" w:cs="Arial"/>
          <w:bCs/>
          <w:sz w:val="18"/>
          <w:szCs w:val="18"/>
          <w:lang w:eastAsia="es-MX"/>
        </w:rPr>
      </w:pPr>
      <w:r w:rsidRPr="00A65788">
        <w:rPr>
          <w:rFonts w:ascii="Arial" w:eastAsia="Times New Roman" w:hAnsi="Arial" w:cs="Arial"/>
          <w:bCs/>
          <w:sz w:val="18"/>
          <w:szCs w:val="18"/>
          <w:lang w:eastAsia="es-MX"/>
        </w:rPr>
        <w:t xml:space="preserve">La información de los Estados Financieros y Presupuestales en nuestro ente Público provee información financiera a los principales usuarios, instancias fiscalizadoras, ciudadanos y a las plataformas digitales. </w:t>
      </w:r>
    </w:p>
    <w:p w14:paraId="76F18443" w14:textId="77777777" w:rsidR="00C66A3F" w:rsidRPr="00A65788" w:rsidRDefault="00C66A3F" w:rsidP="00C66A3F">
      <w:pPr>
        <w:spacing w:before="240" w:line="240" w:lineRule="auto"/>
        <w:jc w:val="both"/>
        <w:rPr>
          <w:rFonts w:ascii="Arial" w:eastAsia="Times New Roman" w:hAnsi="Arial" w:cs="Arial"/>
          <w:bCs/>
          <w:sz w:val="18"/>
          <w:szCs w:val="18"/>
          <w:lang w:eastAsia="es-MX"/>
        </w:rPr>
      </w:pPr>
      <w:r w:rsidRPr="00A65788">
        <w:rPr>
          <w:rFonts w:ascii="Arial" w:eastAsia="Times New Roman" w:hAnsi="Arial" w:cs="Arial"/>
          <w:bCs/>
          <w:sz w:val="18"/>
          <w:szCs w:val="18"/>
          <w:lang w:eastAsia="es-MX"/>
        </w:rPr>
        <w:t>El objetivo del presente documento es la revelación del contexto y de los aspectos económicos financieros más relevantes que influyeron en las decisiones del periodo, y que fueron considerados en la elaboración de los estados financieros para la mayor comprensión de estos y sus particularidades.</w:t>
      </w:r>
    </w:p>
    <w:p w14:paraId="2A6BEBD0" w14:textId="77777777" w:rsidR="00C66A3F" w:rsidRPr="00A65788" w:rsidRDefault="00C66A3F" w:rsidP="00C66A3F">
      <w:pPr>
        <w:spacing w:before="240" w:line="240" w:lineRule="auto"/>
        <w:jc w:val="both"/>
        <w:rPr>
          <w:rFonts w:ascii="Arial" w:eastAsia="Times New Roman" w:hAnsi="Arial" w:cs="Arial"/>
          <w:bCs/>
          <w:sz w:val="18"/>
          <w:szCs w:val="18"/>
          <w:lang w:eastAsia="es-MX"/>
        </w:rPr>
      </w:pPr>
      <w:r w:rsidRPr="00A65788">
        <w:rPr>
          <w:rFonts w:ascii="Arial" w:eastAsia="Times New Roman" w:hAnsi="Arial" w:cs="Arial"/>
          <w:bCs/>
          <w:sz w:val="18"/>
          <w:szCs w:val="18"/>
          <w:lang w:eastAsia="es-MX"/>
        </w:rPr>
        <w:t>De esta manera, se informa y explica la respuesta de nuestro Ente a las condiciones relacionadas con la información financiera de cada periodo de gestión; además, de exponer aquellas políticas que podrían afectar la toma de decisiones en periodos posteriores.</w:t>
      </w:r>
    </w:p>
    <w:p w14:paraId="31AAF3E5" w14:textId="0F76E384" w:rsidR="00354D6F" w:rsidRPr="00DB728A" w:rsidRDefault="00354D6F" w:rsidP="003F4E6C">
      <w:pPr>
        <w:spacing w:after="160"/>
        <w:jc w:val="both"/>
        <w:rPr>
          <w:rFonts w:ascii="Arial" w:hAnsi="Arial" w:cs="Arial"/>
          <w:b/>
          <w:bCs/>
          <w:sz w:val="18"/>
          <w:szCs w:val="18"/>
          <w:lang w:val="es-MX"/>
        </w:rPr>
      </w:pPr>
      <w:r w:rsidRPr="00DB728A">
        <w:rPr>
          <w:rFonts w:ascii="Arial" w:hAnsi="Arial" w:cs="Arial"/>
          <w:b/>
          <w:bCs/>
          <w:sz w:val="18"/>
          <w:szCs w:val="18"/>
          <w:lang w:val="es-MX"/>
        </w:rPr>
        <w:t>2.- PANORAMA ECONÓMICO Y FINANCIERO</w:t>
      </w:r>
    </w:p>
    <w:p w14:paraId="0399FE3B" w14:textId="77777777" w:rsidR="008D764F" w:rsidRPr="00456528" w:rsidRDefault="008D764F" w:rsidP="008D764F">
      <w:pPr>
        <w:spacing w:after="160"/>
        <w:jc w:val="both"/>
        <w:rPr>
          <w:rFonts w:ascii="Arial" w:hAnsi="Arial" w:cs="Arial"/>
          <w:bCs/>
          <w:sz w:val="18"/>
          <w:szCs w:val="18"/>
          <w:lang w:val="es-MX"/>
        </w:rPr>
      </w:pPr>
      <w:r w:rsidRPr="00456528">
        <w:rPr>
          <w:rFonts w:ascii="Arial" w:hAnsi="Arial" w:cs="Arial"/>
          <w:bCs/>
          <w:sz w:val="18"/>
          <w:szCs w:val="18"/>
          <w:lang w:val="es-MX"/>
        </w:rPr>
        <w:t>Las actividades económicas del Ente han crecido en ciertos sectores, aunque estos no han sido los apropiados ya que estos no han logrado beneficiar a la mayoría de la población, ya que de alguna manera solo se ha tenido avances para muy pocos habitantes del municipio, haciendo de esta manera insuficientes la oferta de empleo de las actividades productivas para la oferta de trabajo que pueden ofrecer a la demanda de la sociedad.</w:t>
      </w:r>
    </w:p>
    <w:p w14:paraId="45BAC752" w14:textId="77777777" w:rsidR="008D764F" w:rsidRPr="00456528" w:rsidRDefault="008D764F" w:rsidP="008D764F">
      <w:pPr>
        <w:spacing w:before="240" w:after="160"/>
        <w:jc w:val="both"/>
        <w:rPr>
          <w:rFonts w:ascii="Arial" w:hAnsi="Arial" w:cs="Arial"/>
          <w:sz w:val="18"/>
          <w:szCs w:val="18"/>
          <w:lang w:val="es-MX"/>
        </w:rPr>
      </w:pPr>
      <w:r w:rsidRPr="00456528">
        <w:rPr>
          <w:rFonts w:ascii="Arial" w:hAnsi="Arial" w:cs="Arial"/>
          <w:bCs/>
          <w:sz w:val="18"/>
          <w:szCs w:val="18"/>
          <w:lang w:val="es-MX"/>
        </w:rPr>
        <w:t>A nivel local el último censo poblacional realizado por el Instituto Nacional de Estadística y Geografía (INEGI) en el año 2020, manifiesta que el MUNICIPIO DE SANTA ANA MAYA, MICHOACAN tiene una población de 12,812, y la Entidad Federativa del Estado de Michoacán de Ocampo con una población Total de 4,748,846.00 habitantes, los cuales representan el 0.26% de la población de la Entidad.</w:t>
      </w:r>
    </w:p>
    <w:p w14:paraId="3A8BAE21" w14:textId="11D4A4A0" w:rsidR="00C66A3F" w:rsidRDefault="00354D6F" w:rsidP="003F4E6C">
      <w:pPr>
        <w:spacing w:before="240" w:after="160"/>
        <w:jc w:val="both"/>
        <w:rPr>
          <w:rFonts w:ascii="Arial" w:hAnsi="Arial" w:cs="Arial"/>
          <w:b/>
          <w:sz w:val="18"/>
          <w:szCs w:val="18"/>
          <w:lang w:val="es-MX"/>
        </w:rPr>
      </w:pPr>
      <w:r w:rsidRPr="00A65788">
        <w:rPr>
          <w:rFonts w:ascii="Arial" w:hAnsi="Arial" w:cs="Arial"/>
          <w:b/>
          <w:sz w:val="18"/>
          <w:szCs w:val="18"/>
          <w:lang w:val="es-MX"/>
        </w:rPr>
        <w:t>3.- AUTORIZACIÓN E HISTORIA</w:t>
      </w:r>
    </w:p>
    <w:p w14:paraId="4269DFE7" w14:textId="77777777" w:rsidR="008D764F" w:rsidRPr="00456528" w:rsidRDefault="008D764F" w:rsidP="008D764F">
      <w:pPr>
        <w:spacing w:before="240" w:after="160"/>
        <w:jc w:val="both"/>
        <w:rPr>
          <w:rFonts w:ascii="Arial" w:hAnsi="Arial" w:cs="Arial"/>
          <w:sz w:val="18"/>
          <w:szCs w:val="18"/>
          <w:lang w:val="es-MX"/>
        </w:rPr>
      </w:pPr>
      <w:r w:rsidRPr="00456528">
        <w:rPr>
          <w:rFonts w:ascii="Arial" w:hAnsi="Arial" w:cs="Arial"/>
          <w:sz w:val="18"/>
          <w:szCs w:val="18"/>
          <w:lang w:val="es-MX"/>
        </w:rPr>
        <w:lastRenderedPageBreak/>
        <w:t>a). -</w:t>
      </w:r>
      <w:r w:rsidRPr="00456528">
        <w:rPr>
          <w:rFonts w:ascii="Arial" w:hAnsi="Arial" w:cs="Arial"/>
          <w:sz w:val="18"/>
          <w:szCs w:val="18"/>
          <w:lang w:val="es-MX"/>
        </w:rPr>
        <w:tab/>
        <w:t>Fecha de creación del ente</w:t>
      </w:r>
    </w:p>
    <w:p w14:paraId="72BF707D" w14:textId="77777777" w:rsidR="008D764F" w:rsidRPr="00456528" w:rsidRDefault="008D764F" w:rsidP="008D764F">
      <w:pPr>
        <w:spacing w:before="240" w:after="160"/>
        <w:jc w:val="both"/>
        <w:rPr>
          <w:rFonts w:ascii="Arial" w:hAnsi="Arial" w:cs="Arial"/>
          <w:sz w:val="18"/>
          <w:szCs w:val="18"/>
          <w:lang w:val="es-MX"/>
        </w:rPr>
      </w:pPr>
      <w:r w:rsidRPr="00456528">
        <w:rPr>
          <w:rFonts w:ascii="Arial" w:hAnsi="Arial" w:cs="Arial"/>
          <w:sz w:val="18"/>
          <w:szCs w:val="18"/>
          <w:lang w:val="es-MX"/>
        </w:rPr>
        <w:t xml:space="preserve">El MUNICIPIO DE SANTA ANA MAYA, MICHOACAN., como ente público se registró ante la secretaria de Hacienda y Crédito Público con fecha 01 de enero del 1985, así como su elevación a municipio en la fecha del 10 de abril de 1868, según decreto de creación. </w:t>
      </w:r>
    </w:p>
    <w:p w14:paraId="354B67DE" w14:textId="77777777" w:rsidR="008D764F" w:rsidRPr="00456528" w:rsidRDefault="008D764F" w:rsidP="008D764F">
      <w:pPr>
        <w:spacing w:before="240" w:after="160"/>
        <w:jc w:val="both"/>
        <w:rPr>
          <w:rFonts w:ascii="Arial" w:hAnsi="Arial" w:cs="Arial"/>
          <w:sz w:val="18"/>
          <w:szCs w:val="18"/>
          <w:lang w:val="es-MX"/>
        </w:rPr>
      </w:pPr>
      <w:r w:rsidRPr="00456528">
        <w:rPr>
          <w:rFonts w:ascii="Arial" w:hAnsi="Arial" w:cs="Arial"/>
          <w:sz w:val="18"/>
          <w:szCs w:val="18"/>
          <w:lang w:val="es-MX"/>
        </w:rPr>
        <w:t>b). -</w:t>
      </w:r>
      <w:r w:rsidRPr="00456528">
        <w:rPr>
          <w:rFonts w:ascii="Arial" w:hAnsi="Arial" w:cs="Arial"/>
          <w:sz w:val="18"/>
          <w:szCs w:val="18"/>
          <w:lang w:val="es-MX"/>
        </w:rPr>
        <w:tab/>
        <w:t>Principales cambios en la estructura</w:t>
      </w:r>
    </w:p>
    <w:p w14:paraId="28DC7E40" w14:textId="77777777" w:rsidR="008D764F" w:rsidRDefault="008D764F" w:rsidP="008D764F">
      <w:pPr>
        <w:spacing w:before="240" w:after="160"/>
        <w:jc w:val="both"/>
        <w:rPr>
          <w:rFonts w:ascii="Arial" w:hAnsi="Arial" w:cs="Arial"/>
          <w:sz w:val="18"/>
          <w:szCs w:val="18"/>
          <w:lang w:val="es-MX"/>
        </w:rPr>
      </w:pPr>
      <w:r w:rsidRPr="00456528">
        <w:rPr>
          <w:rFonts w:ascii="Arial" w:hAnsi="Arial" w:cs="Arial"/>
          <w:sz w:val="18"/>
          <w:szCs w:val="18"/>
          <w:lang w:val="es-MX"/>
        </w:rPr>
        <w:t>En lo que respecta a la fecha de presentación de los estados financieros, se presentaron cambios en la estructura orgánica básica del MUNICIPIO DE SANTA ANA MAYA, MICHOACAN., siendo los siguientes: se crearon unidades responsables tales como: UR 01 Presidencia, UR 02 Regidores, 03 Sindicatura, 04 secretaria del Ayuntamiento, 05 Tesorería Municipal, 06 Oficialía Mayor, 07 Dirección de Obras Públicas, 09 Dirección de Desarrollo Social, 10 Contraloría Municipal. 11 Desarrollo Integral de la Familia (DIF), 12 Seguridad Pública Municipal, 13 Protección Civil, 14 Agua Potable, 15 Casa  de la  Cultura, 16 Instancia de la  Mujer y 17 Reglamentos , de las cuales se encuentran en el organigrama debidamente aprobado, por lo anterior fueron elaborados los diferentes manuales de organización y de procedimientos en los cuales se especifica cada una de las funciones de las unidades responsables; determinadas las unidades responsables se procede a elaborar el presupuesto de egresos en función al marco lógico del Presupuesto Basado en Resultados, considerando los ejes rectores, objetivos, estrategias y líneas de acción del Plan Municipal de Desarrollo.</w:t>
      </w:r>
    </w:p>
    <w:p w14:paraId="0E91B4D1" w14:textId="7EE1086F" w:rsidR="00354D6F" w:rsidRPr="00A65788" w:rsidRDefault="00354D6F" w:rsidP="003F4E6C">
      <w:pPr>
        <w:spacing w:after="160"/>
        <w:jc w:val="both"/>
        <w:rPr>
          <w:rFonts w:ascii="Arial" w:hAnsi="Arial" w:cs="Arial"/>
          <w:b/>
          <w:caps/>
          <w:sz w:val="18"/>
          <w:szCs w:val="18"/>
          <w:lang w:val="es-MX"/>
        </w:rPr>
      </w:pPr>
      <w:r w:rsidRPr="00A65788">
        <w:rPr>
          <w:rFonts w:ascii="Arial" w:hAnsi="Arial" w:cs="Arial"/>
          <w:b/>
          <w:caps/>
          <w:sz w:val="18"/>
          <w:szCs w:val="18"/>
          <w:lang w:val="es-MX"/>
        </w:rPr>
        <w:t>4.- Organización y Objeto Social</w:t>
      </w:r>
    </w:p>
    <w:p w14:paraId="516407AF" w14:textId="77777777" w:rsidR="00372D16" w:rsidRPr="00456528" w:rsidRDefault="00372D16" w:rsidP="00372D16">
      <w:pPr>
        <w:spacing w:after="160"/>
        <w:jc w:val="both"/>
        <w:rPr>
          <w:rFonts w:ascii="Arial" w:hAnsi="Arial" w:cs="Arial"/>
          <w:sz w:val="18"/>
          <w:szCs w:val="18"/>
          <w:lang w:val="es-US"/>
        </w:rPr>
      </w:pPr>
      <w:r w:rsidRPr="00456528">
        <w:rPr>
          <w:rFonts w:ascii="Arial" w:hAnsi="Arial" w:cs="Arial"/>
          <w:sz w:val="18"/>
          <w:szCs w:val="18"/>
          <w:lang w:val="es-US"/>
        </w:rPr>
        <w:t>Posicionar al Municipio en la punta del desarrollo económico, social y político de la región desde una identidad propia, fuerte y consolidada que de rumbo al crecimiento integral y al bienestar de los ciudadanos.</w:t>
      </w:r>
    </w:p>
    <w:p w14:paraId="0587AB4E" w14:textId="77777777" w:rsidR="00372D16" w:rsidRPr="00456528" w:rsidRDefault="00372D16" w:rsidP="00372D16">
      <w:pPr>
        <w:spacing w:after="160"/>
        <w:jc w:val="both"/>
        <w:rPr>
          <w:rFonts w:ascii="Arial" w:hAnsi="Arial" w:cs="Arial"/>
          <w:sz w:val="18"/>
          <w:szCs w:val="18"/>
          <w:lang w:val="es-US"/>
        </w:rPr>
      </w:pPr>
      <w:r w:rsidRPr="00456528">
        <w:rPr>
          <w:rFonts w:ascii="Arial" w:hAnsi="Arial" w:cs="Arial"/>
          <w:sz w:val="18"/>
          <w:szCs w:val="18"/>
          <w:lang w:val="es-US"/>
        </w:rPr>
        <w:t>Ser un Gobierno Municipal estructurado, competente y fuerte que administre de manera clara, eficaz y honesta los recursos con los que cuenta el municipio, teniendo como centro de las políticas públicas al ciudadano.</w:t>
      </w:r>
    </w:p>
    <w:p w14:paraId="40C383F0" w14:textId="77777777" w:rsidR="00372D16" w:rsidRPr="00456528" w:rsidRDefault="00372D16" w:rsidP="00372D16">
      <w:pPr>
        <w:spacing w:after="160"/>
        <w:jc w:val="both"/>
        <w:rPr>
          <w:rFonts w:ascii="Arial" w:hAnsi="Arial" w:cs="Arial"/>
          <w:i/>
          <w:iCs/>
          <w:sz w:val="18"/>
          <w:szCs w:val="18"/>
          <w:lang w:val="es-US"/>
        </w:rPr>
      </w:pPr>
      <w:r w:rsidRPr="00456528">
        <w:rPr>
          <w:rFonts w:ascii="Arial" w:hAnsi="Arial" w:cs="Arial"/>
          <w:i/>
          <w:iCs/>
          <w:sz w:val="18"/>
          <w:szCs w:val="18"/>
          <w:lang w:val="es-US"/>
        </w:rPr>
        <w:t>Valores</w:t>
      </w:r>
    </w:p>
    <w:p w14:paraId="27A9554C" w14:textId="77777777" w:rsidR="00372D16" w:rsidRPr="00456528" w:rsidRDefault="00372D16" w:rsidP="00372D16">
      <w:pPr>
        <w:spacing w:after="160"/>
        <w:jc w:val="both"/>
        <w:rPr>
          <w:rFonts w:ascii="Arial" w:hAnsi="Arial" w:cs="Arial"/>
          <w:sz w:val="18"/>
          <w:szCs w:val="18"/>
          <w:lang w:val="es-US"/>
        </w:rPr>
      </w:pPr>
      <w:r w:rsidRPr="00456528">
        <w:rPr>
          <w:rFonts w:ascii="Arial" w:hAnsi="Arial" w:cs="Arial"/>
          <w:sz w:val="18"/>
          <w:szCs w:val="18"/>
          <w:lang w:val="es-US"/>
        </w:rPr>
        <w:t>• Honestidad</w:t>
      </w:r>
    </w:p>
    <w:p w14:paraId="263A068C" w14:textId="77777777" w:rsidR="00372D16" w:rsidRPr="00456528" w:rsidRDefault="00372D16" w:rsidP="00372D16">
      <w:pPr>
        <w:spacing w:after="160"/>
        <w:jc w:val="both"/>
        <w:rPr>
          <w:rFonts w:ascii="Arial" w:hAnsi="Arial" w:cs="Arial"/>
          <w:sz w:val="18"/>
          <w:szCs w:val="18"/>
          <w:lang w:val="es-US"/>
        </w:rPr>
      </w:pPr>
      <w:r w:rsidRPr="00456528">
        <w:rPr>
          <w:rFonts w:ascii="Arial" w:hAnsi="Arial" w:cs="Arial"/>
          <w:sz w:val="18"/>
          <w:szCs w:val="18"/>
          <w:lang w:val="es-US"/>
        </w:rPr>
        <w:t>• Dinamismo</w:t>
      </w:r>
    </w:p>
    <w:p w14:paraId="1B19FCB5" w14:textId="77777777" w:rsidR="00372D16" w:rsidRPr="00456528" w:rsidRDefault="00372D16" w:rsidP="00372D16">
      <w:pPr>
        <w:spacing w:after="160"/>
        <w:jc w:val="both"/>
        <w:rPr>
          <w:rFonts w:ascii="Arial" w:hAnsi="Arial" w:cs="Arial"/>
          <w:sz w:val="18"/>
          <w:szCs w:val="18"/>
          <w:lang w:val="es-US"/>
        </w:rPr>
      </w:pPr>
      <w:r w:rsidRPr="00456528">
        <w:rPr>
          <w:rFonts w:ascii="Arial" w:hAnsi="Arial" w:cs="Arial"/>
          <w:sz w:val="18"/>
          <w:szCs w:val="18"/>
          <w:lang w:val="es-US"/>
        </w:rPr>
        <w:t>• Compromiso</w:t>
      </w:r>
    </w:p>
    <w:p w14:paraId="4F00690B" w14:textId="77777777" w:rsidR="00372D16" w:rsidRPr="00456528" w:rsidRDefault="00372D16" w:rsidP="00372D16">
      <w:pPr>
        <w:spacing w:after="160"/>
        <w:jc w:val="both"/>
        <w:rPr>
          <w:rFonts w:ascii="Arial" w:hAnsi="Arial" w:cs="Arial"/>
          <w:sz w:val="18"/>
          <w:szCs w:val="18"/>
          <w:lang w:val="es-US"/>
        </w:rPr>
      </w:pPr>
      <w:r w:rsidRPr="00456528">
        <w:rPr>
          <w:rFonts w:ascii="Arial" w:hAnsi="Arial" w:cs="Arial"/>
          <w:sz w:val="18"/>
          <w:szCs w:val="18"/>
          <w:lang w:val="es-US"/>
        </w:rPr>
        <w:t>• Organización</w:t>
      </w:r>
    </w:p>
    <w:p w14:paraId="5DCABB2A" w14:textId="77777777" w:rsidR="00372D16" w:rsidRPr="00456528" w:rsidRDefault="00372D16" w:rsidP="00372D16">
      <w:pPr>
        <w:spacing w:after="160"/>
        <w:jc w:val="both"/>
        <w:rPr>
          <w:rFonts w:ascii="Arial" w:hAnsi="Arial" w:cs="Arial"/>
          <w:sz w:val="18"/>
          <w:szCs w:val="18"/>
          <w:lang w:val="es-US"/>
        </w:rPr>
      </w:pPr>
      <w:r w:rsidRPr="00456528">
        <w:rPr>
          <w:rFonts w:ascii="Arial" w:hAnsi="Arial" w:cs="Arial"/>
          <w:sz w:val="18"/>
          <w:szCs w:val="18"/>
          <w:lang w:val="es-US"/>
        </w:rPr>
        <w:t>• Sensibilidad</w:t>
      </w:r>
    </w:p>
    <w:p w14:paraId="457B10E0" w14:textId="77777777" w:rsidR="00372D16" w:rsidRPr="00456528" w:rsidRDefault="00372D16" w:rsidP="00372D16">
      <w:pPr>
        <w:spacing w:after="160"/>
        <w:jc w:val="both"/>
        <w:rPr>
          <w:rFonts w:ascii="Arial" w:hAnsi="Arial" w:cs="Arial"/>
          <w:sz w:val="18"/>
          <w:szCs w:val="18"/>
          <w:lang w:val="es-MX"/>
        </w:rPr>
      </w:pPr>
      <w:r w:rsidRPr="00456528">
        <w:rPr>
          <w:rFonts w:ascii="Arial" w:hAnsi="Arial" w:cs="Arial"/>
          <w:sz w:val="18"/>
          <w:szCs w:val="18"/>
          <w:lang w:val="es-MX"/>
        </w:rPr>
        <w:t>El MUNICIPIO DE SANTA ANA MAYA, MICHOACAN., tiene a bien informar lo siguiente:</w:t>
      </w:r>
    </w:p>
    <w:p w14:paraId="1D433A51" w14:textId="77777777" w:rsidR="00372D16" w:rsidRPr="00456528" w:rsidRDefault="00372D16" w:rsidP="00372D16">
      <w:pPr>
        <w:spacing w:after="160"/>
        <w:jc w:val="both"/>
        <w:rPr>
          <w:rFonts w:ascii="Arial" w:hAnsi="Arial" w:cs="Arial"/>
          <w:sz w:val="18"/>
          <w:szCs w:val="18"/>
          <w:lang w:val="es-MX"/>
        </w:rPr>
      </w:pPr>
      <w:r w:rsidRPr="00456528">
        <w:rPr>
          <w:rFonts w:ascii="Arial" w:hAnsi="Arial" w:cs="Arial"/>
          <w:sz w:val="18"/>
          <w:szCs w:val="18"/>
          <w:lang w:val="es-MX"/>
        </w:rPr>
        <w:t>- Objeto Social</w:t>
      </w:r>
    </w:p>
    <w:p w14:paraId="37210035" w14:textId="77777777" w:rsidR="00372D16" w:rsidRPr="00456528" w:rsidRDefault="00372D16" w:rsidP="00372D16">
      <w:pPr>
        <w:spacing w:after="160"/>
        <w:jc w:val="both"/>
        <w:rPr>
          <w:rFonts w:ascii="Arial" w:hAnsi="Arial" w:cs="Arial"/>
          <w:sz w:val="18"/>
          <w:szCs w:val="18"/>
          <w:lang w:val="es-MX"/>
        </w:rPr>
      </w:pPr>
      <w:r w:rsidRPr="00456528">
        <w:rPr>
          <w:rFonts w:ascii="Arial" w:hAnsi="Arial" w:cs="Arial"/>
          <w:sz w:val="18"/>
          <w:szCs w:val="18"/>
          <w:lang w:val="es-MX"/>
        </w:rPr>
        <w:t>I.</w:t>
      </w:r>
      <w:r w:rsidRPr="00456528">
        <w:rPr>
          <w:rFonts w:ascii="Arial" w:hAnsi="Arial" w:cs="Arial"/>
          <w:sz w:val="18"/>
          <w:szCs w:val="18"/>
          <w:lang w:val="es-MX"/>
        </w:rPr>
        <w:tab/>
        <w:t xml:space="preserve">Mediante la aplicación de los servicios públicos, fin fundamental para lo cual está instituido el ente público, procedemos a garantizar la tranquilidad, seguridad, derechos humanos y bienestar de las personas de la sociedad del municipio, incrementando el bienestar común y mejorando el nivel de vida de los habitantes. </w:t>
      </w:r>
    </w:p>
    <w:p w14:paraId="0811AF60" w14:textId="77777777" w:rsidR="00372D16" w:rsidRPr="00456528" w:rsidRDefault="00372D16" w:rsidP="00372D16">
      <w:pPr>
        <w:spacing w:after="160"/>
        <w:jc w:val="both"/>
        <w:rPr>
          <w:rFonts w:ascii="Arial" w:hAnsi="Arial" w:cs="Arial"/>
          <w:sz w:val="18"/>
          <w:szCs w:val="18"/>
          <w:lang w:val="es-MX"/>
        </w:rPr>
      </w:pPr>
      <w:r w:rsidRPr="00456528">
        <w:rPr>
          <w:rFonts w:ascii="Arial" w:hAnsi="Arial" w:cs="Arial"/>
          <w:sz w:val="18"/>
          <w:szCs w:val="18"/>
          <w:lang w:val="es-MX"/>
        </w:rPr>
        <w:t>II.</w:t>
      </w:r>
      <w:r w:rsidRPr="00456528">
        <w:rPr>
          <w:rFonts w:ascii="Arial" w:hAnsi="Arial" w:cs="Arial"/>
          <w:sz w:val="18"/>
          <w:szCs w:val="18"/>
          <w:lang w:val="es-MX"/>
        </w:rPr>
        <w:tab/>
        <w:t xml:space="preserve"> Garantizamos la moral, el orden público y el bienestar colectivo sin discriminación por razones de origen étnico o nacional, el género, la edad, las discapacidades, la condición social, las condiciones de salud, la religión, las opiniones, las preferencias y </w:t>
      </w:r>
      <w:r w:rsidRPr="00456528">
        <w:rPr>
          <w:rFonts w:ascii="Arial" w:hAnsi="Arial" w:cs="Arial"/>
          <w:sz w:val="18"/>
          <w:szCs w:val="18"/>
          <w:lang w:val="es-MX"/>
        </w:rPr>
        <w:lastRenderedPageBreak/>
        <w:t>orientación sexual, la identidad de género, el estado civil o cualquier otra que atente contra la dignidad humana y que tenga por objeto anular o menoscabar los derechos y libertades de las personas, logrando la inclusión a todos los grupos de la sociedad.</w:t>
      </w:r>
    </w:p>
    <w:p w14:paraId="2981993E" w14:textId="77777777" w:rsidR="00372D16" w:rsidRPr="00456528" w:rsidRDefault="00372D16" w:rsidP="00372D16">
      <w:pPr>
        <w:spacing w:after="160"/>
        <w:jc w:val="both"/>
        <w:rPr>
          <w:rFonts w:ascii="Arial" w:hAnsi="Arial" w:cs="Arial"/>
          <w:sz w:val="18"/>
          <w:szCs w:val="18"/>
          <w:lang w:val="es-MX"/>
        </w:rPr>
      </w:pPr>
      <w:r w:rsidRPr="00456528">
        <w:rPr>
          <w:rFonts w:ascii="Arial" w:hAnsi="Arial" w:cs="Arial"/>
          <w:sz w:val="18"/>
          <w:szCs w:val="18"/>
          <w:lang w:val="es-MX"/>
        </w:rPr>
        <w:t>III.</w:t>
      </w:r>
      <w:r w:rsidRPr="00456528">
        <w:rPr>
          <w:rFonts w:ascii="Arial" w:hAnsi="Arial" w:cs="Arial"/>
          <w:sz w:val="18"/>
          <w:szCs w:val="18"/>
          <w:lang w:val="es-MX"/>
        </w:rPr>
        <w:tab/>
        <w:t xml:space="preserve">Hemos procurado prestar adecuadamente los servicios públicos municipales, para que lleguen a todos los rincones del municipio, incentivando al contribuyente a la cultura del sí pago, con el objeto de obtener mayores ingresos, con la finalidad de seguir proporcionando los servicios públicos con calidad y satisfacer las necesidades de la población. </w:t>
      </w:r>
    </w:p>
    <w:p w14:paraId="6BE0AF2B" w14:textId="09952A31" w:rsidR="00372D16" w:rsidRPr="00456528" w:rsidRDefault="00372D16" w:rsidP="00372D16">
      <w:pPr>
        <w:spacing w:after="160"/>
        <w:jc w:val="both"/>
        <w:rPr>
          <w:rFonts w:ascii="Arial" w:hAnsi="Arial" w:cs="Arial"/>
          <w:sz w:val="18"/>
          <w:szCs w:val="18"/>
          <w:lang w:val="es-MX"/>
        </w:rPr>
      </w:pPr>
      <w:r w:rsidRPr="00456528">
        <w:rPr>
          <w:rFonts w:ascii="Arial" w:hAnsi="Arial" w:cs="Arial"/>
          <w:sz w:val="18"/>
          <w:szCs w:val="18"/>
          <w:lang w:val="es-MX"/>
        </w:rPr>
        <w:t>IV.</w:t>
      </w:r>
      <w:r w:rsidRPr="00456528">
        <w:rPr>
          <w:rFonts w:ascii="Arial" w:hAnsi="Arial" w:cs="Arial"/>
          <w:sz w:val="18"/>
          <w:szCs w:val="18"/>
          <w:lang w:val="es-MX"/>
        </w:rPr>
        <w:tab/>
        <w:t>Como objeto social, también nos hemos dado a la tarea de preservar y fomentar la educación y la cultura entre sus habitantes, fomentando diversas actividades culturales tales como; Llevar a cabo actividades de sana convivencia para la</w:t>
      </w:r>
      <w:r w:rsidR="00933424">
        <w:rPr>
          <w:rFonts w:ascii="Arial" w:hAnsi="Arial" w:cs="Arial"/>
          <w:sz w:val="18"/>
          <w:szCs w:val="18"/>
          <w:lang w:val="es-MX"/>
        </w:rPr>
        <w:t xml:space="preserve"> </w:t>
      </w:r>
      <w:r w:rsidRPr="00456528">
        <w:rPr>
          <w:rFonts w:ascii="Arial" w:hAnsi="Arial" w:cs="Arial"/>
          <w:sz w:val="18"/>
          <w:szCs w:val="18"/>
          <w:lang w:val="es-MX"/>
        </w:rPr>
        <w:t xml:space="preserve">juventud Santa Ana Mayenses, como lo son actividades deportivas culturales o de recreación  y apoyando al sector educativo; Concientización a la población en general en mayor medida a los padres de familia, de la importancia de que los niños y jóvenes se preparen académicamente, reciban la instrucción educativa, principalmente la educación básica, hasta llegar a recibir la instrucción profesional., Fortalecer y estrechar lazos de cooperación con las autoridades educativas, Federales y Estatales, a fin de garantizar la impartición educativa en todos los niveles para nuestros niños y jóvenes., Generar conjuntamente con las autoridades educativas, maestros y padres de familia, mecanismos que permitan elevar la calidad de la educación en el Municipio e incentivar el crecimiento intelectual de los estudiantes, con el objetivo de evitar la deserción escolar. </w:t>
      </w:r>
    </w:p>
    <w:p w14:paraId="25AD080C" w14:textId="77777777" w:rsidR="00372D16" w:rsidRPr="00456528" w:rsidRDefault="00372D16" w:rsidP="00372D16">
      <w:pPr>
        <w:spacing w:after="160"/>
        <w:jc w:val="both"/>
        <w:rPr>
          <w:rFonts w:ascii="Arial" w:hAnsi="Arial" w:cs="Arial"/>
          <w:sz w:val="18"/>
          <w:szCs w:val="18"/>
          <w:lang w:val="es-MX"/>
        </w:rPr>
      </w:pPr>
      <w:r w:rsidRPr="00456528">
        <w:rPr>
          <w:rFonts w:ascii="Arial" w:hAnsi="Arial" w:cs="Arial"/>
          <w:sz w:val="18"/>
          <w:szCs w:val="18"/>
          <w:lang w:val="es-MX"/>
        </w:rPr>
        <w:t>V.</w:t>
      </w:r>
      <w:r w:rsidRPr="00456528">
        <w:rPr>
          <w:rFonts w:ascii="Arial" w:hAnsi="Arial" w:cs="Arial"/>
          <w:sz w:val="18"/>
          <w:szCs w:val="18"/>
          <w:lang w:val="es-MX"/>
        </w:rPr>
        <w:tab/>
        <w:t xml:space="preserve">Uno de los problemas más sentidos del ente público, en el cual nos hemos avocado es dar solución en promover el desarrollo urbano, pero con una mejor forma de planeación adecuada de todos los centros de población del Municipio, con el objetivo de cuidar el medio ambiente y reservas ecológicas, siempre en beneficio de la población. </w:t>
      </w:r>
    </w:p>
    <w:p w14:paraId="7A1A7EE9" w14:textId="77777777" w:rsidR="00372D16" w:rsidRPr="00456528" w:rsidRDefault="00372D16" w:rsidP="00372D16">
      <w:pPr>
        <w:spacing w:after="160"/>
        <w:jc w:val="both"/>
        <w:rPr>
          <w:rFonts w:ascii="Arial" w:hAnsi="Arial" w:cs="Arial"/>
          <w:sz w:val="18"/>
          <w:szCs w:val="18"/>
          <w:lang w:val="es-MX"/>
        </w:rPr>
      </w:pPr>
      <w:r w:rsidRPr="00456528">
        <w:rPr>
          <w:rFonts w:ascii="Arial" w:hAnsi="Arial" w:cs="Arial"/>
          <w:sz w:val="18"/>
          <w:szCs w:val="18"/>
          <w:lang w:val="es-MX"/>
        </w:rPr>
        <w:t>VI.</w:t>
      </w:r>
      <w:r w:rsidRPr="00456528">
        <w:rPr>
          <w:rFonts w:ascii="Arial" w:hAnsi="Arial" w:cs="Arial"/>
          <w:sz w:val="18"/>
          <w:szCs w:val="18"/>
          <w:lang w:val="es-MX"/>
        </w:rPr>
        <w:tab/>
        <w:t xml:space="preserve">Hemos puesto mayor énfasis en promover y organizar la participación ciudadana para cumplir con los planes y programas municipales, por ejemplo, en la participación física y activa en las obras públicas, participando con sus aportaciones económicas y mano de obra, en los propios comités de estas, así como para acciones colectivas que inciden en el incremento de los ingresos, como son: proyectos productivos y acciones proporcionando material a bajos costos, o cuotas de recuperación, como son: lámina, tejas, tinacos, fertilizante, cemento, calentadores solares etc. Lo que les permite aplicar en sus hogares y tierras de cultivo para incrementar su ingreso y con ello mejorar el nivel de vida de la población. </w:t>
      </w:r>
    </w:p>
    <w:p w14:paraId="6583A694" w14:textId="77777777" w:rsidR="00372D16" w:rsidRPr="00456528" w:rsidRDefault="00372D16" w:rsidP="00372D16">
      <w:pPr>
        <w:spacing w:after="160"/>
        <w:jc w:val="both"/>
        <w:rPr>
          <w:rFonts w:ascii="Arial" w:hAnsi="Arial" w:cs="Arial"/>
          <w:sz w:val="18"/>
          <w:szCs w:val="18"/>
          <w:lang w:val="es-MX"/>
        </w:rPr>
      </w:pPr>
      <w:r w:rsidRPr="00456528">
        <w:rPr>
          <w:rFonts w:ascii="Arial" w:hAnsi="Arial" w:cs="Arial"/>
          <w:sz w:val="18"/>
          <w:szCs w:val="18"/>
          <w:lang w:val="es-MX"/>
        </w:rPr>
        <w:t>VII.</w:t>
      </w:r>
      <w:r w:rsidRPr="00456528">
        <w:rPr>
          <w:rFonts w:ascii="Arial" w:hAnsi="Arial" w:cs="Arial"/>
          <w:sz w:val="18"/>
          <w:szCs w:val="18"/>
          <w:lang w:val="es-MX"/>
        </w:rPr>
        <w:tab/>
        <w:t xml:space="preserve">Una de las dolencias más sentidas de la población mexicana es la impartición de justicia, es por ello que hemos tomado la iniciativa de proveer los medios para la aplicación y acceso a la justicia en el marco de nuestra competencia, realizar una constante capacitación y equipamiento al personal de las autoridades competentes encargadas de la impartición de justicia, con el objeto de que cada persona que sufre de algún incidente, peligro, amenaza, agresión o delito, sea atendido de tal manera que sea pronta y expedita su atención con las autoridades competentes; se promueve realizar las siguientes estrategias: Conjuntamente entre los tres órdenes de gobierno atender la seguridad pública y prevención del delito, Eficientizar la aplicación de los recursos del Fondo IV (Fondo de Aportaciones Federales para el Fortalecimiento de los Municipios y de las demarcaciones Territoriales del Distrito Federal) para mejorar la seguridad pública, Gestionar la participación de instancias federales y estatales (FORTAPAZ 2023) para la capacitación y equipamiento del cuerpo policial municipal, Generar un programa con acciones específicas para que juntos sociedad y gobierno participen en la prevención del delito a lo cual se han estado realizando unas actividades u operativos en la instalación de filtros de inspección para la prevención y disuasión del delito, en diferentes puntos estratégicos a vehículos y personas, verificando antecedentes penales con apoyo de abuse de la app checa auto </w:t>
      </w:r>
      <w:proofErr w:type="spellStart"/>
      <w:r w:rsidRPr="00456528">
        <w:rPr>
          <w:rFonts w:ascii="Arial" w:hAnsi="Arial" w:cs="Arial"/>
          <w:sz w:val="18"/>
          <w:szCs w:val="18"/>
          <w:lang w:val="es-MX"/>
        </w:rPr>
        <w:t>mx</w:t>
      </w:r>
      <w:proofErr w:type="spellEnd"/>
      <w:r w:rsidRPr="00456528">
        <w:rPr>
          <w:rFonts w:ascii="Arial" w:hAnsi="Arial" w:cs="Arial"/>
          <w:sz w:val="18"/>
          <w:szCs w:val="18"/>
          <w:lang w:val="es-MX"/>
        </w:rPr>
        <w:t>., operativos nocturnos realizados en la Cabecera municipal, así como en las localidades pertenecientes al mismo con oficiales a bordo de la unidades de la dirección de seguridad pública., y asistiendo a los curso impartidos a los elementos de Seguridad pública para la prestación y una mejor atención a la población.</w:t>
      </w:r>
    </w:p>
    <w:p w14:paraId="069A7860" w14:textId="77777777" w:rsidR="00372D16" w:rsidRPr="00456528" w:rsidRDefault="00372D16" w:rsidP="00372D16">
      <w:pPr>
        <w:spacing w:after="160"/>
        <w:jc w:val="both"/>
        <w:rPr>
          <w:rFonts w:ascii="Arial" w:hAnsi="Arial" w:cs="Arial"/>
          <w:sz w:val="18"/>
          <w:szCs w:val="18"/>
          <w:lang w:val="es-MX"/>
        </w:rPr>
      </w:pPr>
      <w:r w:rsidRPr="00456528">
        <w:rPr>
          <w:rFonts w:ascii="Arial" w:hAnsi="Arial" w:cs="Arial"/>
          <w:sz w:val="18"/>
          <w:szCs w:val="18"/>
          <w:lang w:val="es-MX"/>
        </w:rPr>
        <w:t>1.</w:t>
      </w:r>
      <w:r w:rsidRPr="00456528">
        <w:rPr>
          <w:rFonts w:ascii="Arial" w:hAnsi="Arial" w:cs="Arial"/>
          <w:sz w:val="18"/>
          <w:szCs w:val="18"/>
          <w:lang w:val="es-MX"/>
        </w:rPr>
        <w:tab/>
        <w:t xml:space="preserve">Otro de los asuntos que siempre han estado en eterno abandono es el aspecto del turismo y desarrollo económico del municipio o de la entidad, por lo que nos hemos dado a la tarea de promover el desarrollo económico y el turismo local, para generar </w:t>
      </w:r>
      <w:r w:rsidRPr="00456528">
        <w:rPr>
          <w:rFonts w:ascii="Arial" w:hAnsi="Arial" w:cs="Arial"/>
          <w:sz w:val="18"/>
          <w:szCs w:val="18"/>
          <w:lang w:val="es-MX"/>
        </w:rPr>
        <w:lastRenderedPageBreak/>
        <w:t>más oportunidades de empleo y el progreso del comercio y servicios, a través de la participación social; Implementación de la difusión de espacios de turísticos y de convivencia familiar. Se están implementando las siguientes acciones para la fomentación del turismo en el Municipio; Diseño un padrón de sitios y rutas de interés turístico en el municipio. Elaborar materiales informativos impresos y de multimedia, para la difusión de los sitios de interés turístico que tiene el municipio, así como su cultura, tradiciones, costumbres, gastronomía y las características propias del municipio, se trabaja de manera coordinada entre los tres órdenes de gobierno, y las instancias encargadas del fomento turístico para gestionar programas de apoyo y de difusión del Municipio, Solicitar la creación de alguna nueva ruta turística en la cual se incluya al Municipio de Santa Ana Maya.</w:t>
      </w:r>
    </w:p>
    <w:p w14:paraId="6F08B0F8" w14:textId="113393B3" w:rsidR="00372D16" w:rsidRPr="00456528" w:rsidRDefault="00372D16" w:rsidP="00372D16">
      <w:pPr>
        <w:spacing w:after="160"/>
        <w:jc w:val="both"/>
        <w:rPr>
          <w:rFonts w:ascii="Arial" w:hAnsi="Arial" w:cs="Arial"/>
          <w:sz w:val="18"/>
          <w:szCs w:val="18"/>
          <w:lang w:val="es-MX"/>
        </w:rPr>
      </w:pPr>
      <w:r w:rsidRPr="00456528">
        <w:rPr>
          <w:rFonts w:ascii="Arial" w:hAnsi="Arial" w:cs="Arial"/>
          <w:sz w:val="18"/>
          <w:szCs w:val="18"/>
          <w:lang w:val="es-MX"/>
        </w:rPr>
        <w:t>VIII.</w:t>
      </w:r>
      <w:r w:rsidRPr="00456528">
        <w:rPr>
          <w:rFonts w:ascii="Arial" w:hAnsi="Arial" w:cs="Arial"/>
          <w:sz w:val="18"/>
          <w:szCs w:val="18"/>
          <w:lang w:val="es-MX"/>
        </w:rPr>
        <w:tab/>
        <w:t>La existencia de una entidad pública, requiere por fuerza normar directa y libremente todas las materias de nuestra competencia, es por ello que nos hemos dado a la tarea de reglamentar las actividades que tenemos a nuestro cargo, tal y como lo establece toda la normatividad aplicada en nuestro ámbito, es por ello que señalamos que hemos realizado los siguientes reglamentos</w:t>
      </w:r>
      <w:r w:rsidR="00AD26D2">
        <w:rPr>
          <w:rFonts w:ascii="Arial" w:hAnsi="Arial" w:cs="Arial"/>
          <w:sz w:val="18"/>
          <w:szCs w:val="18"/>
          <w:lang w:val="es-MX"/>
        </w:rPr>
        <w:t xml:space="preserve">  y ordenamientos</w:t>
      </w:r>
      <w:r w:rsidRPr="00456528">
        <w:rPr>
          <w:rFonts w:ascii="Arial" w:hAnsi="Arial" w:cs="Arial"/>
          <w:sz w:val="18"/>
          <w:szCs w:val="18"/>
          <w:lang w:val="es-MX"/>
        </w:rPr>
        <w:t>: El Bando de Gobierno Municipal(Última actualización), Reglamento de la Administración Interna, Reglamento de Protección y Trato digno a los animales, Reglamento General para el uso de las Instituciones Deportivas, Reglamento de Archivo General Municipal, Reglamento de la Biblioteca Pública Municipal, Reglamento del consejo de crónica y la Historia del Municipio, Reglamento Interno de trabajo para las trabajadoras y trabajadores al servicio de la Presidencia Municipal, Lineamientos para la aplicación de subsidios, becas, despensas, subsidio para gasto social, y gastos por actividades de Educación , culturales y Deportivas, subsidios para operación y subsidios para inversión. y así como</w:t>
      </w:r>
      <w:r>
        <w:rPr>
          <w:rFonts w:ascii="Arial" w:hAnsi="Arial" w:cs="Arial"/>
          <w:sz w:val="18"/>
          <w:szCs w:val="18"/>
          <w:lang w:val="es-MX"/>
        </w:rPr>
        <w:t xml:space="preserve"> la presentación de la iniciativa </w:t>
      </w:r>
      <w:r w:rsidR="007A5A6A">
        <w:rPr>
          <w:rFonts w:ascii="Arial" w:hAnsi="Arial" w:cs="Arial"/>
          <w:sz w:val="18"/>
          <w:szCs w:val="18"/>
          <w:lang w:val="es-MX"/>
        </w:rPr>
        <w:t xml:space="preserve">de </w:t>
      </w:r>
      <w:r w:rsidR="007A5A6A" w:rsidRPr="00456528">
        <w:rPr>
          <w:rFonts w:ascii="Arial" w:hAnsi="Arial" w:cs="Arial"/>
          <w:sz w:val="18"/>
          <w:szCs w:val="18"/>
          <w:lang w:val="es-MX"/>
        </w:rPr>
        <w:t>la</w:t>
      </w:r>
      <w:r w:rsidRPr="00456528">
        <w:rPr>
          <w:rFonts w:ascii="Arial" w:hAnsi="Arial" w:cs="Arial"/>
          <w:sz w:val="18"/>
          <w:szCs w:val="18"/>
          <w:lang w:val="es-MX"/>
        </w:rPr>
        <w:t xml:space="preserve"> de la ley de Ingreso para el ejercicio fiscal de 202</w:t>
      </w:r>
      <w:r>
        <w:rPr>
          <w:rFonts w:ascii="Arial" w:hAnsi="Arial" w:cs="Arial"/>
          <w:sz w:val="18"/>
          <w:szCs w:val="18"/>
          <w:lang w:val="es-MX"/>
        </w:rPr>
        <w:t>4</w:t>
      </w:r>
      <w:r w:rsidRPr="00456528">
        <w:rPr>
          <w:rFonts w:ascii="Arial" w:hAnsi="Arial" w:cs="Arial"/>
          <w:sz w:val="18"/>
          <w:szCs w:val="18"/>
          <w:lang w:val="es-MX"/>
        </w:rPr>
        <w:t>.</w:t>
      </w:r>
    </w:p>
    <w:p w14:paraId="3B7A1FD7" w14:textId="77777777" w:rsidR="00372D16" w:rsidRPr="00456528" w:rsidRDefault="00372D16" w:rsidP="00372D16">
      <w:pPr>
        <w:spacing w:after="160"/>
        <w:jc w:val="both"/>
        <w:rPr>
          <w:rFonts w:ascii="Arial" w:hAnsi="Arial" w:cs="Arial"/>
          <w:sz w:val="18"/>
          <w:szCs w:val="18"/>
          <w:lang w:val="es-MX"/>
        </w:rPr>
      </w:pPr>
      <w:r w:rsidRPr="00456528">
        <w:rPr>
          <w:rFonts w:ascii="Arial" w:hAnsi="Arial" w:cs="Arial"/>
          <w:sz w:val="18"/>
          <w:szCs w:val="18"/>
          <w:lang w:val="es-MX"/>
        </w:rPr>
        <w:t>Otro aspecto muy sentido en nuestro municipio y como objeto social del mismo es promover la igualdad de género, la no discriminación y la no violencia en contra de las mujeres y cualquier persona por razones de origen étnico o nacional, el género, la edad, las discapacidades, la condición social, las condiciones de salud, la religión, las opiniones, las preferencias y orientaciones sexuales, la identidad de género, el estado civil o cualquier otra que atente contra la dignidad humana y que tenga por objeto anular o menoscabar los derechos y libertades de las personas, es por ello que dentro de nuestras capacidades tanto presupuestales y financieras, hemos iniciado la inclusión de los diferentes grupos de nuestro municipio, sin distingos ni preferencias, a los diversos programas y proyectos establecidos por esta administración. A lo cual se están realizando actividades de campañas contra la no discriminación. talleres dirigidos a los diferentes sectores de la sociedad para promover la igualdad y la equidad.</w:t>
      </w:r>
    </w:p>
    <w:p w14:paraId="57245DC9" w14:textId="5F4146B2" w:rsidR="00372D16" w:rsidRPr="00456528" w:rsidRDefault="00372D16" w:rsidP="00372D16">
      <w:pPr>
        <w:spacing w:after="160"/>
        <w:jc w:val="both"/>
        <w:rPr>
          <w:rFonts w:ascii="Arial" w:hAnsi="Arial" w:cs="Arial"/>
          <w:sz w:val="18"/>
          <w:szCs w:val="18"/>
          <w:lang w:val="es-MX"/>
        </w:rPr>
      </w:pPr>
      <w:r w:rsidRPr="00456528">
        <w:rPr>
          <w:rFonts w:ascii="Arial" w:hAnsi="Arial" w:cs="Arial"/>
          <w:sz w:val="18"/>
          <w:szCs w:val="18"/>
          <w:lang w:val="es-MX"/>
        </w:rPr>
        <w:t>IX.</w:t>
      </w:r>
      <w:r w:rsidRPr="00456528">
        <w:rPr>
          <w:rFonts w:ascii="Arial" w:hAnsi="Arial" w:cs="Arial"/>
          <w:sz w:val="18"/>
          <w:szCs w:val="18"/>
          <w:lang w:val="es-MX"/>
        </w:rPr>
        <w:tab/>
        <w:t>Problema mayúsculo es la cuestión de fomentar la participación ciudadana en la observación, vigilancia y evaluación de la calidad en la gestión pública municipal, situación que por toda la vida ha estado abandonada, en relación a tomar medidas de la transparencia de la información, a pesar de las normas establecidas para ello, causal que nos permite dar un realce a nuestra administración transparentando y publicando toda la información que se solicita en los portales del SEVAC, Instituto de Transparencia, Secretaria de Hacienda y Crédito Público</w:t>
      </w:r>
      <w:r w:rsidR="0051692E">
        <w:rPr>
          <w:rFonts w:ascii="Arial" w:hAnsi="Arial" w:cs="Arial"/>
          <w:sz w:val="18"/>
          <w:szCs w:val="18"/>
          <w:lang w:val="es-MX"/>
        </w:rPr>
        <w:t xml:space="preserve"> (RFT)</w:t>
      </w:r>
      <w:r w:rsidRPr="00456528">
        <w:rPr>
          <w:rFonts w:ascii="Arial" w:hAnsi="Arial" w:cs="Arial"/>
          <w:sz w:val="18"/>
          <w:szCs w:val="18"/>
          <w:lang w:val="es-MX"/>
        </w:rPr>
        <w:t xml:space="preserve">, Secretaría del Bienestar, en los diferentes medios de difusión local y en los propios estrados del Municipio, así mismo como proporcionar la información que se solicita por cualquier ciudadano. </w:t>
      </w:r>
    </w:p>
    <w:p w14:paraId="292ECA54" w14:textId="77777777" w:rsidR="00372D16" w:rsidRPr="00456528" w:rsidRDefault="00372D16" w:rsidP="00372D16">
      <w:pPr>
        <w:spacing w:after="160"/>
        <w:jc w:val="both"/>
        <w:rPr>
          <w:rFonts w:ascii="Arial" w:hAnsi="Arial" w:cs="Arial"/>
          <w:sz w:val="18"/>
          <w:szCs w:val="18"/>
          <w:lang w:val="es-MX"/>
        </w:rPr>
      </w:pPr>
      <w:r w:rsidRPr="00456528">
        <w:rPr>
          <w:rFonts w:ascii="Arial" w:hAnsi="Arial" w:cs="Arial"/>
          <w:sz w:val="18"/>
          <w:szCs w:val="18"/>
          <w:lang w:val="es-MX"/>
        </w:rPr>
        <w:t>X.</w:t>
      </w:r>
      <w:r w:rsidRPr="00456528">
        <w:rPr>
          <w:rFonts w:ascii="Arial" w:hAnsi="Arial" w:cs="Arial"/>
          <w:sz w:val="18"/>
          <w:szCs w:val="18"/>
          <w:lang w:val="es-MX"/>
        </w:rPr>
        <w:tab/>
        <w:t>Este aspecto que a continuación se trata, no es propiamente de nuestra competencia, pero si es de suma importancia que se coadyuva con las instancias estatales y federales para tratar de prevenir, investigar y sancionar las violaciones a los derechos humanos en el ámbito de nuestra competencia, de conformidad con la normatividad vigente, evitando duplicidad en funciones, pero auxiliamos a la sociedad, para que se logre resolver la problemática en que se encuentran los individuos.</w:t>
      </w:r>
    </w:p>
    <w:p w14:paraId="0314B7FC" w14:textId="77777777" w:rsidR="00372D16" w:rsidRPr="00456528" w:rsidRDefault="00372D16" w:rsidP="00372D16">
      <w:pPr>
        <w:spacing w:after="160"/>
        <w:jc w:val="both"/>
        <w:rPr>
          <w:rFonts w:ascii="Arial" w:hAnsi="Arial" w:cs="Arial"/>
          <w:sz w:val="18"/>
          <w:szCs w:val="18"/>
          <w:lang w:val="es-MX"/>
        </w:rPr>
      </w:pPr>
      <w:r w:rsidRPr="00456528">
        <w:rPr>
          <w:rFonts w:ascii="Arial" w:hAnsi="Arial" w:cs="Arial"/>
          <w:sz w:val="18"/>
          <w:szCs w:val="18"/>
          <w:lang w:val="es-MX"/>
        </w:rPr>
        <w:t xml:space="preserve">- Principal Actividad </w:t>
      </w:r>
    </w:p>
    <w:p w14:paraId="4CE2EC41" w14:textId="77777777" w:rsidR="00372D16" w:rsidRPr="00456528" w:rsidRDefault="00372D16" w:rsidP="00372D16">
      <w:pPr>
        <w:spacing w:after="160"/>
        <w:jc w:val="both"/>
        <w:rPr>
          <w:rFonts w:ascii="Arial" w:hAnsi="Arial" w:cs="Arial"/>
          <w:sz w:val="18"/>
          <w:szCs w:val="18"/>
          <w:lang w:val="es-MX"/>
        </w:rPr>
      </w:pPr>
      <w:r w:rsidRPr="00456528">
        <w:rPr>
          <w:rFonts w:ascii="Arial" w:hAnsi="Arial" w:cs="Arial"/>
          <w:sz w:val="18"/>
          <w:szCs w:val="18"/>
          <w:lang w:val="es-MX"/>
        </w:rPr>
        <w:t>La Administración Pública tiene su finalidad en lo general en los aspectos anteriormente señalados, pero principalmente para la prestación, administración y conservación de los servicios públicos municipales, y ya de forma específica, considerándose enunciativa y no limitativa en los siguientes servicios públicos municipales:</w:t>
      </w:r>
    </w:p>
    <w:p w14:paraId="388E4BD0" w14:textId="77777777" w:rsidR="00372D16" w:rsidRPr="00456528" w:rsidRDefault="00372D16" w:rsidP="00372D16">
      <w:pPr>
        <w:spacing w:after="160"/>
        <w:jc w:val="both"/>
        <w:rPr>
          <w:rFonts w:ascii="Arial" w:hAnsi="Arial" w:cs="Arial"/>
          <w:sz w:val="18"/>
          <w:szCs w:val="18"/>
          <w:lang w:val="es-MX"/>
        </w:rPr>
      </w:pPr>
      <w:r w:rsidRPr="00456528">
        <w:rPr>
          <w:rFonts w:ascii="Arial" w:hAnsi="Arial" w:cs="Arial"/>
          <w:sz w:val="18"/>
          <w:szCs w:val="18"/>
          <w:lang w:val="es-MX"/>
        </w:rPr>
        <w:lastRenderedPageBreak/>
        <w:t>I.</w:t>
      </w:r>
      <w:r w:rsidRPr="00456528">
        <w:rPr>
          <w:rFonts w:ascii="Arial" w:hAnsi="Arial" w:cs="Arial"/>
          <w:sz w:val="18"/>
          <w:szCs w:val="18"/>
          <w:lang w:val="es-MX"/>
        </w:rPr>
        <w:tab/>
        <w:t>Agua potable, drenaje, alcantarillado, tratamiento y disposición de sus aguas residuales.</w:t>
      </w:r>
    </w:p>
    <w:p w14:paraId="45FF3F02" w14:textId="77777777" w:rsidR="00372D16" w:rsidRPr="00456528" w:rsidRDefault="00372D16" w:rsidP="00372D16">
      <w:pPr>
        <w:spacing w:after="160"/>
        <w:jc w:val="both"/>
        <w:rPr>
          <w:rFonts w:ascii="Arial" w:hAnsi="Arial" w:cs="Arial"/>
          <w:sz w:val="18"/>
          <w:szCs w:val="18"/>
          <w:lang w:val="es-MX"/>
        </w:rPr>
      </w:pPr>
      <w:r w:rsidRPr="00456528">
        <w:rPr>
          <w:rFonts w:ascii="Arial" w:hAnsi="Arial" w:cs="Arial"/>
          <w:sz w:val="18"/>
          <w:szCs w:val="18"/>
          <w:lang w:val="es-MX"/>
        </w:rPr>
        <w:t>II.</w:t>
      </w:r>
      <w:r w:rsidRPr="00456528">
        <w:rPr>
          <w:rFonts w:ascii="Arial" w:hAnsi="Arial" w:cs="Arial"/>
          <w:sz w:val="18"/>
          <w:szCs w:val="18"/>
          <w:lang w:val="es-MX"/>
        </w:rPr>
        <w:tab/>
        <w:t>Alumbrado público.</w:t>
      </w:r>
    </w:p>
    <w:p w14:paraId="6C20FE66" w14:textId="77777777" w:rsidR="00372D16" w:rsidRPr="00456528" w:rsidRDefault="00372D16" w:rsidP="00372D16">
      <w:pPr>
        <w:spacing w:after="160"/>
        <w:jc w:val="both"/>
        <w:rPr>
          <w:rFonts w:ascii="Arial" w:hAnsi="Arial" w:cs="Arial"/>
          <w:sz w:val="18"/>
          <w:szCs w:val="18"/>
          <w:lang w:val="es-MX"/>
        </w:rPr>
      </w:pPr>
      <w:r w:rsidRPr="00456528">
        <w:rPr>
          <w:rFonts w:ascii="Arial" w:hAnsi="Arial" w:cs="Arial"/>
          <w:sz w:val="18"/>
          <w:szCs w:val="18"/>
          <w:lang w:val="es-MX"/>
        </w:rPr>
        <w:t>III.</w:t>
      </w:r>
      <w:r w:rsidRPr="00456528">
        <w:rPr>
          <w:rFonts w:ascii="Arial" w:hAnsi="Arial" w:cs="Arial"/>
          <w:sz w:val="18"/>
          <w:szCs w:val="18"/>
          <w:lang w:val="es-MX"/>
        </w:rPr>
        <w:tab/>
        <w:t>Limpia, recolección, traslado, tratamiento y disposición final de residuos.</w:t>
      </w:r>
    </w:p>
    <w:p w14:paraId="48CC849E" w14:textId="77777777" w:rsidR="00372D16" w:rsidRPr="00456528" w:rsidRDefault="00372D16" w:rsidP="00372D16">
      <w:pPr>
        <w:spacing w:after="160"/>
        <w:jc w:val="both"/>
        <w:rPr>
          <w:rFonts w:ascii="Arial" w:hAnsi="Arial" w:cs="Arial"/>
          <w:sz w:val="18"/>
          <w:szCs w:val="18"/>
          <w:lang w:val="es-MX"/>
        </w:rPr>
      </w:pPr>
      <w:r w:rsidRPr="00456528">
        <w:rPr>
          <w:rFonts w:ascii="Arial" w:hAnsi="Arial" w:cs="Arial"/>
          <w:sz w:val="18"/>
          <w:szCs w:val="18"/>
          <w:lang w:val="es-MX"/>
        </w:rPr>
        <w:t>IV.</w:t>
      </w:r>
      <w:r w:rsidRPr="00456528">
        <w:rPr>
          <w:rFonts w:ascii="Arial" w:hAnsi="Arial" w:cs="Arial"/>
          <w:sz w:val="18"/>
          <w:szCs w:val="18"/>
          <w:lang w:val="es-MX"/>
        </w:rPr>
        <w:tab/>
        <w:t>Mercados.</w:t>
      </w:r>
    </w:p>
    <w:p w14:paraId="69087B16" w14:textId="77777777" w:rsidR="00372D16" w:rsidRPr="00456528" w:rsidRDefault="00372D16" w:rsidP="00372D16">
      <w:pPr>
        <w:spacing w:after="160"/>
        <w:jc w:val="both"/>
        <w:rPr>
          <w:rFonts w:ascii="Arial" w:hAnsi="Arial" w:cs="Arial"/>
          <w:sz w:val="18"/>
          <w:szCs w:val="18"/>
          <w:lang w:val="es-MX"/>
        </w:rPr>
      </w:pPr>
      <w:r w:rsidRPr="00456528">
        <w:rPr>
          <w:rFonts w:ascii="Arial" w:hAnsi="Arial" w:cs="Arial"/>
          <w:sz w:val="18"/>
          <w:szCs w:val="18"/>
          <w:lang w:val="es-MX"/>
        </w:rPr>
        <w:t>V.</w:t>
      </w:r>
      <w:r w:rsidRPr="00456528">
        <w:rPr>
          <w:rFonts w:ascii="Arial" w:hAnsi="Arial" w:cs="Arial"/>
          <w:sz w:val="18"/>
          <w:szCs w:val="18"/>
          <w:lang w:val="es-MX"/>
        </w:rPr>
        <w:tab/>
        <w:t>Panteones.</w:t>
      </w:r>
    </w:p>
    <w:p w14:paraId="0566E518" w14:textId="77777777" w:rsidR="00372D16" w:rsidRPr="00456528" w:rsidRDefault="00372D16" w:rsidP="00372D16">
      <w:pPr>
        <w:spacing w:after="160"/>
        <w:jc w:val="both"/>
        <w:rPr>
          <w:rFonts w:ascii="Arial" w:hAnsi="Arial" w:cs="Arial"/>
          <w:sz w:val="18"/>
          <w:szCs w:val="18"/>
          <w:lang w:val="es-MX"/>
        </w:rPr>
      </w:pPr>
      <w:r w:rsidRPr="00456528">
        <w:rPr>
          <w:rFonts w:ascii="Arial" w:hAnsi="Arial" w:cs="Arial"/>
          <w:sz w:val="18"/>
          <w:szCs w:val="18"/>
          <w:lang w:val="es-MX"/>
        </w:rPr>
        <w:t>VI.</w:t>
      </w:r>
      <w:r w:rsidRPr="00456528">
        <w:rPr>
          <w:rFonts w:ascii="Arial" w:hAnsi="Arial" w:cs="Arial"/>
          <w:sz w:val="18"/>
          <w:szCs w:val="18"/>
          <w:lang w:val="es-MX"/>
        </w:rPr>
        <w:tab/>
        <w:t>Rastro.</w:t>
      </w:r>
    </w:p>
    <w:p w14:paraId="576F84FC" w14:textId="77777777" w:rsidR="00372D16" w:rsidRPr="00456528" w:rsidRDefault="00372D16" w:rsidP="00372D16">
      <w:pPr>
        <w:spacing w:after="160"/>
        <w:jc w:val="both"/>
        <w:rPr>
          <w:rFonts w:ascii="Arial" w:hAnsi="Arial" w:cs="Arial"/>
          <w:sz w:val="18"/>
          <w:szCs w:val="18"/>
          <w:lang w:val="es-MX"/>
        </w:rPr>
      </w:pPr>
      <w:r w:rsidRPr="00456528">
        <w:rPr>
          <w:rFonts w:ascii="Arial" w:hAnsi="Arial" w:cs="Arial"/>
          <w:sz w:val="18"/>
          <w:szCs w:val="18"/>
          <w:lang w:val="es-MX"/>
        </w:rPr>
        <w:t>VII.</w:t>
      </w:r>
      <w:r w:rsidRPr="00456528">
        <w:rPr>
          <w:rFonts w:ascii="Arial" w:hAnsi="Arial" w:cs="Arial"/>
          <w:sz w:val="18"/>
          <w:szCs w:val="18"/>
          <w:lang w:val="es-MX"/>
        </w:rPr>
        <w:tab/>
        <w:t>Calles, parques, jardines y su equipamiento.</w:t>
      </w:r>
    </w:p>
    <w:p w14:paraId="6C4DAB62" w14:textId="77777777" w:rsidR="00372D16" w:rsidRPr="00456528" w:rsidRDefault="00372D16" w:rsidP="00372D16">
      <w:pPr>
        <w:spacing w:after="160"/>
        <w:jc w:val="both"/>
        <w:rPr>
          <w:rFonts w:ascii="Arial" w:hAnsi="Arial" w:cs="Arial"/>
          <w:sz w:val="18"/>
          <w:szCs w:val="18"/>
          <w:lang w:val="es-MX"/>
        </w:rPr>
      </w:pPr>
      <w:r w:rsidRPr="00456528">
        <w:rPr>
          <w:rFonts w:ascii="Arial" w:hAnsi="Arial" w:cs="Arial"/>
          <w:sz w:val="18"/>
          <w:szCs w:val="18"/>
          <w:lang w:val="es-MX"/>
        </w:rPr>
        <w:t>VIII.</w:t>
      </w:r>
      <w:r w:rsidRPr="00456528">
        <w:rPr>
          <w:rFonts w:ascii="Arial" w:hAnsi="Arial" w:cs="Arial"/>
          <w:sz w:val="18"/>
          <w:szCs w:val="18"/>
          <w:lang w:val="es-MX"/>
        </w:rPr>
        <w:tab/>
        <w:t>Unidades deportivas y de promoción cultural de su competencia.</w:t>
      </w:r>
    </w:p>
    <w:p w14:paraId="7AB4C7C2" w14:textId="77777777" w:rsidR="00372D16" w:rsidRPr="00456528" w:rsidRDefault="00372D16" w:rsidP="00372D16">
      <w:pPr>
        <w:spacing w:after="160"/>
        <w:jc w:val="both"/>
        <w:rPr>
          <w:rFonts w:ascii="Arial" w:hAnsi="Arial" w:cs="Arial"/>
          <w:sz w:val="18"/>
          <w:szCs w:val="18"/>
          <w:lang w:val="es-MX"/>
        </w:rPr>
      </w:pPr>
    </w:p>
    <w:p w14:paraId="046052BE" w14:textId="77777777" w:rsidR="00372D16" w:rsidRPr="00456528" w:rsidRDefault="00372D16" w:rsidP="00372D16">
      <w:pPr>
        <w:spacing w:after="160"/>
        <w:jc w:val="both"/>
        <w:rPr>
          <w:rFonts w:ascii="Arial" w:hAnsi="Arial" w:cs="Arial"/>
          <w:sz w:val="18"/>
          <w:szCs w:val="18"/>
          <w:lang w:val="es-MX"/>
        </w:rPr>
      </w:pPr>
      <w:r w:rsidRPr="00456528">
        <w:rPr>
          <w:rFonts w:ascii="Arial" w:hAnsi="Arial" w:cs="Arial"/>
          <w:sz w:val="18"/>
          <w:szCs w:val="18"/>
          <w:lang w:val="es-MX"/>
        </w:rPr>
        <w:t xml:space="preserve">- Ejercicio Fiscal </w:t>
      </w:r>
    </w:p>
    <w:p w14:paraId="7E5300D6" w14:textId="716585D5" w:rsidR="00372D16" w:rsidRPr="00456528" w:rsidRDefault="00372D16" w:rsidP="00372D16">
      <w:pPr>
        <w:spacing w:after="160"/>
        <w:jc w:val="both"/>
        <w:rPr>
          <w:rFonts w:ascii="Arial" w:hAnsi="Arial" w:cs="Arial"/>
          <w:sz w:val="18"/>
          <w:szCs w:val="18"/>
          <w:lang w:val="es-MX"/>
        </w:rPr>
      </w:pPr>
      <w:r w:rsidRPr="00456528">
        <w:rPr>
          <w:rFonts w:ascii="Arial" w:hAnsi="Arial" w:cs="Arial"/>
          <w:sz w:val="18"/>
          <w:szCs w:val="18"/>
          <w:lang w:val="es-MX"/>
        </w:rPr>
        <w:t xml:space="preserve">La presente información financiera, presupuestal, contable, de notas a los estados financieros, tanto de desglose, de memoria y de gestión administrativa, corresponden </w:t>
      </w:r>
      <w:r w:rsidR="00965B57">
        <w:rPr>
          <w:rFonts w:ascii="Arial" w:hAnsi="Arial" w:cs="Arial"/>
          <w:sz w:val="18"/>
          <w:szCs w:val="18"/>
          <w:lang w:val="es-MX"/>
        </w:rPr>
        <w:t xml:space="preserve">al </w:t>
      </w:r>
      <w:r w:rsidRPr="00456528">
        <w:rPr>
          <w:rFonts w:ascii="Arial" w:hAnsi="Arial" w:cs="Arial"/>
          <w:sz w:val="18"/>
          <w:szCs w:val="18"/>
          <w:lang w:val="es-MX"/>
        </w:rPr>
        <w:t>ejercicio fiscal 2023.misma que se encuentra sustentada con todas las pruebas documentales públicas y privadas que se encuentran en los archivos tanto vigentes como históricos de nuestro ente público.</w:t>
      </w:r>
    </w:p>
    <w:p w14:paraId="51540C53" w14:textId="77777777" w:rsidR="00372D16" w:rsidRPr="00456528" w:rsidRDefault="00372D16" w:rsidP="00372D16">
      <w:pPr>
        <w:spacing w:after="160"/>
        <w:jc w:val="both"/>
        <w:rPr>
          <w:rFonts w:ascii="Arial" w:hAnsi="Arial" w:cs="Arial"/>
          <w:sz w:val="18"/>
          <w:szCs w:val="18"/>
          <w:lang w:val="es-MX"/>
        </w:rPr>
      </w:pPr>
      <w:r w:rsidRPr="00456528">
        <w:rPr>
          <w:rFonts w:ascii="Arial" w:hAnsi="Arial" w:cs="Arial"/>
          <w:sz w:val="18"/>
          <w:szCs w:val="18"/>
          <w:lang w:val="es-MX"/>
        </w:rPr>
        <w:t xml:space="preserve">- Régimen Jurídico </w:t>
      </w:r>
    </w:p>
    <w:p w14:paraId="2069AC4A" w14:textId="77777777" w:rsidR="00372D16" w:rsidRPr="00456528" w:rsidRDefault="00372D16" w:rsidP="00372D16">
      <w:pPr>
        <w:spacing w:after="160"/>
        <w:jc w:val="both"/>
        <w:rPr>
          <w:rFonts w:ascii="Arial" w:hAnsi="Arial" w:cs="Arial"/>
          <w:sz w:val="18"/>
          <w:szCs w:val="18"/>
          <w:lang w:val="es-MX"/>
        </w:rPr>
      </w:pPr>
      <w:r w:rsidRPr="00456528">
        <w:rPr>
          <w:rFonts w:ascii="Arial" w:hAnsi="Arial" w:cs="Arial"/>
          <w:sz w:val="18"/>
          <w:szCs w:val="18"/>
          <w:lang w:val="es-MX"/>
        </w:rPr>
        <w:t>El MUNICIPIO DE SANTA ANA MAYA, MICHOACAN., está constituido como persona moral con fines no lucrativos, con personalidad jurídica y patrimonio propio, de conformidad como se establece en la normatividad aplicable, ya que por decreto se forman y se constituyen las entidades públicas, con el objeto de prestar servicios públicos municipales o satisfacer necesidades de índole particular a la población.</w:t>
      </w:r>
    </w:p>
    <w:p w14:paraId="11034816" w14:textId="77777777" w:rsidR="00372D16" w:rsidRPr="00456528" w:rsidRDefault="00372D16" w:rsidP="00372D16">
      <w:pPr>
        <w:spacing w:after="160"/>
        <w:jc w:val="both"/>
        <w:rPr>
          <w:rFonts w:ascii="Arial" w:hAnsi="Arial" w:cs="Arial"/>
          <w:sz w:val="18"/>
          <w:szCs w:val="18"/>
          <w:lang w:val="es-MX"/>
        </w:rPr>
      </w:pPr>
      <w:r w:rsidRPr="00456528">
        <w:rPr>
          <w:rFonts w:ascii="Arial" w:hAnsi="Arial" w:cs="Arial"/>
          <w:sz w:val="18"/>
          <w:szCs w:val="18"/>
          <w:lang w:val="es-MX"/>
        </w:rPr>
        <w:t>- Consideraciones Fiscales del ente; Revelar el tipo de contribuciones que esté obligado a pagar o retener. El MUNICIPIO DE SANTA ANA MAYA, MICHOACAN., de acuerdo con la normatividad que nos rige está obligado a retener y enterar los siguientes conceptos:</w:t>
      </w:r>
    </w:p>
    <w:p w14:paraId="45F1261F" w14:textId="77777777" w:rsidR="00372D16" w:rsidRPr="00456528" w:rsidRDefault="00372D16" w:rsidP="00372D16">
      <w:pPr>
        <w:spacing w:after="160"/>
        <w:jc w:val="both"/>
        <w:rPr>
          <w:rFonts w:ascii="Arial" w:hAnsi="Arial" w:cs="Arial"/>
          <w:sz w:val="18"/>
          <w:szCs w:val="18"/>
          <w:lang w:val="es-MX"/>
        </w:rPr>
      </w:pPr>
      <w:r w:rsidRPr="00456528">
        <w:rPr>
          <w:rFonts w:ascii="Arial" w:hAnsi="Arial" w:cs="Arial"/>
          <w:sz w:val="18"/>
          <w:szCs w:val="18"/>
          <w:lang w:val="es-MX"/>
        </w:rPr>
        <w:t xml:space="preserve">Contribuciones Federales Obligadas a Pagar o Retener </w:t>
      </w:r>
    </w:p>
    <w:p w14:paraId="4F503A98" w14:textId="22C812E9" w:rsidR="00372D16" w:rsidRPr="00456528" w:rsidRDefault="00372D16" w:rsidP="00372D16">
      <w:pPr>
        <w:spacing w:after="160"/>
        <w:jc w:val="both"/>
        <w:rPr>
          <w:rFonts w:ascii="Arial" w:hAnsi="Arial" w:cs="Arial"/>
          <w:sz w:val="18"/>
          <w:szCs w:val="18"/>
          <w:lang w:val="es-MX"/>
        </w:rPr>
      </w:pPr>
      <w:r w:rsidRPr="00456528">
        <w:rPr>
          <w:rFonts w:ascii="Arial" w:hAnsi="Arial" w:cs="Arial"/>
          <w:sz w:val="18"/>
          <w:szCs w:val="18"/>
          <w:lang w:val="es-MX"/>
        </w:rPr>
        <w:t xml:space="preserve">La Administración actual 2021-2024 nos hemos comprometido para retener y enterar el Impuesto Sobre la Renta (ISR) por sueldos y Salarios; de los cuales el estatus en que nos encontramos al cierre del informe </w:t>
      </w:r>
      <w:r w:rsidR="00965B57">
        <w:rPr>
          <w:rFonts w:ascii="Arial" w:hAnsi="Arial" w:cs="Arial"/>
          <w:sz w:val="18"/>
          <w:szCs w:val="18"/>
          <w:lang w:val="es-MX"/>
        </w:rPr>
        <w:t>anual</w:t>
      </w:r>
      <w:r w:rsidRPr="00456528">
        <w:rPr>
          <w:rFonts w:ascii="Arial" w:hAnsi="Arial" w:cs="Arial"/>
          <w:sz w:val="18"/>
          <w:szCs w:val="18"/>
          <w:lang w:val="es-MX"/>
        </w:rPr>
        <w:t xml:space="preserve"> del ejercicio fiscal 2023, es aceptable pues estamos realizando todas las retenciones, así como enteradas al fisco federal, evitando pagar multas, recargos y actualizaciones. </w:t>
      </w:r>
    </w:p>
    <w:p w14:paraId="53E4B00F" w14:textId="33EE0DF9" w:rsidR="00372D16" w:rsidRPr="00456528" w:rsidRDefault="00372D16" w:rsidP="00372D16">
      <w:pPr>
        <w:spacing w:after="160"/>
        <w:jc w:val="both"/>
        <w:rPr>
          <w:rFonts w:ascii="Arial" w:hAnsi="Arial" w:cs="Arial"/>
          <w:sz w:val="18"/>
          <w:szCs w:val="18"/>
          <w:lang w:val="es-MX"/>
        </w:rPr>
      </w:pPr>
      <w:r w:rsidRPr="00456528">
        <w:rPr>
          <w:rFonts w:ascii="Arial" w:hAnsi="Arial" w:cs="Arial"/>
          <w:sz w:val="18"/>
          <w:szCs w:val="18"/>
          <w:lang w:val="es-MX"/>
        </w:rPr>
        <w:t xml:space="preserve">Retener y enterar el Impuesto Sobre la Renta (ISR) por las retenciones realizadas a los trabajadores asimilables a salarios; de los cuales el estatus en que nos encontramos al cierre del informe </w:t>
      </w:r>
      <w:r w:rsidR="00965B57">
        <w:rPr>
          <w:rFonts w:ascii="Arial" w:hAnsi="Arial" w:cs="Arial"/>
          <w:sz w:val="18"/>
          <w:szCs w:val="18"/>
          <w:lang w:val="es-MX"/>
        </w:rPr>
        <w:t>anual</w:t>
      </w:r>
      <w:r w:rsidRPr="00456528">
        <w:rPr>
          <w:rFonts w:ascii="Arial" w:hAnsi="Arial" w:cs="Arial"/>
          <w:sz w:val="18"/>
          <w:szCs w:val="18"/>
          <w:lang w:val="es-MX"/>
        </w:rPr>
        <w:t xml:space="preserve"> del ejercicio fiscal 2023, es aceptable pues estamos realizando todas las retenciones, así como enteradas al fisco federal, evitando pagar multas, recargos y actualizaciones. </w:t>
      </w:r>
    </w:p>
    <w:p w14:paraId="07431D4C" w14:textId="604F4C82" w:rsidR="00372D16" w:rsidRPr="00456528" w:rsidRDefault="00372D16" w:rsidP="00372D16">
      <w:pPr>
        <w:spacing w:after="160"/>
        <w:jc w:val="both"/>
        <w:rPr>
          <w:rFonts w:ascii="Arial" w:hAnsi="Arial" w:cs="Arial"/>
          <w:sz w:val="18"/>
          <w:szCs w:val="18"/>
          <w:lang w:val="es-MX"/>
        </w:rPr>
      </w:pPr>
      <w:r w:rsidRPr="00456528">
        <w:rPr>
          <w:rFonts w:ascii="Arial" w:hAnsi="Arial" w:cs="Arial"/>
          <w:sz w:val="18"/>
          <w:szCs w:val="18"/>
          <w:lang w:val="es-MX"/>
        </w:rPr>
        <w:t xml:space="preserve">Retener y enterar el Impuesto Sobre la Renta (ISR) por las retenciones realizadas por servicios profesionales; de los cuales el estatus en que nos encontramos al cierre del informe del </w:t>
      </w:r>
      <w:r w:rsidR="00965B57">
        <w:rPr>
          <w:rFonts w:ascii="Arial" w:hAnsi="Arial" w:cs="Arial"/>
          <w:sz w:val="18"/>
          <w:szCs w:val="18"/>
          <w:lang w:val="es-MX"/>
        </w:rPr>
        <w:t>anual</w:t>
      </w:r>
      <w:r w:rsidRPr="00456528">
        <w:rPr>
          <w:rFonts w:ascii="Arial" w:hAnsi="Arial" w:cs="Arial"/>
          <w:sz w:val="18"/>
          <w:szCs w:val="18"/>
          <w:lang w:val="es-MX"/>
        </w:rPr>
        <w:t xml:space="preserve"> del ejercicio fiscal 2023, es aceptable pues estamos realizando de todas las retenciones, así como enteradas al fisco federal, evitando pagar multas, recargos y actualizaciones. </w:t>
      </w:r>
    </w:p>
    <w:p w14:paraId="34C7AB07" w14:textId="52076BAA" w:rsidR="00372D16" w:rsidRPr="00456528" w:rsidRDefault="00372D16" w:rsidP="00372D16">
      <w:pPr>
        <w:spacing w:after="160"/>
        <w:jc w:val="both"/>
        <w:rPr>
          <w:rFonts w:ascii="Arial" w:hAnsi="Arial" w:cs="Arial"/>
          <w:sz w:val="18"/>
          <w:szCs w:val="18"/>
          <w:lang w:val="es-MX"/>
        </w:rPr>
      </w:pPr>
      <w:r w:rsidRPr="00456528">
        <w:rPr>
          <w:rFonts w:ascii="Arial" w:hAnsi="Arial" w:cs="Arial"/>
          <w:sz w:val="18"/>
          <w:szCs w:val="18"/>
          <w:lang w:val="es-MX"/>
        </w:rPr>
        <w:lastRenderedPageBreak/>
        <w:t xml:space="preserve">Retener y enterar el Impuesto Sobre la renta (ISR) por las retenciones realizadas por el pago de renta de bienes inmuebles; de los cuales el estatus en que nos encontramos al cierre del informe del </w:t>
      </w:r>
      <w:r w:rsidR="00965B57">
        <w:rPr>
          <w:rFonts w:ascii="Arial" w:hAnsi="Arial" w:cs="Arial"/>
          <w:sz w:val="18"/>
          <w:szCs w:val="18"/>
          <w:lang w:val="es-MX"/>
        </w:rPr>
        <w:t>anual</w:t>
      </w:r>
      <w:r w:rsidRPr="00456528">
        <w:rPr>
          <w:rFonts w:ascii="Arial" w:hAnsi="Arial" w:cs="Arial"/>
          <w:sz w:val="18"/>
          <w:szCs w:val="18"/>
          <w:lang w:val="es-MX"/>
        </w:rPr>
        <w:t xml:space="preserve"> del ejercicio fiscal 2023, es aceptable pues estamos realizando todas las retenciones, así como enteradas al fisco federal, evitando pagar multas, recargos y actualizaciones. </w:t>
      </w:r>
    </w:p>
    <w:p w14:paraId="6AF8EAC8" w14:textId="53E8BBB2" w:rsidR="00372D16" w:rsidRPr="00456528" w:rsidRDefault="00372D16" w:rsidP="00372D16">
      <w:pPr>
        <w:spacing w:after="160"/>
        <w:jc w:val="both"/>
        <w:rPr>
          <w:rFonts w:ascii="Arial" w:hAnsi="Arial" w:cs="Arial"/>
          <w:sz w:val="18"/>
          <w:szCs w:val="18"/>
          <w:lang w:val="es-MX"/>
        </w:rPr>
      </w:pPr>
      <w:r w:rsidRPr="00456528">
        <w:rPr>
          <w:rFonts w:ascii="Arial" w:hAnsi="Arial" w:cs="Arial"/>
          <w:sz w:val="18"/>
          <w:szCs w:val="18"/>
          <w:lang w:val="es-MX"/>
        </w:rPr>
        <w:t xml:space="preserve">Pago del Impuesto al Valor Agregado (IVA), cuando seamos sujetos obligados como ente público a cobrar este impuesto y a realizar la compensación del Impuesto al Valor Agregado acreditable; del cual el estatus en que nos encontramos al cierre del informe </w:t>
      </w:r>
      <w:r w:rsidR="00965B57">
        <w:rPr>
          <w:rFonts w:ascii="Arial" w:hAnsi="Arial" w:cs="Arial"/>
          <w:sz w:val="18"/>
          <w:szCs w:val="18"/>
          <w:lang w:val="es-MX"/>
        </w:rPr>
        <w:t>anual</w:t>
      </w:r>
      <w:r w:rsidRPr="00456528">
        <w:rPr>
          <w:rFonts w:ascii="Arial" w:hAnsi="Arial" w:cs="Arial"/>
          <w:sz w:val="18"/>
          <w:szCs w:val="18"/>
          <w:lang w:val="es-MX"/>
        </w:rPr>
        <w:t xml:space="preserve"> del ejercicio fiscal 2023, es aceptable pues estamos realizando todas las retenciones, así como enteradas al fisco federal, evitando pagar multas, recargos y actualizaciones. </w:t>
      </w:r>
    </w:p>
    <w:p w14:paraId="6A53E02F" w14:textId="3FAE0F9D" w:rsidR="00372D16" w:rsidRPr="00456528" w:rsidRDefault="00372D16" w:rsidP="00372D16">
      <w:pPr>
        <w:spacing w:after="160"/>
        <w:jc w:val="both"/>
        <w:rPr>
          <w:rFonts w:ascii="Arial" w:hAnsi="Arial" w:cs="Arial"/>
          <w:sz w:val="18"/>
          <w:szCs w:val="18"/>
          <w:lang w:val="es-MX"/>
        </w:rPr>
      </w:pPr>
      <w:r w:rsidRPr="00456528">
        <w:rPr>
          <w:rFonts w:ascii="Arial" w:hAnsi="Arial" w:cs="Arial"/>
          <w:sz w:val="18"/>
          <w:szCs w:val="18"/>
          <w:lang w:val="es-MX"/>
        </w:rPr>
        <w:t xml:space="preserve">Retener y enterar el Impuesto Sobre la Renta (ISR) por las retenciones realizadas en el régimen simplificado de confianza; de los cuales el estatus en que nos encontramos al cierre del informe del </w:t>
      </w:r>
      <w:r w:rsidR="00965B57">
        <w:rPr>
          <w:rFonts w:ascii="Arial" w:hAnsi="Arial" w:cs="Arial"/>
          <w:sz w:val="18"/>
          <w:szCs w:val="18"/>
          <w:lang w:val="es-MX"/>
        </w:rPr>
        <w:t>anual</w:t>
      </w:r>
      <w:r w:rsidRPr="00456528">
        <w:rPr>
          <w:rFonts w:ascii="Arial" w:hAnsi="Arial" w:cs="Arial"/>
          <w:sz w:val="18"/>
          <w:szCs w:val="18"/>
          <w:lang w:val="es-MX"/>
        </w:rPr>
        <w:t xml:space="preserve"> del ejercicio fiscal 2023, es aceptable pues estamos realizando de todas las retenciones, así como enteradas al fisco federal, evitando pagar multas, recargos y actualizaciones.</w:t>
      </w:r>
    </w:p>
    <w:p w14:paraId="2ECC49B6" w14:textId="77777777" w:rsidR="00372D16" w:rsidRPr="00456528" w:rsidRDefault="00372D16" w:rsidP="00372D16">
      <w:pPr>
        <w:spacing w:after="160"/>
        <w:jc w:val="both"/>
        <w:rPr>
          <w:rFonts w:ascii="Arial" w:hAnsi="Arial" w:cs="Arial"/>
          <w:sz w:val="18"/>
          <w:szCs w:val="18"/>
          <w:lang w:val="es-MX"/>
        </w:rPr>
      </w:pPr>
      <w:r w:rsidRPr="00456528">
        <w:rPr>
          <w:rFonts w:ascii="Arial" w:hAnsi="Arial" w:cs="Arial"/>
          <w:sz w:val="18"/>
          <w:szCs w:val="18"/>
          <w:lang w:val="es-MX"/>
        </w:rPr>
        <w:t xml:space="preserve">Contribuciones Estatales Obligadas a Pagar  </w:t>
      </w:r>
    </w:p>
    <w:p w14:paraId="6E348E66" w14:textId="2B1A5E5E" w:rsidR="00372D16" w:rsidRPr="00456528" w:rsidRDefault="00372D16" w:rsidP="00372D16">
      <w:pPr>
        <w:spacing w:after="160"/>
        <w:jc w:val="both"/>
        <w:rPr>
          <w:rFonts w:ascii="Arial" w:hAnsi="Arial" w:cs="Arial"/>
          <w:sz w:val="18"/>
          <w:szCs w:val="18"/>
          <w:lang w:val="es-MX"/>
        </w:rPr>
      </w:pPr>
      <w:r w:rsidRPr="00456528">
        <w:rPr>
          <w:rFonts w:ascii="Arial" w:hAnsi="Arial" w:cs="Arial"/>
          <w:sz w:val="18"/>
          <w:szCs w:val="18"/>
          <w:lang w:val="es-MX"/>
        </w:rPr>
        <w:t xml:space="preserve">De igual forma tratamos de dar cumplimiento con el pago de los impuestos estatales, en este supuesto del pago del Impuesto Sobre las Erogaciones por Remuneraciones al Personal Subordinado o Asimilable, Bajo la Dirección de un Patrón (3% Sobre Nómina). Nos hemos dado a la tarea de enterar y pagar el Impuesto Sobre Nómina por los servicios del personal contratado para el ente público, en este supuesto no se retiene, porque es un impuesto a cargo del patrón no del empleado, por lo que hemos dado cumplimiento conforme lo establece la normatividad estatal aplicable. de los cuales el estatus en que nos encontramos al cierre del informe </w:t>
      </w:r>
      <w:r w:rsidR="007A5A6A" w:rsidRPr="00456528">
        <w:rPr>
          <w:rFonts w:ascii="Arial" w:hAnsi="Arial" w:cs="Arial"/>
          <w:sz w:val="18"/>
          <w:szCs w:val="18"/>
          <w:lang w:val="es-MX"/>
        </w:rPr>
        <w:t>del informe</w:t>
      </w:r>
      <w:r w:rsidR="007A5A6A">
        <w:rPr>
          <w:rFonts w:ascii="Arial" w:hAnsi="Arial" w:cs="Arial"/>
          <w:sz w:val="18"/>
          <w:szCs w:val="18"/>
          <w:lang w:val="es-MX"/>
        </w:rPr>
        <w:t xml:space="preserve"> anual</w:t>
      </w:r>
      <w:r w:rsidRPr="00456528">
        <w:rPr>
          <w:rFonts w:ascii="Arial" w:hAnsi="Arial" w:cs="Arial"/>
          <w:sz w:val="18"/>
          <w:szCs w:val="18"/>
          <w:lang w:val="es-MX"/>
        </w:rPr>
        <w:t xml:space="preserve"> del ejercicio fiscal 2023, es aceptable pues estamos realizando de todos los pagos por el concepto ante mencionado a la Entidad Federativa, evitando pagar multas, recargos y actualizaciones.</w:t>
      </w:r>
    </w:p>
    <w:p w14:paraId="7147E39A" w14:textId="77777777" w:rsidR="00372D16" w:rsidRPr="00456528" w:rsidRDefault="00372D16" w:rsidP="00372D16">
      <w:pPr>
        <w:spacing w:after="160"/>
        <w:jc w:val="both"/>
        <w:rPr>
          <w:rFonts w:ascii="Arial" w:hAnsi="Arial" w:cs="Arial"/>
          <w:sz w:val="18"/>
          <w:szCs w:val="18"/>
          <w:lang w:val="es-MX"/>
        </w:rPr>
      </w:pPr>
      <w:r w:rsidRPr="00456528">
        <w:rPr>
          <w:rFonts w:ascii="Arial" w:hAnsi="Arial" w:cs="Arial"/>
          <w:sz w:val="18"/>
          <w:szCs w:val="18"/>
          <w:lang w:val="es-MX"/>
        </w:rPr>
        <w:t>- Estructura Organizacional Básica</w:t>
      </w:r>
    </w:p>
    <w:p w14:paraId="6DF37138" w14:textId="77777777" w:rsidR="00372D16" w:rsidRPr="00456528" w:rsidRDefault="00372D16" w:rsidP="00372D16">
      <w:pPr>
        <w:spacing w:after="160"/>
        <w:jc w:val="both"/>
        <w:rPr>
          <w:rFonts w:ascii="Arial" w:hAnsi="Arial" w:cs="Arial"/>
          <w:sz w:val="18"/>
          <w:szCs w:val="18"/>
          <w:lang w:val="es-MX"/>
        </w:rPr>
      </w:pPr>
      <w:r w:rsidRPr="00456528">
        <w:rPr>
          <w:rFonts w:ascii="Arial" w:hAnsi="Arial" w:cs="Arial"/>
          <w:sz w:val="18"/>
          <w:szCs w:val="18"/>
          <w:lang w:val="es-MX"/>
        </w:rPr>
        <w:t>Somos conscientes que para poder dirigir la administración pública, estatal, municipal y de organismos descentralizados paraestatales y paramunicipales, según el caso de que se trate, es necesario y fundamental la disciplina interna en todas sus áreas responsables, desde la alta gerencia hasta el departamento más bajo o pequeño, puesto que la estructura organizacional es fundamental en todo ente público, ya que tiene la función principal de establecer autoridad, mediante la jerarquía, cadena de mando, estableciendo organigramas, procedimientos, manuales y reglamentos, mismos que servirán para efectos de control interno en todas las secretarías, direcciones, departamentos entre otras.</w:t>
      </w:r>
    </w:p>
    <w:p w14:paraId="2F4B6F4D" w14:textId="77777777" w:rsidR="00372D16" w:rsidRPr="00456528" w:rsidRDefault="00372D16" w:rsidP="00372D16">
      <w:pPr>
        <w:spacing w:after="160"/>
        <w:jc w:val="both"/>
        <w:rPr>
          <w:rFonts w:ascii="Arial" w:hAnsi="Arial" w:cs="Arial"/>
          <w:sz w:val="18"/>
          <w:szCs w:val="18"/>
          <w:lang w:val="es-MX"/>
        </w:rPr>
      </w:pPr>
      <w:r w:rsidRPr="00456528">
        <w:rPr>
          <w:rFonts w:ascii="Arial" w:hAnsi="Arial" w:cs="Arial"/>
          <w:sz w:val="18"/>
          <w:szCs w:val="18"/>
          <w:lang w:val="es-MX"/>
        </w:rPr>
        <w:t>- Fideicomisos, Mandatos y Análogos de los cuales es fideicomitente o fideicomisario.</w:t>
      </w:r>
    </w:p>
    <w:p w14:paraId="7BF99D7C" w14:textId="77777777" w:rsidR="00372D16" w:rsidRPr="00456528" w:rsidRDefault="00372D16" w:rsidP="00372D16">
      <w:pPr>
        <w:spacing w:after="160"/>
        <w:jc w:val="both"/>
        <w:rPr>
          <w:rFonts w:ascii="Arial" w:hAnsi="Arial" w:cs="Arial"/>
          <w:sz w:val="18"/>
          <w:szCs w:val="18"/>
          <w:lang w:val="es-MX"/>
        </w:rPr>
      </w:pPr>
      <w:r w:rsidRPr="00456528">
        <w:rPr>
          <w:rFonts w:ascii="Arial" w:hAnsi="Arial" w:cs="Arial"/>
          <w:sz w:val="18"/>
          <w:szCs w:val="18"/>
          <w:lang w:val="es-MX"/>
        </w:rPr>
        <w:t>El ente público que en este caso es nuestro MUNICIPIO DE SANTA ANA MAYA, MICHOACAN., se sitúa en la postura siguiente:</w:t>
      </w:r>
    </w:p>
    <w:p w14:paraId="17C4243E" w14:textId="321B86F3" w:rsidR="00C66A3F" w:rsidRPr="00A65788" w:rsidRDefault="00372D16" w:rsidP="00372D16">
      <w:pPr>
        <w:spacing w:after="160"/>
        <w:jc w:val="both"/>
        <w:rPr>
          <w:rFonts w:ascii="Arial" w:hAnsi="Arial" w:cs="Arial"/>
          <w:b/>
          <w:caps/>
          <w:sz w:val="18"/>
          <w:szCs w:val="18"/>
          <w:lang w:val="es-MX"/>
        </w:rPr>
      </w:pPr>
      <w:r w:rsidRPr="00456528">
        <w:rPr>
          <w:rFonts w:ascii="Arial" w:hAnsi="Arial" w:cs="Arial"/>
          <w:sz w:val="18"/>
          <w:szCs w:val="18"/>
          <w:lang w:val="es-MX"/>
        </w:rPr>
        <w:t>a). - En el Municipio de Santa Ana Maya no contamos con fideicomisos de ningún tipo, en caso dado que existiesen, su estructura orgánica, la integración de su patrimonio y los estados financieros, se determinarán de conformidad a las reglas establecidas y proporcionadas de acuerdo con las disposiciones que para tal efecto emite el Consejo Nacional para la Armonización Contable (CONAC).</w:t>
      </w:r>
    </w:p>
    <w:p w14:paraId="18E7CF2B" w14:textId="5AAF184B" w:rsidR="004D2007" w:rsidRPr="00DB728A" w:rsidRDefault="00354D6F" w:rsidP="003F4E6C">
      <w:pPr>
        <w:spacing w:before="240" w:after="160"/>
        <w:jc w:val="both"/>
        <w:rPr>
          <w:rFonts w:ascii="Arial" w:hAnsi="Arial" w:cs="Arial"/>
          <w:b/>
          <w:bCs/>
          <w:caps/>
          <w:sz w:val="18"/>
          <w:szCs w:val="18"/>
          <w:lang w:val="es-MX"/>
        </w:rPr>
      </w:pPr>
      <w:r w:rsidRPr="00DB728A">
        <w:rPr>
          <w:rFonts w:ascii="Arial" w:hAnsi="Arial" w:cs="Arial"/>
          <w:b/>
          <w:bCs/>
          <w:caps/>
          <w:sz w:val="18"/>
          <w:szCs w:val="18"/>
          <w:lang w:val="es-MX"/>
        </w:rPr>
        <w:t>5.- Bases de preparación de los Estados Financieros</w:t>
      </w:r>
    </w:p>
    <w:p w14:paraId="4BC2EEC1" w14:textId="42C2F459" w:rsidR="00C66A3F" w:rsidRPr="00A65788" w:rsidRDefault="00C66A3F" w:rsidP="00C66A3F">
      <w:pPr>
        <w:spacing w:before="240" w:after="160"/>
        <w:jc w:val="both"/>
        <w:rPr>
          <w:rFonts w:ascii="Arial" w:hAnsi="Arial" w:cs="Arial"/>
          <w:bCs/>
          <w:sz w:val="18"/>
          <w:szCs w:val="18"/>
          <w:lang w:val="es-MX"/>
        </w:rPr>
      </w:pPr>
      <w:r w:rsidRPr="00A65788">
        <w:rPr>
          <w:rFonts w:ascii="Arial" w:hAnsi="Arial" w:cs="Arial"/>
          <w:bCs/>
          <w:sz w:val="18"/>
          <w:szCs w:val="18"/>
          <w:lang w:val="es-MX"/>
        </w:rPr>
        <w:t>Las bases de preparación de los estados financieros del</w:t>
      </w:r>
      <w:r w:rsidRPr="00A65788">
        <w:rPr>
          <w:rFonts w:ascii="Arial" w:hAnsi="Arial" w:cs="Arial"/>
          <w:sz w:val="18"/>
          <w:szCs w:val="18"/>
        </w:rPr>
        <w:t xml:space="preserve"> </w:t>
      </w:r>
      <w:r w:rsidR="00FB227B" w:rsidRPr="00A65788">
        <w:rPr>
          <w:rFonts w:ascii="Arial" w:hAnsi="Arial" w:cs="Arial"/>
          <w:sz w:val="18"/>
          <w:szCs w:val="18"/>
        </w:rPr>
        <w:t xml:space="preserve">Ente </w:t>
      </w:r>
      <w:r w:rsidRPr="00A65788">
        <w:rPr>
          <w:rFonts w:ascii="Arial" w:hAnsi="Arial" w:cs="Arial"/>
          <w:bCs/>
          <w:sz w:val="18"/>
          <w:szCs w:val="18"/>
          <w:lang w:val="es-MX"/>
        </w:rPr>
        <w:t>y con el objeto de dar cumplimiento con la normatividad aplicable, mencionamos que los hemos elaborado de conformidad a las bases siguientes:</w:t>
      </w:r>
    </w:p>
    <w:p w14:paraId="104E4C11" w14:textId="77777777" w:rsidR="00C66A3F" w:rsidRPr="00A65788" w:rsidRDefault="00C66A3F" w:rsidP="00C66A3F">
      <w:pPr>
        <w:numPr>
          <w:ilvl w:val="0"/>
          <w:numId w:val="9"/>
        </w:numPr>
        <w:spacing w:before="240" w:line="360" w:lineRule="auto"/>
        <w:contextualSpacing/>
        <w:jc w:val="both"/>
        <w:rPr>
          <w:rFonts w:ascii="Arial" w:hAnsi="Arial" w:cs="Arial"/>
          <w:bCs/>
          <w:sz w:val="18"/>
          <w:szCs w:val="18"/>
          <w:lang w:val="es-MX"/>
        </w:rPr>
      </w:pPr>
      <w:r w:rsidRPr="00A65788">
        <w:rPr>
          <w:rFonts w:ascii="Arial" w:hAnsi="Arial" w:cs="Arial"/>
          <w:bCs/>
          <w:sz w:val="18"/>
          <w:szCs w:val="18"/>
          <w:lang w:val="es-MX"/>
        </w:rPr>
        <w:lastRenderedPageBreak/>
        <w:t>Los Estados Financieros se encuentran expresados en moneda nacional y han sido elaborados de conformidad con las disposiciones de la Ley General de Contabilidad Gubernamental, publicada el 31 de diciembre de 2008, con sus respectivas reformas del 12 de noviembre del 2012, 30 de diciembre de 2015, 19 de enero de 2018 y 30 de enero de 2018 respectivamente; así como, los acuerdos, lineamientos y documentos emitidos por el Consejo Nacional de Armonización Contable (CONAC) aplicables, con sus respectivas modificaciones, así como considerando las Normas de Información Financiera (NIF).</w:t>
      </w:r>
    </w:p>
    <w:p w14:paraId="26C8D582" w14:textId="6CF70D10" w:rsidR="00C66A3F" w:rsidRPr="00A65788" w:rsidRDefault="00C66A3F" w:rsidP="00C66A3F">
      <w:pPr>
        <w:numPr>
          <w:ilvl w:val="0"/>
          <w:numId w:val="9"/>
        </w:numPr>
        <w:spacing w:before="240" w:line="360" w:lineRule="auto"/>
        <w:contextualSpacing/>
        <w:jc w:val="both"/>
        <w:rPr>
          <w:rFonts w:ascii="Arial" w:hAnsi="Arial" w:cs="Arial"/>
          <w:bCs/>
          <w:sz w:val="18"/>
          <w:szCs w:val="18"/>
          <w:lang w:val="es-MX"/>
        </w:rPr>
      </w:pPr>
      <w:r w:rsidRPr="00A65788">
        <w:rPr>
          <w:rFonts w:ascii="Arial" w:hAnsi="Arial" w:cs="Arial"/>
          <w:bCs/>
          <w:sz w:val="18"/>
          <w:szCs w:val="18"/>
          <w:lang w:val="es-MX"/>
        </w:rPr>
        <w:t>Los presentes Estados Financieros, han sido elaborados a partir de la información ingresada al Sistema de Armonización Contable y Gubernamental (SIDEACG) por la Tesorería</w:t>
      </w:r>
      <w:r w:rsidR="007D37E8" w:rsidRPr="00A65788">
        <w:rPr>
          <w:rFonts w:ascii="Arial" w:hAnsi="Arial" w:cs="Arial"/>
          <w:bCs/>
          <w:sz w:val="18"/>
          <w:szCs w:val="18"/>
          <w:lang w:val="es-MX"/>
        </w:rPr>
        <w:t xml:space="preserve"> o Equivalente</w:t>
      </w:r>
      <w:r w:rsidRPr="00A65788">
        <w:rPr>
          <w:rFonts w:ascii="Arial" w:hAnsi="Arial" w:cs="Arial"/>
          <w:bCs/>
          <w:sz w:val="18"/>
          <w:szCs w:val="18"/>
          <w:lang w:val="es-MX"/>
        </w:rPr>
        <w:t>, Departamento de Egresos, Ingresos, Sindicatura y Obras Públicas; así como, las distintas áreas ejecutoras del gasto, misma que es convertida en registros presupuestales y contables por el sistema, los cuales se generan reconociendo el efecto contable y presupuestal de las operaciones realizadas por el ente público, conforme a los documentos emitidos por el Consejo Nacional de Armonización Contable (CONAC), en sus momentos de Ley de Ingresos Estimada, Ley de Ingresos por Ejecutar, Ley de Ingresos Modificada, Ley de Ingresos Devengada y Ley de Ingresos Recaudada, en el supuesto de los egresos se da cumplimiento con los momentos contables de Presupuesto de Egresos Aprobado, Presupuesto de Egresos por Ejercer, Presupuesto de Egresos Modificado, Presupuesto de Egresos Comprometido, Presupuesto de Egresos Devengado, Presupuesto de Egresos Ejercido y Presupuesto de Egresos Pagado .</w:t>
      </w:r>
    </w:p>
    <w:p w14:paraId="01B3B1F3" w14:textId="77777777" w:rsidR="00C66A3F" w:rsidRPr="00A65788" w:rsidRDefault="00C66A3F" w:rsidP="00C66A3F">
      <w:pPr>
        <w:spacing w:before="240" w:line="360" w:lineRule="auto"/>
        <w:ind w:left="720"/>
        <w:contextualSpacing/>
        <w:jc w:val="both"/>
        <w:rPr>
          <w:rFonts w:ascii="Arial" w:hAnsi="Arial" w:cs="Arial"/>
          <w:bCs/>
          <w:sz w:val="18"/>
          <w:szCs w:val="18"/>
          <w:lang w:val="es-MX"/>
        </w:rPr>
      </w:pPr>
    </w:p>
    <w:p w14:paraId="65BE62F5" w14:textId="0456F6A5" w:rsidR="00C66A3F" w:rsidRPr="00A65788" w:rsidRDefault="00C66A3F" w:rsidP="00C66A3F">
      <w:pPr>
        <w:numPr>
          <w:ilvl w:val="0"/>
          <w:numId w:val="9"/>
        </w:numPr>
        <w:spacing w:before="240" w:line="360" w:lineRule="auto"/>
        <w:contextualSpacing/>
        <w:jc w:val="both"/>
        <w:rPr>
          <w:rFonts w:ascii="Arial" w:hAnsi="Arial" w:cs="Arial"/>
          <w:bCs/>
          <w:sz w:val="18"/>
          <w:szCs w:val="18"/>
          <w:lang w:val="es-MX"/>
        </w:rPr>
      </w:pPr>
      <w:r w:rsidRPr="00A65788">
        <w:rPr>
          <w:rFonts w:ascii="Arial" w:hAnsi="Arial" w:cs="Arial"/>
          <w:bCs/>
          <w:sz w:val="18"/>
          <w:szCs w:val="18"/>
          <w:lang w:val="es-MX"/>
        </w:rPr>
        <w:t>Los Postulados básicos, son aplicados para el</w:t>
      </w:r>
      <w:r w:rsidR="007D37E8" w:rsidRPr="00A65788">
        <w:rPr>
          <w:rFonts w:ascii="Arial" w:hAnsi="Arial" w:cs="Arial"/>
          <w:bCs/>
          <w:sz w:val="18"/>
          <w:szCs w:val="18"/>
          <w:lang w:val="es-MX"/>
        </w:rPr>
        <w:t xml:space="preserve"> </w:t>
      </w:r>
      <w:r w:rsidR="007D37E8" w:rsidRPr="00A65788">
        <w:rPr>
          <w:rFonts w:ascii="Arial" w:hAnsi="Arial" w:cs="Arial"/>
          <w:sz w:val="18"/>
          <w:szCs w:val="18"/>
        </w:rPr>
        <w:t>Ente</w:t>
      </w:r>
      <w:r w:rsidRPr="00A65788">
        <w:rPr>
          <w:rFonts w:ascii="Arial" w:hAnsi="Arial" w:cs="Arial"/>
          <w:bCs/>
          <w:sz w:val="18"/>
          <w:szCs w:val="18"/>
          <w:lang w:val="es-MX"/>
        </w:rPr>
        <w:t>, con el objeto de presentar la información presupuestal y financiera, conforme se solicita por la gran cantidad de usuarios y sociedad que exigen la rendición de cuentas, se concentran en los siguientes:</w:t>
      </w:r>
    </w:p>
    <w:p w14:paraId="53E74D3D" w14:textId="77777777" w:rsidR="00C66A3F" w:rsidRPr="00A65788" w:rsidRDefault="00C66A3F" w:rsidP="00C66A3F">
      <w:pPr>
        <w:spacing w:before="240" w:line="360" w:lineRule="auto"/>
        <w:ind w:left="720"/>
        <w:contextualSpacing/>
        <w:jc w:val="both"/>
        <w:rPr>
          <w:rFonts w:ascii="Arial" w:hAnsi="Arial" w:cs="Arial"/>
          <w:bCs/>
          <w:sz w:val="18"/>
          <w:szCs w:val="18"/>
          <w:lang w:val="es-MX"/>
        </w:rPr>
      </w:pPr>
      <w:r w:rsidRPr="00A65788">
        <w:rPr>
          <w:rFonts w:ascii="Arial" w:hAnsi="Arial" w:cs="Arial"/>
          <w:bCs/>
          <w:sz w:val="18"/>
          <w:szCs w:val="18"/>
          <w:lang w:val="es-MX"/>
        </w:rPr>
        <w:t xml:space="preserve">1.- Sustancia Económica </w:t>
      </w:r>
    </w:p>
    <w:p w14:paraId="6B8AEDC8" w14:textId="7C977249" w:rsidR="00C66A3F" w:rsidRPr="00A65788" w:rsidRDefault="00C66A3F" w:rsidP="00C66A3F">
      <w:pPr>
        <w:spacing w:before="240" w:line="360" w:lineRule="auto"/>
        <w:ind w:left="720"/>
        <w:contextualSpacing/>
        <w:jc w:val="both"/>
        <w:rPr>
          <w:rFonts w:ascii="Arial" w:hAnsi="Arial" w:cs="Arial"/>
          <w:bCs/>
          <w:sz w:val="18"/>
          <w:szCs w:val="18"/>
          <w:lang w:val="es-MX"/>
        </w:rPr>
      </w:pPr>
      <w:r w:rsidRPr="00A65788">
        <w:rPr>
          <w:rFonts w:ascii="Arial" w:hAnsi="Arial" w:cs="Arial"/>
          <w:bCs/>
          <w:sz w:val="18"/>
          <w:szCs w:val="18"/>
          <w:lang w:val="es-MX"/>
        </w:rPr>
        <w:t>Con este principio se reconocen todas y cada una de las operaciones del</w:t>
      </w:r>
      <w:r w:rsidRPr="00A65788">
        <w:rPr>
          <w:rFonts w:ascii="Arial" w:hAnsi="Arial" w:cs="Arial"/>
          <w:sz w:val="18"/>
          <w:szCs w:val="18"/>
        </w:rPr>
        <w:t xml:space="preserve"> </w:t>
      </w:r>
      <w:r w:rsidR="007D37E8" w:rsidRPr="00A65788">
        <w:rPr>
          <w:rFonts w:ascii="Arial" w:hAnsi="Arial" w:cs="Arial"/>
          <w:sz w:val="18"/>
          <w:szCs w:val="18"/>
        </w:rPr>
        <w:t>Ente</w:t>
      </w:r>
    </w:p>
    <w:p w14:paraId="4BD0FC94" w14:textId="77777777" w:rsidR="00C66A3F" w:rsidRPr="00A65788" w:rsidRDefault="00C66A3F" w:rsidP="00C66A3F">
      <w:pPr>
        <w:spacing w:before="240" w:line="360" w:lineRule="auto"/>
        <w:ind w:left="720"/>
        <w:contextualSpacing/>
        <w:jc w:val="both"/>
        <w:rPr>
          <w:rFonts w:ascii="Arial" w:hAnsi="Arial" w:cs="Arial"/>
          <w:bCs/>
          <w:sz w:val="18"/>
          <w:szCs w:val="18"/>
          <w:lang w:val="es-MX"/>
        </w:rPr>
      </w:pPr>
      <w:r w:rsidRPr="00A65788">
        <w:rPr>
          <w:rFonts w:ascii="Arial" w:hAnsi="Arial" w:cs="Arial"/>
          <w:bCs/>
          <w:sz w:val="18"/>
          <w:szCs w:val="18"/>
          <w:lang w:val="es-MX"/>
        </w:rPr>
        <w:t>2.- Entes Públicos</w:t>
      </w:r>
    </w:p>
    <w:p w14:paraId="2B769B66" w14:textId="434F0A83" w:rsidR="00C66A3F" w:rsidRPr="00A65788" w:rsidRDefault="00C66A3F" w:rsidP="00C66A3F">
      <w:pPr>
        <w:spacing w:before="240" w:line="360" w:lineRule="auto"/>
        <w:ind w:left="720"/>
        <w:contextualSpacing/>
        <w:jc w:val="both"/>
        <w:rPr>
          <w:rFonts w:ascii="Arial" w:hAnsi="Arial" w:cs="Arial"/>
          <w:bCs/>
          <w:sz w:val="18"/>
          <w:szCs w:val="18"/>
          <w:lang w:val="es-MX"/>
        </w:rPr>
      </w:pPr>
      <w:r w:rsidRPr="00A65788">
        <w:rPr>
          <w:rFonts w:ascii="Arial" w:hAnsi="Arial" w:cs="Arial"/>
          <w:bCs/>
          <w:sz w:val="18"/>
          <w:szCs w:val="18"/>
          <w:lang w:val="es-MX"/>
        </w:rPr>
        <w:t>Este postulado reconoce como ente público a</w:t>
      </w:r>
      <w:r w:rsidR="007D37E8" w:rsidRPr="00A65788">
        <w:rPr>
          <w:rFonts w:ascii="Arial" w:hAnsi="Arial" w:cs="Arial"/>
          <w:bCs/>
          <w:sz w:val="18"/>
          <w:szCs w:val="18"/>
          <w:lang w:val="es-MX"/>
        </w:rPr>
        <w:t xml:space="preserve">l </w:t>
      </w:r>
      <w:r w:rsidR="00487BA2" w:rsidRPr="00A65788">
        <w:rPr>
          <w:rFonts w:ascii="Arial" w:hAnsi="Arial" w:cs="Arial"/>
          <w:bCs/>
          <w:sz w:val="18"/>
          <w:szCs w:val="18"/>
          <w:lang w:val="es-MX"/>
        </w:rPr>
        <w:t>Ente,</w:t>
      </w:r>
      <w:r w:rsidRPr="00A65788">
        <w:rPr>
          <w:rFonts w:ascii="Arial" w:hAnsi="Arial" w:cs="Arial"/>
          <w:bCs/>
          <w:sz w:val="18"/>
          <w:szCs w:val="18"/>
          <w:lang w:val="es-MX"/>
        </w:rPr>
        <w:t xml:space="preserve"> de acuerdo como se establece en el decreto de creación y elevación a </w:t>
      </w:r>
      <w:r w:rsidR="007D41F1" w:rsidRPr="00A65788">
        <w:rPr>
          <w:rFonts w:ascii="Arial" w:hAnsi="Arial" w:cs="Arial"/>
          <w:bCs/>
          <w:sz w:val="18"/>
          <w:szCs w:val="18"/>
          <w:lang w:val="es-MX"/>
        </w:rPr>
        <w:t>M</w:t>
      </w:r>
      <w:r w:rsidRPr="00A65788">
        <w:rPr>
          <w:rFonts w:ascii="Arial" w:hAnsi="Arial" w:cs="Arial"/>
          <w:bCs/>
          <w:sz w:val="18"/>
          <w:szCs w:val="18"/>
          <w:lang w:val="es-MX"/>
        </w:rPr>
        <w:t>unicipio</w:t>
      </w:r>
      <w:r w:rsidR="007D37E8" w:rsidRPr="00A65788">
        <w:rPr>
          <w:rFonts w:ascii="Arial" w:hAnsi="Arial" w:cs="Arial"/>
          <w:bCs/>
          <w:sz w:val="18"/>
          <w:szCs w:val="18"/>
          <w:lang w:val="es-MX"/>
        </w:rPr>
        <w:t xml:space="preserve"> u Organismo Autónomo</w:t>
      </w:r>
      <w:r w:rsidRPr="00A65788">
        <w:rPr>
          <w:rFonts w:ascii="Arial" w:hAnsi="Arial" w:cs="Arial"/>
          <w:bCs/>
          <w:sz w:val="18"/>
          <w:szCs w:val="18"/>
          <w:lang w:val="es-MX"/>
        </w:rPr>
        <w:t>.</w:t>
      </w:r>
    </w:p>
    <w:p w14:paraId="00346589" w14:textId="77777777" w:rsidR="00C66A3F" w:rsidRPr="00A65788" w:rsidRDefault="00C66A3F" w:rsidP="00C66A3F">
      <w:pPr>
        <w:spacing w:before="240" w:line="360" w:lineRule="auto"/>
        <w:ind w:left="720"/>
        <w:contextualSpacing/>
        <w:jc w:val="both"/>
        <w:rPr>
          <w:rFonts w:ascii="Arial" w:hAnsi="Arial" w:cs="Arial"/>
          <w:bCs/>
          <w:sz w:val="18"/>
          <w:szCs w:val="18"/>
          <w:lang w:val="es-MX"/>
        </w:rPr>
      </w:pPr>
      <w:r w:rsidRPr="00A65788">
        <w:rPr>
          <w:rFonts w:ascii="Arial" w:hAnsi="Arial" w:cs="Arial"/>
          <w:bCs/>
          <w:sz w:val="18"/>
          <w:szCs w:val="18"/>
          <w:lang w:val="es-MX"/>
        </w:rPr>
        <w:t>3.- Existencia Permanente</w:t>
      </w:r>
    </w:p>
    <w:p w14:paraId="7527E533" w14:textId="77777777" w:rsidR="00C66A3F" w:rsidRPr="00A65788" w:rsidRDefault="00C66A3F" w:rsidP="00C66A3F">
      <w:pPr>
        <w:spacing w:before="240" w:line="360" w:lineRule="auto"/>
        <w:ind w:left="720"/>
        <w:contextualSpacing/>
        <w:jc w:val="both"/>
        <w:rPr>
          <w:rFonts w:ascii="Arial" w:hAnsi="Arial" w:cs="Arial"/>
          <w:bCs/>
          <w:sz w:val="18"/>
          <w:szCs w:val="18"/>
          <w:lang w:val="es-MX"/>
        </w:rPr>
      </w:pPr>
      <w:r w:rsidRPr="00A65788">
        <w:rPr>
          <w:rFonts w:ascii="Arial" w:hAnsi="Arial" w:cs="Arial"/>
          <w:bCs/>
          <w:sz w:val="18"/>
          <w:szCs w:val="18"/>
          <w:lang w:val="es-MX"/>
        </w:rPr>
        <w:t>El postulado presente hace que se reconozca al ente público de forma indefinida, salvo instrucciones o indicaciones contrarias a su decreto de creación.</w:t>
      </w:r>
    </w:p>
    <w:p w14:paraId="1690CAB8" w14:textId="77777777" w:rsidR="00C66A3F" w:rsidRPr="00A65788" w:rsidRDefault="00C66A3F" w:rsidP="00C66A3F">
      <w:pPr>
        <w:spacing w:before="240" w:line="360" w:lineRule="auto"/>
        <w:ind w:left="720"/>
        <w:contextualSpacing/>
        <w:jc w:val="both"/>
        <w:rPr>
          <w:rFonts w:ascii="Arial" w:hAnsi="Arial" w:cs="Arial"/>
          <w:bCs/>
          <w:sz w:val="18"/>
          <w:szCs w:val="18"/>
          <w:lang w:val="es-MX"/>
        </w:rPr>
      </w:pPr>
      <w:r w:rsidRPr="00A65788">
        <w:rPr>
          <w:rFonts w:ascii="Arial" w:hAnsi="Arial" w:cs="Arial"/>
          <w:bCs/>
          <w:sz w:val="18"/>
          <w:szCs w:val="18"/>
          <w:lang w:val="es-MX"/>
        </w:rPr>
        <w:t>4.- Revelación Suficiente</w:t>
      </w:r>
    </w:p>
    <w:p w14:paraId="4BBDBA01" w14:textId="77777777" w:rsidR="00C66A3F" w:rsidRPr="00A65788" w:rsidRDefault="00C66A3F" w:rsidP="00C66A3F">
      <w:pPr>
        <w:spacing w:before="240" w:line="360" w:lineRule="auto"/>
        <w:ind w:left="720"/>
        <w:contextualSpacing/>
        <w:jc w:val="both"/>
        <w:rPr>
          <w:rFonts w:ascii="Arial" w:hAnsi="Arial" w:cs="Arial"/>
          <w:bCs/>
          <w:sz w:val="18"/>
          <w:szCs w:val="18"/>
          <w:lang w:val="es-MX"/>
        </w:rPr>
      </w:pPr>
      <w:r w:rsidRPr="00A65788">
        <w:rPr>
          <w:rFonts w:ascii="Arial" w:hAnsi="Arial" w:cs="Arial"/>
          <w:bCs/>
          <w:sz w:val="18"/>
          <w:szCs w:val="18"/>
          <w:lang w:val="es-MX"/>
        </w:rPr>
        <w:t xml:space="preserve">Con este postulado se presenta la información financiera presupuestal de forma clara y amplia, con el objeto de salvaguardar la revelación objetiva de la misma.  </w:t>
      </w:r>
    </w:p>
    <w:p w14:paraId="489584F1" w14:textId="77777777" w:rsidR="00C66A3F" w:rsidRPr="00A65788" w:rsidRDefault="00C66A3F" w:rsidP="00C66A3F">
      <w:pPr>
        <w:spacing w:before="240" w:line="360" w:lineRule="auto"/>
        <w:ind w:left="720"/>
        <w:contextualSpacing/>
        <w:jc w:val="both"/>
        <w:rPr>
          <w:rFonts w:ascii="Arial" w:hAnsi="Arial" w:cs="Arial"/>
          <w:bCs/>
          <w:sz w:val="18"/>
          <w:szCs w:val="18"/>
          <w:lang w:val="es-MX"/>
        </w:rPr>
      </w:pPr>
      <w:r w:rsidRPr="00A65788">
        <w:rPr>
          <w:rFonts w:ascii="Arial" w:hAnsi="Arial" w:cs="Arial"/>
          <w:bCs/>
          <w:sz w:val="18"/>
          <w:szCs w:val="18"/>
          <w:lang w:val="es-MX"/>
        </w:rPr>
        <w:t>5.- Importancia Relativa</w:t>
      </w:r>
    </w:p>
    <w:p w14:paraId="2B19DD74" w14:textId="216EAFED" w:rsidR="00C66A3F" w:rsidRPr="00A65788" w:rsidRDefault="00C66A3F" w:rsidP="00C66A3F">
      <w:pPr>
        <w:spacing w:before="240" w:line="360" w:lineRule="auto"/>
        <w:ind w:left="720"/>
        <w:contextualSpacing/>
        <w:jc w:val="both"/>
        <w:rPr>
          <w:rFonts w:ascii="Arial" w:hAnsi="Arial" w:cs="Arial"/>
          <w:bCs/>
          <w:sz w:val="18"/>
          <w:szCs w:val="18"/>
          <w:lang w:val="es-MX"/>
        </w:rPr>
      </w:pPr>
      <w:r w:rsidRPr="00A65788">
        <w:rPr>
          <w:rFonts w:ascii="Arial" w:hAnsi="Arial" w:cs="Arial"/>
          <w:bCs/>
          <w:sz w:val="18"/>
          <w:szCs w:val="18"/>
          <w:lang w:val="es-MX"/>
        </w:rPr>
        <w:lastRenderedPageBreak/>
        <w:t>La información financiera, presupuestal y contable muestra los aspectos importantes en el ámbito de las operaciones del</w:t>
      </w:r>
      <w:r w:rsidR="007D37E8" w:rsidRPr="00A65788">
        <w:rPr>
          <w:rFonts w:ascii="Arial" w:hAnsi="Arial" w:cs="Arial"/>
          <w:sz w:val="18"/>
          <w:szCs w:val="18"/>
        </w:rPr>
        <w:t xml:space="preserve"> Ente</w:t>
      </w:r>
      <w:r w:rsidRPr="00A65788">
        <w:rPr>
          <w:rFonts w:ascii="Arial" w:hAnsi="Arial" w:cs="Arial"/>
          <w:sz w:val="18"/>
          <w:szCs w:val="18"/>
        </w:rPr>
        <w:t>.</w:t>
      </w:r>
    </w:p>
    <w:p w14:paraId="1A51850F" w14:textId="77777777" w:rsidR="00C66A3F" w:rsidRPr="00A65788" w:rsidRDefault="00C66A3F" w:rsidP="00C66A3F">
      <w:pPr>
        <w:spacing w:before="240" w:line="360" w:lineRule="auto"/>
        <w:ind w:left="720"/>
        <w:contextualSpacing/>
        <w:jc w:val="both"/>
        <w:rPr>
          <w:rFonts w:ascii="Arial" w:hAnsi="Arial" w:cs="Arial"/>
          <w:bCs/>
          <w:sz w:val="18"/>
          <w:szCs w:val="18"/>
          <w:lang w:val="es-MX"/>
        </w:rPr>
      </w:pPr>
      <w:r w:rsidRPr="00A65788">
        <w:rPr>
          <w:rFonts w:ascii="Arial" w:hAnsi="Arial" w:cs="Arial"/>
          <w:bCs/>
          <w:sz w:val="18"/>
          <w:szCs w:val="18"/>
          <w:lang w:val="es-MX"/>
        </w:rPr>
        <w:t>6.- Registro e Integración Presupuestaria</w:t>
      </w:r>
    </w:p>
    <w:p w14:paraId="446A42BA" w14:textId="3CD0E40A" w:rsidR="00C66A3F" w:rsidRPr="00A65788" w:rsidRDefault="00C66A3F" w:rsidP="00C66A3F">
      <w:pPr>
        <w:spacing w:before="240" w:line="360" w:lineRule="auto"/>
        <w:ind w:left="720"/>
        <w:contextualSpacing/>
        <w:jc w:val="both"/>
        <w:rPr>
          <w:rFonts w:ascii="Arial" w:hAnsi="Arial" w:cs="Arial"/>
          <w:bCs/>
          <w:sz w:val="18"/>
          <w:szCs w:val="18"/>
          <w:lang w:val="es-MX"/>
        </w:rPr>
      </w:pPr>
      <w:r w:rsidRPr="00A65788">
        <w:rPr>
          <w:rFonts w:ascii="Arial" w:hAnsi="Arial" w:cs="Arial"/>
          <w:bCs/>
          <w:sz w:val="18"/>
          <w:szCs w:val="18"/>
          <w:lang w:val="es-MX"/>
        </w:rPr>
        <w:t>Este postulado nos permite que la información presupuestal, se relacione y se integre en la contabilidad del</w:t>
      </w:r>
      <w:r w:rsidR="007D37E8" w:rsidRPr="00A65788">
        <w:rPr>
          <w:rFonts w:ascii="Arial" w:hAnsi="Arial" w:cs="Arial"/>
          <w:bCs/>
          <w:sz w:val="18"/>
          <w:szCs w:val="18"/>
          <w:lang w:val="es-MX"/>
        </w:rPr>
        <w:t xml:space="preserve"> </w:t>
      </w:r>
      <w:r w:rsidR="007D37E8" w:rsidRPr="00A65788">
        <w:rPr>
          <w:rFonts w:ascii="Arial" w:hAnsi="Arial" w:cs="Arial"/>
          <w:sz w:val="18"/>
          <w:szCs w:val="18"/>
        </w:rPr>
        <w:t>Ente</w:t>
      </w:r>
      <w:r w:rsidRPr="00A65788">
        <w:rPr>
          <w:rFonts w:ascii="Arial" w:hAnsi="Arial" w:cs="Arial"/>
          <w:bCs/>
          <w:sz w:val="18"/>
          <w:szCs w:val="18"/>
          <w:lang w:val="es-MX"/>
        </w:rPr>
        <w:t>, de conformidad a la Ley de Ingresos y el Presupuesto de Egresos, considerando los registros patrimoniales.</w:t>
      </w:r>
    </w:p>
    <w:p w14:paraId="3B8EAED7" w14:textId="77777777" w:rsidR="00C66A3F" w:rsidRPr="00A65788" w:rsidRDefault="00C66A3F" w:rsidP="00C66A3F">
      <w:pPr>
        <w:spacing w:before="240" w:line="360" w:lineRule="auto"/>
        <w:ind w:left="720"/>
        <w:contextualSpacing/>
        <w:jc w:val="both"/>
        <w:rPr>
          <w:rFonts w:ascii="Arial" w:hAnsi="Arial" w:cs="Arial"/>
          <w:bCs/>
          <w:sz w:val="18"/>
          <w:szCs w:val="18"/>
          <w:lang w:val="es-MX"/>
        </w:rPr>
      </w:pPr>
      <w:r w:rsidRPr="00A65788">
        <w:rPr>
          <w:rFonts w:ascii="Arial" w:hAnsi="Arial" w:cs="Arial"/>
          <w:bCs/>
          <w:sz w:val="18"/>
          <w:szCs w:val="18"/>
          <w:lang w:val="es-MX"/>
        </w:rPr>
        <w:t>7.- Consolidación de la Información Financiera</w:t>
      </w:r>
    </w:p>
    <w:p w14:paraId="6BD63CB4" w14:textId="716210E8" w:rsidR="00C66A3F" w:rsidRPr="00A65788" w:rsidRDefault="00C66A3F" w:rsidP="00C66A3F">
      <w:pPr>
        <w:spacing w:before="240" w:line="360" w:lineRule="auto"/>
        <w:ind w:left="720"/>
        <w:contextualSpacing/>
        <w:jc w:val="both"/>
        <w:rPr>
          <w:rFonts w:ascii="Arial" w:hAnsi="Arial" w:cs="Arial"/>
          <w:bCs/>
          <w:sz w:val="18"/>
          <w:szCs w:val="18"/>
          <w:lang w:val="es-MX"/>
        </w:rPr>
      </w:pPr>
      <w:r w:rsidRPr="00A65788">
        <w:rPr>
          <w:rFonts w:ascii="Arial" w:hAnsi="Arial" w:cs="Arial"/>
          <w:bCs/>
          <w:sz w:val="18"/>
          <w:szCs w:val="18"/>
          <w:lang w:val="es-MX"/>
        </w:rPr>
        <w:t>El presente postulado, nos permite consolidar o concentrar la información presupuestal y contable de dos o más entes como es el caso del</w:t>
      </w:r>
      <w:r w:rsidR="0037171A" w:rsidRPr="00A65788">
        <w:rPr>
          <w:rFonts w:ascii="Arial" w:hAnsi="Arial" w:cs="Arial"/>
          <w:bCs/>
          <w:sz w:val="18"/>
          <w:szCs w:val="18"/>
          <w:lang w:val="es-MX"/>
        </w:rPr>
        <w:t xml:space="preserve"> </w:t>
      </w:r>
      <w:r w:rsidR="0037171A" w:rsidRPr="00A65788">
        <w:rPr>
          <w:rFonts w:ascii="Arial" w:hAnsi="Arial" w:cs="Arial"/>
          <w:sz w:val="18"/>
          <w:szCs w:val="18"/>
        </w:rPr>
        <w:t>Ente</w:t>
      </w:r>
      <w:r w:rsidRPr="00A65788">
        <w:rPr>
          <w:rFonts w:ascii="Arial" w:hAnsi="Arial" w:cs="Arial"/>
          <w:bCs/>
          <w:sz w:val="18"/>
          <w:szCs w:val="18"/>
          <w:lang w:val="es-MX"/>
        </w:rPr>
        <w:t xml:space="preserve">, </w:t>
      </w:r>
      <w:r w:rsidR="007D41F1" w:rsidRPr="00A65788">
        <w:rPr>
          <w:rFonts w:ascii="Arial" w:hAnsi="Arial" w:cs="Arial"/>
          <w:bCs/>
          <w:sz w:val="18"/>
          <w:szCs w:val="18"/>
          <w:lang w:val="es-MX"/>
        </w:rPr>
        <w:t xml:space="preserve">o el </w:t>
      </w:r>
      <w:r w:rsidRPr="00A65788">
        <w:rPr>
          <w:rFonts w:ascii="Arial" w:hAnsi="Arial" w:cs="Arial"/>
          <w:bCs/>
          <w:sz w:val="18"/>
          <w:szCs w:val="18"/>
          <w:lang w:val="es-MX"/>
        </w:rPr>
        <w:t>Organismo</w:t>
      </w:r>
      <w:r w:rsidR="007D41F1" w:rsidRPr="00A65788">
        <w:rPr>
          <w:rFonts w:ascii="Arial" w:hAnsi="Arial" w:cs="Arial"/>
          <w:bCs/>
          <w:sz w:val="18"/>
          <w:szCs w:val="18"/>
          <w:lang w:val="es-MX"/>
        </w:rPr>
        <w:t xml:space="preserve"> Autónomo</w:t>
      </w:r>
      <w:r w:rsidRPr="00A65788">
        <w:rPr>
          <w:rFonts w:ascii="Arial" w:hAnsi="Arial" w:cs="Arial"/>
          <w:bCs/>
          <w:sz w:val="18"/>
          <w:szCs w:val="18"/>
          <w:lang w:val="es-MX"/>
        </w:rPr>
        <w:t xml:space="preserve">, de tal forma que al consolidarse la información nos permite obtener la toma de decisiones y dar cumplimiento con la normatividad aplicable. </w:t>
      </w:r>
    </w:p>
    <w:p w14:paraId="14E3B3FD" w14:textId="77777777" w:rsidR="00C66A3F" w:rsidRPr="00A65788" w:rsidRDefault="00C66A3F" w:rsidP="00C66A3F">
      <w:pPr>
        <w:spacing w:before="240" w:line="360" w:lineRule="auto"/>
        <w:ind w:left="720"/>
        <w:contextualSpacing/>
        <w:jc w:val="both"/>
        <w:rPr>
          <w:rFonts w:ascii="Arial" w:hAnsi="Arial" w:cs="Arial"/>
          <w:bCs/>
          <w:sz w:val="18"/>
          <w:szCs w:val="18"/>
          <w:lang w:val="es-MX"/>
        </w:rPr>
      </w:pPr>
      <w:r w:rsidRPr="00A65788">
        <w:rPr>
          <w:rFonts w:ascii="Arial" w:hAnsi="Arial" w:cs="Arial"/>
          <w:bCs/>
          <w:sz w:val="18"/>
          <w:szCs w:val="18"/>
          <w:lang w:val="es-MX"/>
        </w:rPr>
        <w:t>8.- Devengo Contable</w:t>
      </w:r>
    </w:p>
    <w:p w14:paraId="7E7CA847" w14:textId="77777777" w:rsidR="00C66A3F" w:rsidRPr="00A65788" w:rsidRDefault="00C66A3F" w:rsidP="00C66A3F">
      <w:pPr>
        <w:spacing w:before="240" w:line="360" w:lineRule="auto"/>
        <w:ind w:left="720"/>
        <w:contextualSpacing/>
        <w:jc w:val="both"/>
        <w:rPr>
          <w:rFonts w:ascii="Arial" w:hAnsi="Arial" w:cs="Arial"/>
          <w:bCs/>
          <w:sz w:val="18"/>
          <w:szCs w:val="18"/>
          <w:lang w:val="es-MX"/>
        </w:rPr>
      </w:pPr>
      <w:r w:rsidRPr="00A65788">
        <w:rPr>
          <w:rFonts w:ascii="Arial" w:hAnsi="Arial" w:cs="Arial"/>
          <w:bCs/>
          <w:sz w:val="18"/>
          <w:szCs w:val="18"/>
          <w:lang w:val="es-MX"/>
        </w:rPr>
        <w:t xml:space="preserve">El presente postulado presenta el momento del devengado de los ingresos, que es el que nos permite reconocer el derecho de cobro jurídicamente, en base acumulativa y en el gasto nos permite el reconocimiento de una obligación de pago a favor de terceros por la adquisición de un servicio, bien u obra contratada.  </w:t>
      </w:r>
    </w:p>
    <w:p w14:paraId="0F50B4EA" w14:textId="77777777" w:rsidR="00C66A3F" w:rsidRPr="00A65788" w:rsidRDefault="00C66A3F" w:rsidP="00C66A3F">
      <w:pPr>
        <w:spacing w:before="240" w:line="360" w:lineRule="auto"/>
        <w:ind w:left="720"/>
        <w:contextualSpacing/>
        <w:jc w:val="both"/>
        <w:rPr>
          <w:rFonts w:ascii="Arial" w:hAnsi="Arial" w:cs="Arial"/>
          <w:bCs/>
          <w:sz w:val="18"/>
          <w:szCs w:val="18"/>
          <w:lang w:val="es-MX"/>
        </w:rPr>
      </w:pPr>
      <w:r w:rsidRPr="00A65788">
        <w:rPr>
          <w:rFonts w:ascii="Arial" w:hAnsi="Arial" w:cs="Arial"/>
          <w:bCs/>
          <w:sz w:val="18"/>
          <w:szCs w:val="18"/>
          <w:lang w:val="es-MX"/>
        </w:rPr>
        <w:t>9.- Valuación</w:t>
      </w:r>
    </w:p>
    <w:p w14:paraId="26393812" w14:textId="16CACE58" w:rsidR="00C66A3F" w:rsidRPr="00A65788" w:rsidRDefault="00C66A3F" w:rsidP="00C66A3F">
      <w:pPr>
        <w:spacing w:before="240" w:line="360" w:lineRule="auto"/>
        <w:ind w:left="720"/>
        <w:contextualSpacing/>
        <w:jc w:val="both"/>
        <w:rPr>
          <w:rFonts w:ascii="Arial" w:hAnsi="Arial" w:cs="Arial"/>
          <w:bCs/>
          <w:sz w:val="18"/>
          <w:szCs w:val="18"/>
          <w:lang w:val="es-MX"/>
        </w:rPr>
      </w:pPr>
      <w:r w:rsidRPr="00A65788">
        <w:rPr>
          <w:rFonts w:ascii="Arial" w:hAnsi="Arial" w:cs="Arial"/>
          <w:bCs/>
          <w:sz w:val="18"/>
          <w:szCs w:val="18"/>
          <w:lang w:val="es-MX"/>
        </w:rPr>
        <w:t>Con este precepto se nos otorga la obligación de cuantificar los eventos que afectan al</w:t>
      </w:r>
      <w:r w:rsidR="007D41F1" w:rsidRPr="00A65788">
        <w:rPr>
          <w:rFonts w:ascii="Arial" w:hAnsi="Arial" w:cs="Arial"/>
          <w:sz w:val="18"/>
          <w:szCs w:val="18"/>
        </w:rPr>
        <w:t xml:space="preserve"> Ente</w:t>
      </w:r>
      <w:r w:rsidRPr="00A65788">
        <w:rPr>
          <w:rFonts w:ascii="Arial" w:hAnsi="Arial" w:cs="Arial"/>
          <w:sz w:val="18"/>
          <w:szCs w:val="18"/>
        </w:rPr>
        <w:t>,</w:t>
      </w:r>
      <w:r w:rsidRPr="00A65788">
        <w:rPr>
          <w:rFonts w:ascii="Arial" w:hAnsi="Arial" w:cs="Arial"/>
          <w:bCs/>
          <w:sz w:val="18"/>
          <w:szCs w:val="18"/>
          <w:lang w:val="es-MX"/>
        </w:rPr>
        <w:t xml:space="preserve"> se cuantifican en términos monetarios a costo histórico y valor económico objetivo, registrándose en moneda nacional. </w:t>
      </w:r>
    </w:p>
    <w:p w14:paraId="7C28D3D1" w14:textId="77777777" w:rsidR="00C66A3F" w:rsidRPr="00A65788" w:rsidRDefault="00C66A3F" w:rsidP="00C66A3F">
      <w:pPr>
        <w:spacing w:before="240" w:line="360" w:lineRule="auto"/>
        <w:ind w:left="720"/>
        <w:contextualSpacing/>
        <w:jc w:val="both"/>
        <w:rPr>
          <w:rFonts w:ascii="Arial" w:hAnsi="Arial" w:cs="Arial"/>
          <w:bCs/>
          <w:sz w:val="18"/>
          <w:szCs w:val="18"/>
          <w:lang w:val="es-MX"/>
        </w:rPr>
      </w:pPr>
      <w:r w:rsidRPr="00A65788">
        <w:rPr>
          <w:rFonts w:ascii="Arial" w:hAnsi="Arial" w:cs="Arial"/>
          <w:bCs/>
          <w:sz w:val="18"/>
          <w:szCs w:val="18"/>
          <w:lang w:val="es-MX"/>
        </w:rPr>
        <w:t>10.- Dualidad Económica</w:t>
      </w:r>
    </w:p>
    <w:p w14:paraId="4552EB7E" w14:textId="25343339" w:rsidR="00C66A3F" w:rsidRPr="00A65788" w:rsidRDefault="00C66A3F" w:rsidP="00C66A3F">
      <w:pPr>
        <w:spacing w:before="240" w:line="360" w:lineRule="auto"/>
        <w:ind w:left="720"/>
        <w:contextualSpacing/>
        <w:jc w:val="both"/>
        <w:rPr>
          <w:rFonts w:ascii="Arial" w:hAnsi="Arial" w:cs="Arial"/>
          <w:bCs/>
          <w:sz w:val="18"/>
          <w:szCs w:val="18"/>
          <w:lang w:val="es-MX"/>
        </w:rPr>
      </w:pPr>
      <w:r w:rsidRPr="00A65788">
        <w:rPr>
          <w:rFonts w:ascii="Arial" w:hAnsi="Arial" w:cs="Arial"/>
          <w:bCs/>
          <w:sz w:val="18"/>
          <w:szCs w:val="18"/>
          <w:lang w:val="es-MX"/>
        </w:rPr>
        <w:t xml:space="preserve">El presente postulado permite </w:t>
      </w:r>
      <w:r w:rsidR="00487BA2" w:rsidRPr="00A65788">
        <w:rPr>
          <w:rFonts w:ascii="Arial" w:hAnsi="Arial" w:cs="Arial"/>
          <w:bCs/>
          <w:sz w:val="18"/>
          <w:szCs w:val="18"/>
          <w:lang w:val="es-MX"/>
        </w:rPr>
        <w:t>al</w:t>
      </w:r>
      <w:r w:rsidR="00487BA2" w:rsidRPr="00A65788">
        <w:rPr>
          <w:rFonts w:ascii="Arial" w:hAnsi="Arial" w:cs="Arial"/>
          <w:sz w:val="18"/>
          <w:szCs w:val="18"/>
        </w:rPr>
        <w:t>,</w:t>
      </w:r>
      <w:r w:rsidRPr="00A65788">
        <w:rPr>
          <w:rFonts w:ascii="Arial" w:hAnsi="Arial" w:cs="Arial"/>
          <w:sz w:val="18"/>
          <w:szCs w:val="18"/>
        </w:rPr>
        <w:t xml:space="preserve"> </w:t>
      </w:r>
      <w:r w:rsidRPr="00A65788">
        <w:rPr>
          <w:rFonts w:ascii="Arial" w:hAnsi="Arial" w:cs="Arial"/>
          <w:bCs/>
          <w:sz w:val="18"/>
          <w:szCs w:val="18"/>
          <w:lang w:val="es-MX"/>
        </w:rPr>
        <w:t>reconocer las operaciones de conformidad a la afectación por un lado a los activos y por el otro a los pasivos o aspectos patrimoniales, conservando la dualidad económica.</w:t>
      </w:r>
    </w:p>
    <w:p w14:paraId="19211046" w14:textId="77777777" w:rsidR="00C66A3F" w:rsidRPr="00A65788" w:rsidRDefault="00C66A3F" w:rsidP="00C66A3F">
      <w:pPr>
        <w:spacing w:before="240" w:line="360" w:lineRule="auto"/>
        <w:ind w:left="720"/>
        <w:contextualSpacing/>
        <w:jc w:val="both"/>
        <w:rPr>
          <w:rFonts w:ascii="Arial" w:hAnsi="Arial" w:cs="Arial"/>
          <w:bCs/>
          <w:sz w:val="18"/>
          <w:szCs w:val="18"/>
          <w:lang w:val="es-MX"/>
        </w:rPr>
      </w:pPr>
      <w:r w:rsidRPr="00A65788">
        <w:rPr>
          <w:rFonts w:ascii="Arial" w:hAnsi="Arial" w:cs="Arial"/>
          <w:bCs/>
          <w:sz w:val="18"/>
          <w:szCs w:val="18"/>
          <w:lang w:val="es-MX"/>
        </w:rPr>
        <w:t>11.- Consistencia</w:t>
      </w:r>
    </w:p>
    <w:p w14:paraId="247A1C8E" w14:textId="67963242" w:rsidR="00C66A3F" w:rsidRPr="00A65788" w:rsidRDefault="00C66A3F" w:rsidP="00C66A3F">
      <w:pPr>
        <w:spacing w:before="240" w:line="360" w:lineRule="auto"/>
        <w:ind w:left="720"/>
        <w:contextualSpacing/>
        <w:jc w:val="both"/>
        <w:rPr>
          <w:rFonts w:ascii="Arial" w:hAnsi="Arial" w:cs="Arial"/>
          <w:bCs/>
          <w:sz w:val="18"/>
          <w:szCs w:val="18"/>
          <w:lang w:val="es-MX"/>
        </w:rPr>
      </w:pPr>
      <w:r w:rsidRPr="00A65788">
        <w:rPr>
          <w:rFonts w:ascii="Arial" w:hAnsi="Arial" w:cs="Arial"/>
          <w:bCs/>
          <w:sz w:val="18"/>
          <w:szCs w:val="18"/>
          <w:lang w:val="es-MX"/>
        </w:rPr>
        <w:t>Este postulado nos permite conservar el mismo tratamiento contable de las operaciones del</w:t>
      </w:r>
      <w:r w:rsidR="007D41F1" w:rsidRPr="00A65788">
        <w:rPr>
          <w:rFonts w:ascii="Arial" w:hAnsi="Arial" w:cs="Arial"/>
          <w:bCs/>
          <w:sz w:val="18"/>
          <w:szCs w:val="18"/>
          <w:lang w:val="es-MX"/>
        </w:rPr>
        <w:t xml:space="preserve"> </w:t>
      </w:r>
      <w:r w:rsidR="007D41F1" w:rsidRPr="00A65788">
        <w:rPr>
          <w:rFonts w:ascii="Arial" w:hAnsi="Arial" w:cs="Arial"/>
          <w:sz w:val="18"/>
          <w:szCs w:val="18"/>
        </w:rPr>
        <w:t>Ente</w:t>
      </w:r>
      <w:r w:rsidRPr="00A65788">
        <w:rPr>
          <w:rFonts w:ascii="Arial" w:hAnsi="Arial" w:cs="Arial"/>
          <w:b/>
          <w:sz w:val="18"/>
          <w:szCs w:val="18"/>
        </w:rPr>
        <w:t>,</w:t>
      </w:r>
      <w:r w:rsidRPr="00A65788">
        <w:rPr>
          <w:rFonts w:ascii="Arial" w:hAnsi="Arial" w:cs="Arial"/>
          <w:bCs/>
          <w:sz w:val="18"/>
          <w:szCs w:val="18"/>
          <w:lang w:val="es-MX"/>
        </w:rPr>
        <w:t xml:space="preserve"> permaneciendo por el tiempo sin hacer cambios. </w:t>
      </w:r>
    </w:p>
    <w:p w14:paraId="7BA6463B" w14:textId="1A2253F6" w:rsidR="00C66A3F" w:rsidRPr="00A65788" w:rsidRDefault="00C66A3F" w:rsidP="00C66A3F">
      <w:pPr>
        <w:numPr>
          <w:ilvl w:val="0"/>
          <w:numId w:val="9"/>
        </w:numPr>
        <w:spacing w:before="240" w:line="360" w:lineRule="auto"/>
        <w:contextualSpacing/>
        <w:jc w:val="both"/>
        <w:rPr>
          <w:rFonts w:ascii="Arial" w:hAnsi="Arial" w:cs="Arial"/>
          <w:bCs/>
          <w:sz w:val="18"/>
          <w:szCs w:val="18"/>
          <w:lang w:val="es-MX"/>
        </w:rPr>
      </w:pPr>
      <w:r w:rsidRPr="00A65788">
        <w:rPr>
          <w:rFonts w:ascii="Arial" w:hAnsi="Arial" w:cs="Arial"/>
          <w:bCs/>
          <w:sz w:val="18"/>
          <w:szCs w:val="18"/>
          <w:lang w:val="es-MX"/>
        </w:rPr>
        <w:t>Normatividad Supletoria: E</w:t>
      </w:r>
      <w:r w:rsidR="007D41F1" w:rsidRPr="00A65788">
        <w:rPr>
          <w:rFonts w:ascii="Arial" w:hAnsi="Arial" w:cs="Arial"/>
          <w:bCs/>
          <w:sz w:val="18"/>
          <w:szCs w:val="18"/>
          <w:lang w:val="es-MX"/>
        </w:rPr>
        <w:t>l Ente</w:t>
      </w:r>
      <w:r w:rsidRPr="00A65788">
        <w:rPr>
          <w:rFonts w:ascii="Arial" w:hAnsi="Arial" w:cs="Arial"/>
          <w:bCs/>
          <w:sz w:val="18"/>
          <w:szCs w:val="18"/>
          <w:lang w:val="es-MX"/>
        </w:rPr>
        <w:t>, ha tenido la necesidad de adaptarse a la normatividad supletoria que conforme pasa el tiempo se ha modificado o creado por diferentes instituciones, es decir, se tiene como primera instancia la normatividad emitida por el Consejo Nacional de Armonización Contable (CONAC), pero de forma supletoria el Municipio</w:t>
      </w:r>
      <w:r w:rsidR="000E74F4" w:rsidRPr="00A65788">
        <w:rPr>
          <w:rFonts w:ascii="Arial" w:hAnsi="Arial" w:cs="Arial"/>
          <w:bCs/>
          <w:sz w:val="18"/>
          <w:szCs w:val="18"/>
          <w:lang w:val="es-MX"/>
        </w:rPr>
        <w:t xml:space="preserve"> o Ente</w:t>
      </w:r>
      <w:r w:rsidRPr="00A65788">
        <w:rPr>
          <w:rFonts w:ascii="Arial" w:hAnsi="Arial" w:cs="Arial"/>
          <w:bCs/>
          <w:sz w:val="18"/>
          <w:szCs w:val="18"/>
          <w:lang w:val="es-MX"/>
        </w:rPr>
        <w:t xml:space="preserve"> ha necesitado la aplicación de normatividad emitida por la Secretaria de Hacienda y Crédito Público, Secretaría del Bienestar, la Auditoria Superior de la Federación, así como organismos estatales en materia de Contabilidad Gubernamental, con el objeto de actualizar y modificar los software que emiten los estados financieros y presupuestales.</w:t>
      </w:r>
    </w:p>
    <w:p w14:paraId="34E12CB0" w14:textId="352CB988" w:rsidR="00C66A3F" w:rsidRPr="00A65788" w:rsidRDefault="00C66A3F" w:rsidP="00C66A3F">
      <w:pPr>
        <w:pStyle w:val="Prrafodelista"/>
        <w:numPr>
          <w:ilvl w:val="0"/>
          <w:numId w:val="9"/>
        </w:numPr>
        <w:spacing w:before="240" w:line="360" w:lineRule="auto"/>
        <w:jc w:val="both"/>
        <w:rPr>
          <w:rFonts w:ascii="Arial" w:hAnsi="Arial" w:cs="Arial"/>
          <w:bCs/>
          <w:sz w:val="18"/>
          <w:szCs w:val="18"/>
          <w:lang w:val="es-MX"/>
        </w:rPr>
      </w:pPr>
      <w:r w:rsidRPr="00A65788">
        <w:rPr>
          <w:rFonts w:ascii="Arial" w:hAnsi="Arial" w:cs="Arial"/>
          <w:bCs/>
          <w:sz w:val="18"/>
          <w:szCs w:val="18"/>
          <w:lang w:val="es-MX"/>
        </w:rPr>
        <w:t>El</w:t>
      </w:r>
      <w:r w:rsidR="007D41F1" w:rsidRPr="00A65788">
        <w:rPr>
          <w:rFonts w:ascii="Arial" w:hAnsi="Arial" w:cs="Arial"/>
          <w:sz w:val="18"/>
          <w:szCs w:val="18"/>
        </w:rPr>
        <w:t xml:space="preserve"> Ente</w:t>
      </w:r>
      <w:r w:rsidRPr="00A65788">
        <w:rPr>
          <w:rFonts w:ascii="Arial" w:hAnsi="Arial" w:cs="Arial"/>
          <w:sz w:val="18"/>
          <w:szCs w:val="18"/>
        </w:rPr>
        <w:t xml:space="preserve">, </w:t>
      </w:r>
      <w:r w:rsidRPr="00A65788">
        <w:rPr>
          <w:rFonts w:ascii="Arial" w:hAnsi="Arial" w:cs="Arial"/>
          <w:bCs/>
          <w:sz w:val="18"/>
          <w:szCs w:val="18"/>
          <w:lang w:val="es-MX"/>
        </w:rPr>
        <w:t>por primera vez estamos implementando la base del devengado de acuerdo con la Ley General de Contabilidad Gubernamental por lo que se menciona lo siguiente:</w:t>
      </w:r>
    </w:p>
    <w:p w14:paraId="3D7C1B1A" w14:textId="77777777" w:rsidR="00C66A3F" w:rsidRPr="00A65788" w:rsidRDefault="00C66A3F" w:rsidP="00C66A3F">
      <w:pPr>
        <w:numPr>
          <w:ilvl w:val="0"/>
          <w:numId w:val="10"/>
        </w:numPr>
        <w:spacing w:before="240" w:line="360" w:lineRule="auto"/>
        <w:contextualSpacing/>
        <w:jc w:val="both"/>
        <w:rPr>
          <w:rFonts w:ascii="Arial" w:hAnsi="Arial" w:cs="Arial"/>
          <w:bCs/>
          <w:sz w:val="18"/>
          <w:szCs w:val="18"/>
          <w:lang w:val="es-MX"/>
        </w:rPr>
      </w:pPr>
      <w:r w:rsidRPr="00A65788">
        <w:rPr>
          <w:rFonts w:ascii="Arial" w:hAnsi="Arial" w:cs="Arial"/>
          <w:bCs/>
          <w:sz w:val="18"/>
          <w:szCs w:val="18"/>
          <w:lang w:val="es-MX"/>
        </w:rPr>
        <w:t>Revelar las nuevas políticas de reconocimiento.</w:t>
      </w:r>
    </w:p>
    <w:p w14:paraId="5D289301" w14:textId="77777777" w:rsidR="00C66A3F" w:rsidRPr="00A65788" w:rsidRDefault="00C66A3F" w:rsidP="00C66A3F">
      <w:pPr>
        <w:spacing w:before="240" w:line="360" w:lineRule="auto"/>
        <w:ind w:left="1440"/>
        <w:contextualSpacing/>
        <w:jc w:val="both"/>
        <w:rPr>
          <w:rFonts w:ascii="Arial" w:hAnsi="Arial" w:cs="Arial"/>
          <w:bCs/>
          <w:sz w:val="18"/>
          <w:szCs w:val="18"/>
          <w:lang w:val="es-MX"/>
        </w:rPr>
      </w:pPr>
      <w:r w:rsidRPr="00A65788">
        <w:rPr>
          <w:rFonts w:ascii="Arial" w:hAnsi="Arial" w:cs="Arial"/>
          <w:bCs/>
          <w:sz w:val="18"/>
          <w:szCs w:val="18"/>
          <w:lang w:val="es-MX"/>
        </w:rPr>
        <w:lastRenderedPageBreak/>
        <w:t xml:space="preserve">Nos ajustamos al nuevo sistema de contabilidad gubernamental, que está diseñado de conformidad a toda la normatividad aplicable al caso en concreto, de igual forma, al procedimiento de elaboración de la Ley de Ingresos, Presupuesto de Egresos basado en Resultados, estructurar el mismo, conforme lo dicta la Ley de Planeación Hacendaria, Presupuesto, Gasto Público, Contabilidad Gubernamental del Estado de Michoacán de Ocampo, en relación a estructurar el presupuesto de egresos en función a Unidad Programática Presupuestal, Unidad Responsable, Programa Presupuestario, Proyecto y/o Acción y Partida Presupuestal, así como a dar cumplimiento a toda la normatividad de transparencia y de publicación de la información.  </w:t>
      </w:r>
    </w:p>
    <w:p w14:paraId="789C700A" w14:textId="77777777" w:rsidR="00C66A3F" w:rsidRPr="00A65788" w:rsidRDefault="00C66A3F" w:rsidP="00C66A3F">
      <w:pPr>
        <w:numPr>
          <w:ilvl w:val="0"/>
          <w:numId w:val="10"/>
        </w:numPr>
        <w:spacing w:before="240" w:line="360" w:lineRule="auto"/>
        <w:contextualSpacing/>
        <w:jc w:val="both"/>
        <w:rPr>
          <w:rFonts w:ascii="Arial" w:hAnsi="Arial" w:cs="Arial"/>
          <w:bCs/>
          <w:sz w:val="18"/>
          <w:szCs w:val="18"/>
          <w:lang w:val="es-MX"/>
        </w:rPr>
      </w:pPr>
      <w:r w:rsidRPr="00A65788">
        <w:rPr>
          <w:rFonts w:ascii="Arial" w:hAnsi="Arial" w:cs="Arial"/>
          <w:bCs/>
          <w:sz w:val="18"/>
          <w:szCs w:val="18"/>
          <w:lang w:val="es-MX"/>
        </w:rPr>
        <w:t>Cambios en las políticas, la clasificación y medición de estas, así como su impacto en la información financiera.</w:t>
      </w:r>
    </w:p>
    <w:p w14:paraId="2483384E" w14:textId="5435ADC1" w:rsidR="00C66A3F" w:rsidRPr="00A65788" w:rsidRDefault="00C66A3F" w:rsidP="00C66A3F">
      <w:pPr>
        <w:spacing w:before="240" w:line="360" w:lineRule="auto"/>
        <w:ind w:left="1440"/>
        <w:contextualSpacing/>
        <w:jc w:val="both"/>
        <w:rPr>
          <w:rFonts w:ascii="Arial" w:hAnsi="Arial" w:cs="Arial"/>
          <w:bCs/>
          <w:sz w:val="18"/>
          <w:szCs w:val="18"/>
          <w:lang w:val="es-MX"/>
        </w:rPr>
      </w:pPr>
      <w:r w:rsidRPr="00A65788">
        <w:rPr>
          <w:rFonts w:ascii="Arial" w:hAnsi="Arial" w:cs="Arial"/>
          <w:bCs/>
          <w:sz w:val="18"/>
          <w:szCs w:val="18"/>
          <w:lang w:val="es-MX"/>
        </w:rPr>
        <w:t>Como autoridades del</w:t>
      </w:r>
      <w:r w:rsidR="007D41F1" w:rsidRPr="00A65788">
        <w:rPr>
          <w:rFonts w:ascii="Arial" w:hAnsi="Arial" w:cs="Arial"/>
          <w:sz w:val="18"/>
          <w:szCs w:val="18"/>
        </w:rPr>
        <w:t xml:space="preserve"> Ente</w:t>
      </w:r>
      <w:r w:rsidRPr="00A65788">
        <w:rPr>
          <w:rFonts w:ascii="Arial" w:hAnsi="Arial" w:cs="Arial"/>
          <w:bCs/>
          <w:sz w:val="18"/>
          <w:szCs w:val="18"/>
          <w:lang w:val="es-MX"/>
        </w:rPr>
        <w:t>, señalamos que, una vez que se determina incorporarnos a otro sistema contable y dejar a tras una forma de trabajar obsoleta y no conveniente es necesario emitir políticas nuevas de control interno, tanto administrativo como organizacional, reduciendo o creando áreas responsables, programas presupuestarios y proyectos nuevos, o reducir los existentes, tomando en consideración el Plan Municipal de Desarrollo</w:t>
      </w:r>
      <w:r w:rsidR="00DF43BE" w:rsidRPr="00A65788">
        <w:rPr>
          <w:rFonts w:ascii="Arial" w:hAnsi="Arial" w:cs="Arial"/>
          <w:bCs/>
          <w:sz w:val="18"/>
          <w:szCs w:val="18"/>
          <w:lang w:val="es-MX"/>
        </w:rPr>
        <w:t xml:space="preserve">, </w:t>
      </w:r>
      <w:r w:rsidR="000E74F4" w:rsidRPr="00A65788">
        <w:rPr>
          <w:rFonts w:ascii="Arial" w:hAnsi="Arial" w:cs="Arial"/>
          <w:bCs/>
          <w:sz w:val="18"/>
          <w:szCs w:val="18"/>
          <w:lang w:val="es-MX"/>
        </w:rPr>
        <w:t>Estatal</w:t>
      </w:r>
      <w:r w:rsidR="00DF43BE" w:rsidRPr="00A65788">
        <w:rPr>
          <w:rFonts w:ascii="Arial" w:hAnsi="Arial" w:cs="Arial"/>
          <w:bCs/>
          <w:sz w:val="18"/>
          <w:szCs w:val="18"/>
          <w:lang w:val="es-MX"/>
        </w:rPr>
        <w:t xml:space="preserve"> y Federal</w:t>
      </w:r>
      <w:r w:rsidRPr="00A65788">
        <w:rPr>
          <w:rFonts w:ascii="Arial" w:hAnsi="Arial" w:cs="Arial"/>
          <w:bCs/>
          <w:sz w:val="18"/>
          <w:szCs w:val="18"/>
          <w:lang w:val="es-MX"/>
        </w:rPr>
        <w:t xml:space="preserve"> claro está que, en el futuro evitaremos hacer cambios en las políticas salvo que sea necesario por las mismas circunstancias de la propia vida tanto del ente como de la propia sociedad del</w:t>
      </w:r>
      <w:r w:rsidR="000E74F4" w:rsidRPr="00A65788">
        <w:rPr>
          <w:rFonts w:ascii="Arial" w:hAnsi="Arial" w:cs="Arial"/>
          <w:bCs/>
          <w:sz w:val="18"/>
          <w:szCs w:val="18"/>
          <w:lang w:val="es-MX"/>
        </w:rPr>
        <w:t xml:space="preserve"> Ente</w:t>
      </w:r>
      <w:r w:rsidRPr="00A65788">
        <w:rPr>
          <w:rFonts w:ascii="Arial" w:hAnsi="Arial" w:cs="Arial"/>
          <w:bCs/>
          <w:sz w:val="18"/>
          <w:szCs w:val="18"/>
          <w:lang w:val="es-MX"/>
        </w:rPr>
        <w:t xml:space="preserve">, una vez que se llegasen a realizar esos cambios se tendrán que manifestar ampliamente en estos mismos apartados, siempre y cuando se hayan realizado. </w:t>
      </w:r>
    </w:p>
    <w:p w14:paraId="5913C7CD" w14:textId="01E960BE" w:rsidR="00C66A3F" w:rsidRPr="00A65788" w:rsidRDefault="00C66A3F" w:rsidP="00C66A3F">
      <w:pPr>
        <w:numPr>
          <w:ilvl w:val="0"/>
          <w:numId w:val="9"/>
        </w:numPr>
        <w:spacing w:before="240" w:line="360" w:lineRule="auto"/>
        <w:contextualSpacing/>
        <w:jc w:val="both"/>
        <w:rPr>
          <w:rFonts w:ascii="Arial" w:hAnsi="Arial" w:cs="Arial"/>
          <w:bCs/>
          <w:sz w:val="18"/>
          <w:szCs w:val="18"/>
          <w:lang w:val="es-MX"/>
        </w:rPr>
      </w:pPr>
      <w:r w:rsidRPr="00A65788">
        <w:rPr>
          <w:rFonts w:ascii="Arial" w:hAnsi="Arial" w:cs="Arial"/>
          <w:bCs/>
          <w:sz w:val="18"/>
          <w:szCs w:val="18"/>
          <w:lang w:val="es-MX"/>
        </w:rPr>
        <w:t xml:space="preserve">Presentación de los últimos estados financieros con la normatividad anterior utilizada con las nuevas políticas para fines de comparación en la transición a la base del devengado del </w:t>
      </w:r>
      <w:r w:rsidR="000E74F4" w:rsidRPr="00A65788">
        <w:rPr>
          <w:rFonts w:ascii="Arial" w:hAnsi="Arial" w:cs="Arial"/>
          <w:sz w:val="18"/>
          <w:szCs w:val="18"/>
        </w:rPr>
        <w:t xml:space="preserve">Ente </w:t>
      </w:r>
      <w:r w:rsidRPr="00A65788">
        <w:rPr>
          <w:rFonts w:ascii="Arial" w:hAnsi="Arial" w:cs="Arial"/>
          <w:bCs/>
          <w:sz w:val="18"/>
          <w:szCs w:val="18"/>
          <w:lang w:val="es-MX"/>
        </w:rPr>
        <w:t xml:space="preserve">y como representantes de la autoridad, presentamos y conservamos los estados financieros anteriores para poder tener la base anterior, de la cual surge la contabilidad nueva, pólizas de apertura e inventario de bienes muebles, inmuebles, infraestructura, biológicos e intangibles y por ende los nuevos estados financieros, puesto que es la base de comparación, para poder obtener las diferencias de un cambio tan radical, que servirán tanto para efectos de toma de decisiones internas así como para aspectos de </w:t>
      </w:r>
      <w:r w:rsidR="00DF43BE" w:rsidRPr="00A65788">
        <w:rPr>
          <w:rFonts w:ascii="Arial" w:hAnsi="Arial" w:cs="Arial"/>
          <w:bCs/>
          <w:sz w:val="18"/>
          <w:szCs w:val="18"/>
          <w:lang w:val="es-MX"/>
        </w:rPr>
        <w:t>auditoría</w:t>
      </w:r>
      <w:r w:rsidRPr="00A65788">
        <w:rPr>
          <w:rFonts w:ascii="Arial" w:hAnsi="Arial" w:cs="Arial"/>
          <w:bCs/>
          <w:sz w:val="18"/>
          <w:szCs w:val="18"/>
          <w:lang w:val="es-MX"/>
        </w:rPr>
        <w:t xml:space="preserve"> y de responsabilidades</w:t>
      </w:r>
    </w:p>
    <w:p w14:paraId="15663430" w14:textId="26FA575D" w:rsidR="004D2007" w:rsidRPr="00A65788" w:rsidRDefault="004D2007" w:rsidP="006E3B3F">
      <w:pPr>
        <w:spacing w:after="160"/>
        <w:rPr>
          <w:rFonts w:ascii="Arial" w:hAnsi="Arial" w:cs="Arial"/>
          <w:bCs/>
          <w:caps/>
          <w:sz w:val="18"/>
          <w:szCs w:val="18"/>
          <w:u w:val="single"/>
          <w:lang w:val="es-MX"/>
        </w:rPr>
      </w:pPr>
    </w:p>
    <w:p w14:paraId="76D2B934" w14:textId="249C1204" w:rsidR="00354D6F" w:rsidRPr="00DB728A" w:rsidRDefault="00354D6F" w:rsidP="003F4E6C">
      <w:pPr>
        <w:spacing w:after="160"/>
        <w:jc w:val="both"/>
        <w:rPr>
          <w:rFonts w:ascii="Arial" w:hAnsi="Arial" w:cs="Arial"/>
          <w:b/>
          <w:bCs/>
          <w:caps/>
          <w:sz w:val="18"/>
          <w:szCs w:val="18"/>
          <w:lang w:val="es-MX"/>
        </w:rPr>
      </w:pPr>
      <w:r w:rsidRPr="00DB728A">
        <w:rPr>
          <w:rFonts w:ascii="Arial" w:hAnsi="Arial" w:cs="Arial"/>
          <w:b/>
          <w:bCs/>
          <w:caps/>
          <w:sz w:val="18"/>
          <w:szCs w:val="18"/>
          <w:lang w:val="es-MX"/>
        </w:rPr>
        <w:t>6.- Políticas de Contabilidad Significativas</w:t>
      </w:r>
    </w:p>
    <w:p w14:paraId="529F0667" w14:textId="50726FE8" w:rsidR="00FB227B" w:rsidRPr="00A65788" w:rsidRDefault="00FB227B" w:rsidP="00FB227B">
      <w:pPr>
        <w:pStyle w:val="Default"/>
        <w:jc w:val="both"/>
        <w:rPr>
          <w:rFonts w:ascii="Arial" w:hAnsi="Arial" w:cs="Arial"/>
          <w:b/>
          <w:bCs/>
          <w:color w:val="auto"/>
          <w:sz w:val="18"/>
          <w:szCs w:val="18"/>
        </w:rPr>
      </w:pPr>
      <w:r w:rsidRPr="00A65788">
        <w:rPr>
          <w:rFonts w:ascii="Arial" w:hAnsi="Arial" w:cs="Arial"/>
          <w:b/>
          <w:bCs/>
          <w:color w:val="auto"/>
          <w:sz w:val="18"/>
          <w:szCs w:val="18"/>
        </w:rPr>
        <w:t>A continuación, se enlistan las políticas contables más significativas de nuestro Ente</w:t>
      </w:r>
    </w:p>
    <w:p w14:paraId="39C57802" w14:textId="77777777" w:rsidR="00FB227B" w:rsidRPr="00A65788" w:rsidRDefault="00FB227B" w:rsidP="00FB227B">
      <w:pPr>
        <w:pStyle w:val="Default"/>
        <w:jc w:val="both"/>
        <w:rPr>
          <w:rFonts w:ascii="Arial" w:hAnsi="Arial" w:cs="Arial"/>
          <w:b/>
          <w:bCs/>
          <w:color w:val="auto"/>
          <w:sz w:val="18"/>
          <w:szCs w:val="18"/>
        </w:rPr>
      </w:pPr>
    </w:p>
    <w:p w14:paraId="6799AF5A" w14:textId="77777777" w:rsidR="00FB227B" w:rsidRPr="00A65788" w:rsidRDefault="00FB227B" w:rsidP="00FB227B">
      <w:pPr>
        <w:pStyle w:val="Default"/>
        <w:spacing w:line="276" w:lineRule="auto"/>
        <w:jc w:val="both"/>
        <w:rPr>
          <w:rFonts w:ascii="Arial" w:hAnsi="Arial" w:cs="Arial"/>
          <w:color w:val="auto"/>
          <w:sz w:val="18"/>
          <w:szCs w:val="18"/>
        </w:rPr>
      </w:pPr>
      <w:r w:rsidRPr="00A65788">
        <w:rPr>
          <w:rFonts w:ascii="Arial" w:hAnsi="Arial" w:cs="Arial"/>
          <w:b/>
          <w:bCs/>
          <w:color w:val="auto"/>
          <w:sz w:val="18"/>
          <w:szCs w:val="18"/>
        </w:rPr>
        <w:t xml:space="preserve">Devengo contable: </w:t>
      </w:r>
      <w:r w:rsidRPr="00A65788">
        <w:rPr>
          <w:rFonts w:ascii="Arial" w:eastAsia="Calibri" w:hAnsi="Arial" w:cs="Arial"/>
          <w:bCs/>
          <w:color w:val="auto"/>
          <w:sz w:val="18"/>
          <w:szCs w:val="18"/>
          <w:lang w:eastAsia="en-US"/>
        </w:rPr>
        <w:t>El registro contable de se lleva con base acumulativa. La contabilización de las transacciones de gasto se realiza conforme a la fecha de su realización, independientemente de la de su pago, y la del ingreso se registrará cuando</w:t>
      </w:r>
      <w:r w:rsidRPr="00A65788">
        <w:rPr>
          <w:rFonts w:ascii="Arial" w:hAnsi="Arial" w:cs="Arial"/>
          <w:color w:val="auto"/>
          <w:sz w:val="18"/>
          <w:szCs w:val="18"/>
        </w:rPr>
        <w:t xml:space="preserve"> exista jurídicamente el derecho de cobro. </w:t>
      </w:r>
    </w:p>
    <w:p w14:paraId="0DE90C9B" w14:textId="77777777" w:rsidR="00FB227B" w:rsidRPr="00A65788" w:rsidRDefault="00FB227B" w:rsidP="00FB227B">
      <w:pPr>
        <w:pStyle w:val="Default"/>
        <w:spacing w:line="276" w:lineRule="auto"/>
        <w:jc w:val="both"/>
        <w:rPr>
          <w:rFonts w:ascii="Arial" w:hAnsi="Arial" w:cs="Arial"/>
          <w:color w:val="auto"/>
          <w:sz w:val="18"/>
          <w:szCs w:val="18"/>
        </w:rPr>
      </w:pPr>
    </w:p>
    <w:p w14:paraId="409541EB" w14:textId="77777777" w:rsidR="00FB227B" w:rsidRPr="00A65788" w:rsidRDefault="00FB227B" w:rsidP="00FB227B">
      <w:pPr>
        <w:pStyle w:val="Default"/>
        <w:spacing w:line="276" w:lineRule="auto"/>
        <w:jc w:val="both"/>
        <w:rPr>
          <w:rFonts w:ascii="Arial" w:hAnsi="Arial" w:cs="Arial"/>
          <w:color w:val="auto"/>
          <w:sz w:val="18"/>
          <w:szCs w:val="18"/>
        </w:rPr>
      </w:pPr>
      <w:r w:rsidRPr="00A65788">
        <w:rPr>
          <w:rFonts w:ascii="Arial" w:hAnsi="Arial" w:cs="Arial"/>
          <w:color w:val="auto"/>
          <w:sz w:val="18"/>
          <w:szCs w:val="18"/>
        </w:rPr>
        <w:t>Con base en lo establecido en las Normas y Metodología para la Determinación de los Momentos Contables de los Ingresos y en las Normas y Metodología para la Determinación de los Momentos Contables de los Egresos.</w:t>
      </w:r>
    </w:p>
    <w:p w14:paraId="390EA345" w14:textId="77777777" w:rsidR="00FB227B" w:rsidRPr="00A65788" w:rsidRDefault="00FB227B" w:rsidP="00FB227B">
      <w:pPr>
        <w:pStyle w:val="Default"/>
        <w:spacing w:line="276" w:lineRule="auto"/>
        <w:jc w:val="both"/>
        <w:rPr>
          <w:rFonts w:ascii="Arial" w:hAnsi="Arial" w:cs="Arial"/>
          <w:b/>
          <w:bCs/>
          <w:color w:val="auto"/>
          <w:sz w:val="18"/>
          <w:szCs w:val="18"/>
        </w:rPr>
      </w:pPr>
    </w:p>
    <w:p w14:paraId="019A722D" w14:textId="77777777" w:rsidR="00FB227B" w:rsidRPr="00A65788" w:rsidRDefault="00FB227B" w:rsidP="00FB227B">
      <w:pPr>
        <w:pStyle w:val="Default"/>
        <w:spacing w:line="276" w:lineRule="auto"/>
        <w:jc w:val="both"/>
        <w:rPr>
          <w:rFonts w:ascii="Arial" w:hAnsi="Arial" w:cs="Arial"/>
          <w:color w:val="auto"/>
          <w:sz w:val="18"/>
          <w:szCs w:val="18"/>
        </w:rPr>
      </w:pPr>
      <w:r w:rsidRPr="00A65788">
        <w:rPr>
          <w:rFonts w:ascii="Arial" w:hAnsi="Arial" w:cs="Arial"/>
          <w:b/>
          <w:bCs/>
          <w:color w:val="auto"/>
          <w:sz w:val="18"/>
          <w:szCs w:val="18"/>
        </w:rPr>
        <w:lastRenderedPageBreak/>
        <w:t>Depreciación:</w:t>
      </w:r>
      <w:r w:rsidRPr="00A65788">
        <w:rPr>
          <w:rFonts w:ascii="Arial" w:hAnsi="Arial" w:cs="Arial"/>
          <w:color w:val="auto"/>
          <w:sz w:val="18"/>
          <w:szCs w:val="18"/>
        </w:rPr>
        <w:t xml:space="preserve"> El monto de la depreciación y/o amortización se calcula en línea recta, considerando el costo de adquisición del activo depreciable y/o amortizable, menos su valor de desecho, entre los años correspondientes a su vida útil o su vida económica; registrándose en los gastos del período, con el objetivo de conocer el gasto patrimonial, por el servicio que está dando el activo. </w:t>
      </w:r>
    </w:p>
    <w:p w14:paraId="1D1ACF3D" w14:textId="77777777" w:rsidR="00FB227B" w:rsidRPr="00A65788" w:rsidRDefault="00FB227B" w:rsidP="00FB227B">
      <w:pPr>
        <w:pStyle w:val="Default"/>
        <w:spacing w:line="276" w:lineRule="auto"/>
        <w:jc w:val="both"/>
        <w:rPr>
          <w:rFonts w:ascii="Arial" w:hAnsi="Arial" w:cs="Arial"/>
          <w:color w:val="auto"/>
          <w:sz w:val="18"/>
          <w:szCs w:val="18"/>
        </w:rPr>
      </w:pPr>
    </w:p>
    <w:p w14:paraId="288D150E" w14:textId="77777777" w:rsidR="00FB227B" w:rsidRPr="00A65788" w:rsidRDefault="00FB227B" w:rsidP="00FB227B">
      <w:pPr>
        <w:pStyle w:val="Default"/>
        <w:spacing w:line="276" w:lineRule="auto"/>
        <w:jc w:val="both"/>
        <w:rPr>
          <w:rFonts w:ascii="Arial" w:hAnsi="Arial" w:cs="Arial"/>
          <w:color w:val="auto"/>
          <w:sz w:val="18"/>
          <w:szCs w:val="18"/>
        </w:rPr>
      </w:pPr>
      <w:r w:rsidRPr="00A65788">
        <w:rPr>
          <w:rFonts w:ascii="Arial" w:hAnsi="Arial" w:cs="Arial"/>
          <w:color w:val="auto"/>
          <w:sz w:val="18"/>
          <w:szCs w:val="18"/>
        </w:rPr>
        <w:t>La vida útil se determina con base en los Parámetros de Estimación de Vida Útil emitidos por el CONAC y en el caso de los intangibles con base en la documentación soporte correspondiente.</w:t>
      </w:r>
    </w:p>
    <w:p w14:paraId="476D7A69" w14:textId="77777777" w:rsidR="00FB227B" w:rsidRPr="00A65788" w:rsidRDefault="00FB227B" w:rsidP="00FB227B">
      <w:pPr>
        <w:pStyle w:val="Default"/>
        <w:spacing w:line="276" w:lineRule="auto"/>
        <w:jc w:val="both"/>
        <w:rPr>
          <w:rFonts w:ascii="Arial" w:hAnsi="Arial" w:cs="Arial"/>
          <w:color w:val="auto"/>
          <w:sz w:val="18"/>
          <w:szCs w:val="18"/>
        </w:rPr>
      </w:pPr>
    </w:p>
    <w:p w14:paraId="4DFDF8CE" w14:textId="513BF7B7" w:rsidR="00FB227B" w:rsidRPr="00A65788" w:rsidRDefault="00FB227B" w:rsidP="00FB227B">
      <w:pPr>
        <w:pStyle w:val="Default"/>
        <w:spacing w:line="276" w:lineRule="auto"/>
        <w:jc w:val="both"/>
        <w:rPr>
          <w:rFonts w:ascii="Arial" w:hAnsi="Arial" w:cs="Arial"/>
          <w:color w:val="auto"/>
          <w:sz w:val="18"/>
          <w:szCs w:val="18"/>
        </w:rPr>
      </w:pPr>
      <w:r w:rsidRPr="00A65788">
        <w:rPr>
          <w:rFonts w:ascii="Arial" w:hAnsi="Arial" w:cs="Arial"/>
          <w:b/>
          <w:bCs/>
          <w:color w:val="auto"/>
          <w:sz w:val="18"/>
          <w:szCs w:val="18"/>
        </w:rPr>
        <w:t>Inventario Físico:</w:t>
      </w:r>
      <w:r w:rsidRPr="00A65788">
        <w:rPr>
          <w:rFonts w:ascii="Arial" w:hAnsi="Arial" w:cs="Arial"/>
          <w:color w:val="auto"/>
          <w:sz w:val="18"/>
          <w:szCs w:val="18"/>
        </w:rPr>
        <w:t xml:space="preserve"> El levantamiento físico de bienes muebles, inmuebles e intangibles se realiza por lo menos una vez al año, preferentemente durante el mes de diciembre y que deben de estar registrados en el Sistema de Patrimonio </w:t>
      </w:r>
    </w:p>
    <w:p w14:paraId="233ED326" w14:textId="77777777" w:rsidR="00FB227B" w:rsidRPr="00A65788" w:rsidRDefault="00FB227B" w:rsidP="00FB227B">
      <w:pPr>
        <w:pStyle w:val="Default"/>
        <w:spacing w:line="276" w:lineRule="auto"/>
        <w:jc w:val="both"/>
        <w:rPr>
          <w:rFonts w:ascii="Arial" w:hAnsi="Arial" w:cs="Arial"/>
          <w:color w:val="auto"/>
          <w:sz w:val="18"/>
          <w:szCs w:val="18"/>
        </w:rPr>
      </w:pPr>
    </w:p>
    <w:p w14:paraId="3C372A41" w14:textId="77777777" w:rsidR="00FB227B" w:rsidRPr="00A65788" w:rsidRDefault="00FB227B" w:rsidP="00FB227B">
      <w:pPr>
        <w:pStyle w:val="Default"/>
        <w:spacing w:line="276" w:lineRule="auto"/>
        <w:jc w:val="both"/>
        <w:rPr>
          <w:rFonts w:ascii="Arial" w:hAnsi="Arial" w:cs="Arial"/>
          <w:color w:val="auto"/>
          <w:sz w:val="18"/>
          <w:szCs w:val="18"/>
        </w:rPr>
      </w:pPr>
      <w:r w:rsidRPr="00A65788">
        <w:rPr>
          <w:rFonts w:ascii="Arial" w:hAnsi="Arial" w:cs="Arial"/>
          <w:color w:val="auto"/>
          <w:sz w:val="18"/>
          <w:szCs w:val="18"/>
        </w:rPr>
        <w:t>Y el levantamiento físico de los almacenes se realiza de forma trimestral, previo a la emisión de información financiera en caso de contar con estos registros.</w:t>
      </w:r>
    </w:p>
    <w:p w14:paraId="2B5CC419" w14:textId="77777777" w:rsidR="00FB227B" w:rsidRPr="00A65788" w:rsidRDefault="00FB227B" w:rsidP="00FB227B">
      <w:pPr>
        <w:pStyle w:val="Default"/>
        <w:spacing w:line="276" w:lineRule="auto"/>
        <w:jc w:val="both"/>
        <w:rPr>
          <w:rFonts w:ascii="Arial" w:hAnsi="Arial" w:cs="Arial"/>
          <w:color w:val="auto"/>
          <w:sz w:val="18"/>
          <w:szCs w:val="18"/>
        </w:rPr>
      </w:pPr>
    </w:p>
    <w:p w14:paraId="20DBCDAC" w14:textId="419AE32D" w:rsidR="00FB227B" w:rsidRPr="00A65788" w:rsidRDefault="00FB227B" w:rsidP="00FB227B">
      <w:pPr>
        <w:pStyle w:val="Default"/>
        <w:spacing w:line="276" w:lineRule="auto"/>
        <w:jc w:val="both"/>
        <w:rPr>
          <w:rFonts w:ascii="Arial" w:hAnsi="Arial" w:cs="Arial"/>
          <w:color w:val="auto"/>
          <w:sz w:val="18"/>
          <w:szCs w:val="18"/>
        </w:rPr>
      </w:pPr>
      <w:r w:rsidRPr="00A65788">
        <w:rPr>
          <w:rFonts w:ascii="Arial" w:hAnsi="Arial" w:cs="Arial"/>
          <w:b/>
          <w:bCs/>
          <w:color w:val="auto"/>
          <w:sz w:val="18"/>
          <w:szCs w:val="18"/>
        </w:rPr>
        <w:t>Capitalización de activos:</w:t>
      </w:r>
      <w:r w:rsidRPr="00A65788">
        <w:rPr>
          <w:rFonts w:ascii="Arial" w:hAnsi="Arial" w:cs="Arial"/>
          <w:color w:val="auto"/>
          <w:sz w:val="18"/>
          <w:szCs w:val="18"/>
        </w:rPr>
        <w:t xml:space="preserve"> Los bienes muebles e intangibles cuyo costo unitario de adquisición sea menor a 70 veces el valor diario de la Unidad de Medida y Actualización (UMA), podrán registrarse contablemente como un gasto, según lo determine el Tesorero o Equivalente en cada caso en particular, y serán sujetos a los controles correspondientes respecto el levantamiento físico.</w:t>
      </w:r>
    </w:p>
    <w:p w14:paraId="2B6E0A1D" w14:textId="77777777" w:rsidR="00FB227B" w:rsidRPr="00A65788" w:rsidRDefault="00FB227B" w:rsidP="00FB227B">
      <w:pPr>
        <w:pStyle w:val="Default"/>
        <w:spacing w:line="276" w:lineRule="auto"/>
        <w:jc w:val="both"/>
        <w:rPr>
          <w:rFonts w:ascii="Arial" w:hAnsi="Arial" w:cs="Arial"/>
          <w:color w:val="auto"/>
          <w:sz w:val="18"/>
          <w:szCs w:val="18"/>
        </w:rPr>
      </w:pPr>
    </w:p>
    <w:p w14:paraId="3786D114" w14:textId="77777777" w:rsidR="00FB227B" w:rsidRPr="00A65788" w:rsidRDefault="00FB227B" w:rsidP="00FB227B">
      <w:pPr>
        <w:pStyle w:val="Default"/>
        <w:spacing w:line="276" w:lineRule="auto"/>
        <w:jc w:val="both"/>
        <w:rPr>
          <w:rFonts w:ascii="Arial" w:hAnsi="Arial" w:cs="Arial"/>
          <w:color w:val="auto"/>
          <w:sz w:val="18"/>
          <w:szCs w:val="18"/>
        </w:rPr>
      </w:pPr>
      <w:r w:rsidRPr="00A65788">
        <w:rPr>
          <w:rFonts w:ascii="Arial" w:hAnsi="Arial" w:cs="Arial"/>
          <w:b/>
          <w:bCs/>
          <w:color w:val="auto"/>
          <w:sz w:val="18"/>
          <w:szCs w:val="18"/>
        </w:rPr>
        <w:t>Obras en proceso:</w:t>
      </w:r>
      <w:r w:rsidRPr="00A65788">
        <w:rPr>
          <w:rFonts w:ascii="Arial" w:hAnsi="Arial" w:cs="Arial"/>
          <w:color w:val="auto"/>
          <w:sz w:val="18"/>
          <w:szCs w:val="18"/>
        </w:rPr>
        <w:t xml:space="preserve"> Las obras en proceso se registran en las cuentas contables 1.2.3.5 Construcciones en Proceso en Bienes de Dominio Público y/o 1.2.3.6 Construcciones en Proceso en Bienes Propios y cuando se concluyen se transfiere el saldo al activo no circulante que corresponda en caso de obras capitalizables o en caso de obras en bienes de dominio público se transfiere el saldo a los gastos del período en el caso que corresponda al presupuesto del mismo ejercicio, por lo que se refiere a erogaciones de presupuestos de años anteriores se reconoce en el resultado de ejercicios anteriores.</w:t>
      </w:r>
    </w:p>
    <w:p w14:paraId="4A0FBE3D" w14:textId="77777777" w:rsidR="00FB227B" w:rsidRPr="00A65788" w:rsidRDefault="00FB227B" w:rsidP="00FB227B">
      <w:pPr>
        <w:pStyle w:val="Default"/>
        <w:spacing w:line="276" w:lineRule="auto"/>
        <w:jc w:val="both"/>
        <w:rPr>
          <w:rFonts w:ascii="Arial" w:hAnsi="Arial" w:cs="Arial"/>
          <w:color w:val="auto"/>
          <w:sz w:val="18"/>
          <w:szCs w:val="18"/>
        </w:rPr>
      </w:pPr>
    </w:p>
    <w:p w14:paraId="5901F90F" w14:textId="77777777" w:rsidR="00FB227B" w:rsidRPr="00A65788" w:rsidRDefault="00FB227B" w:rsidP="00FB227B">
      <w:pPr>
        <w:pStyle w:val="Default"/>
        <w:numPr>
          <w:ilvl w:val="0"/>
          <w:numId w:val="17"/>
        </w:numPr>
        <w:spacing w:line="276" w:lineRule="auto"/>
        <w:jc w:val="both"/>
        <w:rPr>
          <w:rFonts w:ascii="Arial" w:hAnsi="Arial" w:cs="Arial"/>
          <w:color w:val="auto"/>
          <w:sz w:val="18"/>
          <w:szCs w:val="18"/>
          <w:lang w:val="es-US"/>
        </w:rPr>
      </w:pPr>
      <w:r w:rsidRPr="00A65788">
        <w:rPr>
          <w:rFonts w:ascii="Arial" w:hAnsi="Arial" w:cs="Arial"/>
          <w:color w:val="auto"/>
          <w:sz w:val="18"/>
          <w:szCs w:val="18"/>
          <w:lang w:val="es-US"/>
        </w:rPr>
        <w:t>2.1 Obras capitalizables. La obra capitalizable es aquélla realizada por el ente público en inmuebles que cumplen con la definición de activo y que incremente su valor. En este caso, cuando se concluya la obra, se deberá transferir el saldo al activo no circulante que corresponda y el soporte documental del registro contable será el establecido por la autoridad competente (acta de entrega-recepción o el documento que acredite su conclusión).</w:t>
      </w:r>
    </w:p>
    <w:p w14:paraId="3BBC988E" w14:textId="77777777" w:rsidR="00FB227B" w:rsidRPr="00A65788" w:rsidRDefault="00FB227B" w:rsidP="00FB227B">
      <w:pPr>
        <w:pStyle w:val="Default"/>
        <w:spacing w:line="276" w:lineRule="auto"/>
        <w:jc w:val="both"/>
        <w:rPr>
          <w:rFonts w:ascii="Arial" w:hAnsi="Arial" w:cs="Arial"/>
          <w:color w:val="auto"/>
          <w:sz w:val="18"/>
          <w:szCs w:val="18"/>
          <w:lang w:val="es-US"/>
        </w:rPr>
      </w:pPr>
    </w:p>
    <w:p w14:paraId="4D354CD6" w14:textId="77777777" w:rsidR="00FB227B" w:rsidRPr="00A65788" w:rsidRDefault="00FB227B" w:rsidP="00FB227B">
      <w:pPr>
        <w:pStyle w:val="Default"/>
        <w:numPr>
          <w:ilvl w:val="0"/>
          <w:numId w:val="17"/>
        </w:numPr>
        <w:spacing w:line="276" w:lineRule="auto"/>
        <w:jc w:val="both"/>
        <w:rPr>
          <w:rFonts w:ascii="Arial" w:hAnsi="Arial" w:cs="Arial"/>
          <w:color w:val="auto"/>
          <w:sz w:val="18"/>
          <w:szCs w:val="18"/>
          <w:lang w:val="es-US"/>
        </w:rPr>
      </w:pPr>
      <w:r w:rsidRPr="00A65788">
        <w:rPr>
          <w:rFonts w:ascii="Arial" w:hAnsi="Arial" w:cs="Arial"/>
          <w:color w:val="auto"/>
          <w:sz w:val="18"/>
          <w:szCs w:val="18"/>
          <w:lang w:val="es-US"/>
        </w:rPr>
        <w:t>2.2 Obras del dominio público. La obra de dominio público es aquélla realizada por el ente público para la construcción de obra pública de uso común. En el caso de las obras del dominio público, al concluir la obra, se deberá transferir el saldo a los gastos del período en el caso que corresponda al presupuesto del mismo ejercicio, por lo que se refiere a erogaciones de presupuestos de años anteriores se deberá reconocer en el resultado de ejercicios anteriores para mostrar el resultado real de las operaciones del ente público a una fecha determinada.</w:t>
      </w:r>
    </w:p>
    <w:p w14:paraId="10D19200" w14:textId="77777777" w:rsidR="00FB227B" w:rsidRPr="00A65788" w:rsidRDefault="00FB227B" w:rsidP="00FB227B">
      <w:pPr>
        <w:pStyle w:val="Default"/>
        <w:spacing w:line="276" w:lineRule="auto"/>
        <w:jc w:val="both"/>
        <w:rPr>
          <w:rFonts w:ascii="Arial" w:hAnsi="Arial" w:cs="Arial"/>
          <w:color w:val="auto"/>
          <w:sz w:val="18"/>
          <w:szCs w:val="18"/>
        </w:rPr>
      </w:pPr>
    </w:p>
    <w:p w14:paraId="52DABED3" w14:textId="0A83B746" w:rsidR="00FB227B" w:rsidRPr="00A65788" w:rsidRDefault="00FB227B" w:rsidP="00FB227B">
      <w:pPr>
        <w:pStyle w:val="Default"/>
        <w:spacing w:line="276" w:lineRule="auto"/>
        <w:jc w:val="both"/>
        <w:rPr>
          <w:rFonts w:ascii="Arial" w:hAnsi="Arial" w:cs="Arial"/>
          <w:color w:val="auto"/>
          <w:sz w:val="18"/>
          <w:szCs w:val="18"/>
        </w:rPr>
      </w:pPr>
      <w:r w:rsidRPr="00A65788">
        <w:rPr>
          <w:rFonts w:ascii="Arial" w:hAnsi="Arial" w:cs="Arial"/>
          <w:b/>
          <w:bCs/>
          <w:color w:val="auto"/>
          <w:sz w:val="18"/>
          <w:szCs w:val="18"/>
        </w:rPr>
        <w:t>Consolidación de Organismos Descentralizados y Desconcentrados:</w:t>
      </w:r>
      <w:r w:rsidRPr="00A65788">
        <w:rPr>
          <w:rFonts w:ascii="Arial" w:hAnsi="Arial" w:cs="Arial"/>
          <w:color w:val="auto"/>
          <w:sz w:val="18"/>
          <w:szCs w:val="18"/>
        </w:rPr>
        <w:t xml:space="preserve"> Las unidades del gobierno que prestan servicios a más de un gobierno local y/</w:t>
      </w:r>
      <w:proofErr w:type="spellStart"/>
      <w:r w:rsidRPr="00A65788">
        <w:rPr>
          <w:rFonts w:ascii="Arial" w:hAnsi="Arial" w:cs="Arial"/>
          <w:color w:val="auto"/>
          <w:sz w:val="18"/>
          <w:szCs w:val="18"/>
        </w:rPr>
        <w:t>o</w:t>
      </w:r>
      <w:proofErr w:type="spellEnd"/>
      <w:r w:rsidRPr="00A65788">
        <w:rPr>
          <w:rFonts w:ascii="Arial" w:hAnsi="Arial" w:cs="Arial"/>
          <w:color w:val="auto"/>
          <w:sz w:val="18"/>
          <w:szCs w:val="18"/>
        </w:rPr>
        <w:t xml:space="preserve"> Organismos Autónomos se incluirán en el nivel de gobierno que predomina en sus operaciones y finanzas.</w:t>
      </w:r>
    </w:p>
    <w:p w14:paraId="2CD780AA" w14:textId="77777777" w:rsidR="00FB227B" w:rsidRPr="00A65788" w:rsidRDefault="00FB227B" w:rsidP="00FB227B">
      <w:pPr>
        <w:pStyle w:val="Default"/>
        <w:spacing w:line="276" w:lineRule="auto"/>
        <w:jc w:val="both"/>
        <w:rPr>
          <w:rFonts w:ascii="Arial" w:hAnsi="Arial" w:cs="Arial"/>
          <w:color w:val="auto"/>
          <w:sz w:val="18"/>
          <w:szCs w:val="18"/>
        </w:rPr>
      </w:pPr>
    </w:p>
    <w:p w14:paraId="626FD5B1" w14:textId="32C45A1F" w:rsidR="00FB227B" w:rsidRPr="00A65788" w:rsidRDefault="00FB227B" w:rsidP="00FB227B">
      <w:pPr>
        <w:pStyle w:val="Default"/>
        <w:spacing w:line="276" w:lineRule="auto"/>
        <w:jc w:val="both"/>
        <w:rPr>
          <w:rFonts w:ascii="Arial" w:hAnsi="Arial" w:cs="Arial"/>
          <w:color w:val="auto"/>
          <w:sz w:val="18"/>
          <w:szCs w:val="18"/>
        </w:rPr>
      </w:pPr>
      <w:r w:rsidRPr="00A65788">
        <w:rPr>
          <w:rFonts w:ascii="Arial" w:hAnsi="Arial" w:cs="Arial"/>
          <w:b/>
          <w:bCs/>
          <w:color w:val="auto"/>
          <w:sz w:val="18"/>
          <w:szCs w:val="18"/>
        </w:rPr>
        <w:t>Bienes sin valor de adquisición o sobrantes.</w:t>
      </w:r>
      <w:r w:rsidRPr="00A65788">
        <w:rPr>
          <w:rFonts w:ascii="Arial" w:hAnsi="Arial" w:cs="Arial"/>
          <w:color w:val="auto"/>
          <w:sz w:val="18"/>
          <w:szCs w:val="18"/>
        </w:rPr>
        <w:t xml:space="preserve"> En caso de no conocerse el valor de adquisición de algún bien, el mismo podrá ser asignado por el área de Tesorería o equivalente, para fines de registro contable, considerando el valor de otros bienes con características similares o, en su defecto, el que se obtenga a través de otros mecanismos que juzgue pertinentes, los cuales deberán estar debidamente documentados.</w:t>
      </w:r>
    </w:p>
    <w:p w14:paraId="7765E2A1" w14:textId="77777777" w:rsidR="00FB227B" w:rsidRPr="00A65788" w:rsidRDefault="00FB227B" w:rsidP="00FB227B">
      <w:pPr>
        <w:pStyle w:val="Default"/>
        <w:spacing w:line="276" w:lineRule="auto"/>
        <w:jc w:val="both"/>
        <w:rPr>
          <w:rFonts w:ascii="Arial" w:hAnsi="Arial" w:cs="Arial"/>
          <w:color w:val="auto"/>
          <w:sz w:val="18"/>
          <w:szCs w:val="18"/>
        </w:rPr>
      </w:pPr>
    </w:p>
    <w:p w14:paraId="1AB439F2" w14:textId="7A3AC669" w:rsidR="00FB227B" w:rsidRPr="00A65788" w:rsidRDefault="00FB227B" w:rsidP="00FB227B">
      <w:pPr>
        <w:pStyle w:val="Default"/>
        <w:spacing w:line="276" w:lineRule="auto"/>
        <w:jc w:val="both"/>
        <w:rPr>
          <w:rFonts w:ascii="Arial" w:hAnsi="Arial" w:cs="Arial"/>
          <w:bCs/>
          <w:color w:val="auto"/>
          <w:sz w:val="18"/>
          <w:szCs w:val="18"/>
        </w:rPr>
      </w:pPr>
      <w:r w:rsidRPr="00A65788">
        <w:rPr>
          <w:rFonts w:ascii="Arial" w:hAnsi="Arial" w:cs="Arial"/>
          <w:b/>
          <w:bCs/>
          <w:color w:val="auto"/>
          <w:sz w:val="18"/>
          <w:szCs w:val="18"/>
        </w:rPr>
        <w:lastRenderedPageBreak/>
        <w:t>Beneficios a empleados:</w:t>
      </w:r>
      <w:r w:rsidRPr="00A65788">
        <w:rPr>
          <w:rFonts w:ascii="Arial" w:hAnsi="Arial" w:cs="Arial"/>
          <w:bCs/>
          <w:color w:val="auto"/>
          <w:sz w:val="18"/>
          <w:szCs w:val="18"/>
        </w:rPr>
        <w:t xml:space="preserve"> </w:t>
      </w:r>
      <w:r w:rsidRPr="00A65788">
        <w:rPr>
          <w:rFonts w:ascii="Arial" w:hAnsi="Arial" w:cs="Arial"/>
          <w:sz w:val="18"/>
          <w:szCs w:val="18"/>
        </w:rPr>
        <w:t>El Ente cuenta con un estudio actuarial respecto de los beneficios a los empleados, sin embargo, en función de no existir una normativa general emitida por parte del Consejo Nacional de Armonización que regule el registro correspondiente, este Ente se encuentra en proceso de análisis de la normatividad supletoria a utilizar</w:t>
      </w:r>
      <w:r w:rsidRPr="00A65788">
        <w:rPr>
          <w:rFonts w:ascii="Arial" w:hAnsi="Arial" w:cs="Arial"/>
          <w:bCs/>
          <w:color w:val="auto"/>
          <w:sz w:val="18"/>
          <w:szCs w:val="18"/>
        </w:rPr>
        <w:t>.</w:t>
      </w:r>
    </w:p>
    <w:p w14:paraId="0F1FAB58" w14:textId="77777777" w:rsidR="00FB227B" w:rsidRPr="00A65788" w:rsidRDefault="00FB227B" w:rsidP="00FB227B">
      <w:pPr>
        <w:pStyle w:val="Default"/>
        <w:spacing w:line="276" w:lineRule="auto"/>
        <w:jc w:val="both"/>
        <w:rPr>
          <w:rFonts w:ascii="Arial" w:hAnsi="Arial" w:cs="Arial"/>
          <w:bCs/>
          <w:color w:val="auto"/>
          <w:sz w:val="18"/>
          <w:szCs w:val="18"/>
        </w:rPr>
      </w:pPr>
    </w:p>
    <w:p w14:paraId="4CFD0BCF" w14:textId="1BFCC61D" w:rsidR="00FB227B" w:rsidRPr="00A65788" w:rsidRDefault="00FB227B" w:rsidP="00FB227B">
      <w:pPr>
        <w:pStyle w:val="Default"/>
        <w:spacing w:line="276" w:lineRule="auto"/>
        <w:jc w:val="both"/>
        <w:rPr>
          <w:rFonts w:ascii="Arial" w:hAnsi="Arial" w:cs="Arial"/>
          <w:bCs/>
          <w:color w:val="auto"/>
          <w:sz w:val="18"/>
          <w:szCs w:val="18"/>
        </w:rPr>
      </w:pPr>
      <w:r w:rsidRPr="00A65788">
        <w:rPr>
          <w:rFonts w:ascii="Arial" w:hAnsi="Arial" w:cs="Arial"/>
          <w:b/>
          <w:bCs/>
          <w:color w:val="auto"/>
          <w:sz w:val="18"/>
          <w:szCs w:val="18"/>
        </w:rPr>
        <w:t xml:space="preserve">Cambios en políticas contables y corrección de errores: </w:t>
      </w:r>
      <w:r w:rsidRPr="00A65788">
        <w:rPr>
          <w:rFonts w:ascii="Arial" w:hAnsi="Arial" w:cs="Arial"/>
          <w:bCs/>
          <w:color w:val="auto"/>
          <w:sz w:val="18"/>
          <w:szCs w:val="18"/>
        </w:rPr>
        <w:t>El Ente revela trimestralmente y de forma anual los cambios en políticas contables y correcciones de errores en las notas de gestión administrativa.</w:t>
      </w:r>
    </w:p>
    <w:p w14:paraId="22BAF0EC" w14:textId="77777777" w:rsidR="00FB227B" w:rsidRPr="00A65788" w:rsidRDefault="00FB227B" w:rsidP="00FB227B">
      <w:pPr>
        <w:pStyle w:val="Default"/>
        <w:spacing w:line="276" w:lineRule="auto"/>
        <w:jc w:val="both"/>
        <w:rPr>
          <w:rFonts w:ascii="Arial" w:hAnsi="Arial" w:cs="Arial"/>
          <w:bCs/>
          <w:color w:val="auto"/>
          <w:sz w:val="18"/>
          <w:szCs w:val="18"/>
        </w:rPr>
      </w:pPr>
    </w:p>
    <w:p w14:paraId="78B956B6" w14:textId="77777777" w:rsidR="00FB227B" w:rsidRPr="00A65788" w:rsidRDefault="00FB227B" w:rsidP="00FB227B">
      <w:pPr>
        <w:pStyle w:val="Default"/>
        <w:spacing w:line="276" w:lineRule="auto"/>
        <w:jc w:val="both"/>
        <w:rPr>
          <w:rFonts w:ascii="Arial" w:hAnsi="Arial" w:cs="Arial"/>
          <w:sz w:val="18"/>
          <w:szCs w:val="18"/>
        </w:rPr>
      </w:pPr>
      <w:r w:rsidRPr="00A65788">
        <w:rPr>
          <w:rFonts w:ascii="Arial" w:hAnsi="Arial" w:cs="Arial"/>
          <w:b/>
          <w:bCs/>
          <w:color w:val="auto"/>
          <w:sz w:val="18"/>
          <w:szCs w:val="18"/>
        </w:rPr>
        <w:t>Depuración y cancelación de saldos</w:t>
      </w:r>
      <w:r w:rsidRPr="00A65788">
        <w:rPr>
          <w:rFonts w:ascii="Arial" w:hAnsi="Arial" w:cs="Arial"/>
          <w:bCs/>
          <w:color w:val="auto"/>
          <w:sz w:val="18"/>
          <w:szCs w:val="18"/>
        </w:rPr>
        <w:t>:</w:t>
      </w:r>
      <w:r w:rsidRPr="00A65788">
        <w:rPr>
          <w:rFonts w:ascii="Arial" w:hAnsi="Arial" w:cs="Arial"/>
          <w:sz w:val="18"/>
          <w:szCs w:val="18"/>
        </w:rPr>
        <w:t xml:space="preserve"> La entidad cuenta con una política de depuración constante, con la finalidad de garantizar la razonabilidad de las cifras.</w:t>
      </w:r>
    </w:p>
    <w:p w14:paraId="7940812B" w14:textId="77777777" w:rsidR="00FB227B" w:rsidRPr="00A65788" w:rsidRDefault="00FB227B" w:rsidP="00FB227B">
      <w:pPr>
        <w:spacing w:after="160"/>
        <w:jc w:val="both"/>
        <w:rPr>
          <w:rFonts w:ascii="Arial" w:hAnsi="Arial" w:cs="Arial"/>
          <w:bCs/>
          <w:sz w:val="18"/>
          <w:szCs w:val="18"/>
          <w:lang w:val="es-MX"/>
        </w:rPr>
      </w:pPr>
    </w:p>
    <w:p w14:paraId="3AA854F8" w14:textId="77777777" w:rsidR="00FB227B" w:rsidRPr="00A65788" w:rsidRDefault="00FB227B" w:rsidP="00FB227B">
      <w:pPr>
        <w:spacing w:after="160"/>
        <w:jc w:val="both"/>
        <w:rPr>
          <w:rFonts w:ascii="Arial" w:hAnsi="Arial" w:cs="Arial"/>
          <w:bCs/>
          <w:sz w:val="18"/>
          <w:szCs w:val="18"/>
          <w:lang w:val="es-MX"/>
        </w:rPr>
      </w:pPr>
      <w:r w:rsidRPr="00A65788">
        <w:rPr>
          <w:rFonts w:ascii="Arial" w:hAnsi="Arial" w:cs="Arial"/>
          <w:bCs/>
          <w:sz w:val="18"/>
          <w:szCs w:val="18"/>
          <w:lang w:val="es-MX"/>
        </w:rPr>
        <w:t>De este apartado tenemos a bien informar lo siguiente; que no realizamos la actualización o revaluación de los activos, pasivos y hacienda pública/patrimonio, en virtud de que aún no se tienen los lineamientos para tal efecto, pues se está en espera de que los publique el Consejo Nacional para la Armonización Contable (CONAC), una vez publicados se procederá a revaluar los activos y demás renglones que se requiera</w:t>
      </w:r>
    </w:p>
    <w:p w14:paraId="0FFA605D" w14:textId="765939BC" w:rsidR="00354D6F" w:rsidRPr="00DB728A" w:rsidRDefault="00354D6F" w:rsidP="003F4E6C">
      <w:pPr>
        <w:spacing w:before="240" w:after="160"/>
        <w:jc w:val="both"/>
        <w:rPr>
          <w:rFonts w:ascii="Arial" w:hAnsi="Arial" w:cs="Arial"/>
          <w:b/>
          <w:bCs/>
          <w:caps/>
          <w:sz w:val="18"/>
          <w:szCs w:val="18"/>
          <w:lang w:val="es-MX"/>
        </w:rPr>
      </w:pPr>
      <w:r w:rsidRPr="00DB728A">
        <w:rPr>
          <w:rFonts w:ascii="Arial" w:hAnsi="Arial" w:cs="Arial"/>
          <w:b/>
          <w:bCs/>
          <w:caps/>
          <w:sz w:val="18"/>
          <w:szCs w:val="18"/>
          <w:lang w:val="es-MX"/>
        </w:rPr>
        <w:t>7.- Posición en La MONEDA Extranjera y Protección por riesgo cambiario</w:t>
      </w:r>
    </w:p>
    <w:p w14:paraId="5A24F430" w14:textId="77777777" w:rsidR="00891E79" w:rsidRPr="00456528" w:rsidRDefault="00891E79" w:rsidP="00891E79">
      <w:pPr>
        <w:spacing w:before="240" w:after="160"/>
        <w:jc w:val="both"/>
        <w:rPr>
          <w:rFonts w:ascii="Arial" w:hAnsi="Arial" w:cs="Arial"/>
          <w:bCs/>
          <w:sz w:val="18"/>
          <w:szCs w:val="18"/>
          <w:lang w:val="es-MX"/>
        </w:rPr>
      </w:pPr>
      <w:r w:rsidRPr="00456528">
        <w:rPr>
          <w:rFonts w:ascii="Arial" w:hAnsi="Arial" w:cs="Arial"/>
          <w:bCs/>
          <w:sz w:val="18"/>
          <w:szCs w:val="18"/>
          <w:lang w:val="es-MX"/>
        </w:rPr>
        <w:t>No contamos con activos valuados, valorados o registrados en moneda extranjera, puesto que la propia normatividad y postulados de la contabilidad gubernamental establecen la obligación de que todas las operaciones del Ente deben estar registradas en moneda nacional.</w:t>
      </w:r>
    </w:p>
    <w:p w14:paraId="56B8CE4C" w14:textId="77777777" w:rsidR="00891E79" w:rsidRPr="00456528" w:rsidRDefault="00891E79" w:rsidP="00891E79">
      <w:pPr>
        <w:spacing w:before="240" w:after="160"/>
        <w:jc w:val="both"/>
        <w:rPr>
          <w:rFonts w:ascii="Arial" w:hAnsi="Arial" w:cs="Arial"/>
          <w:bCs/>
          <w:sz w:val="18"/>
          <w:szCs w:val="18"/>
          <w:lang w:val="es-MX"/>
        </w:rPr>
      </w:pPr>
      <w:r w:rsidRPr="00456528">
        <w:rPr>
          <w:rFonts w:ascii="Arial" w:hAnsi="Arial" w:cs="Arial"/>
          <w:bCs/>
          <w:sz w:val="18"/>
          <w:szCs w:val="18"/>
          <w:lang w:val="es-MX"/>
        </w:rPr>
        <w:t>Sobre este aspecto tenemos a bien informar lo siguiente:</w:t>
      </w:r>
    </w:p>
    <w:p w14:paraId="0ACF12ED" w14:textId="77777777" w:rsidR="00891E79" w:rsidRPr="00456528" w:rsidRDefault="00891E79" w:rsidP="00891E79">
      <w:pPr>
        <w:spacing w:before="240" w:after="160"/>
        <w:jc w:val="both"/>
        <w:rPr>
          <w:rFonts w:ascii="Arial" w:hAnsi="Arial" w:cs="Arial"/>
          <w:bCs/>
          <w:sz w:val="18"/>
          <w:szCs w:val="18"/>
          <w:lang w:val="es-MX"/>
        </w:rPr>
      </w:pPr>
      <w:r w:rsidRPr="00456528">
        <w:rPr>
          <w:rFonts w:ascii="Arial" w:hAnsi="Arial" w:cs="Arial"/>
          <w:bCs/>
          <w:sz w:val="18"/>
          <w:szCs w:val="18"/>
          <w:lang w:val="es-MX"/>
        </w:rPr>
        <w:t>- Activos en Moneda Extranjera. En el MUNICIPIO DE SANTA ANA MAYA, MICHOACAN., no contamos con activos valuados, valorados o registrados en moneda extranjera, puesto que la propia normatividad y postulados de la contabilidad gubernamental establecen la obligación de que todas las operaciones del municipio deben estar registradas en moneda nacional.</w:t>
      </w:r>
    </w:p>
    <w:p w14:paraId="4515D55B" w14:textId="77777777" w:rsidR="00891E79" w:rsidRPr="00456528" w:rsidRDefault="00891E79" w:rsidP="00891E79">
      <w:pPr>
        <w:spacing w:before="240" w:after="160"/>
        <w:jc w:val="both"/>
        <w:rPr>
          <w:rFonts w:ascii="Arial" w:hAnsi="Arial" w:cs="Arial"/>
          <w:bCs/>
          <w:sz w:val="18"/>
          <w:szCs w:val="18"/>
          <w:lang w:val="es-MX"/>
        </w:rPr>
      </w:pPr>
      <w:r w:rsidRPr="00456528">
        <w:rPr>
          <w:rFonts w:ascii="Arial" w:hAnsi="Arial" w:cs="Arial"/>
          <w:bCs/>
          <w:sz w:val="18"/>
          <w:szCs w:val="18"/>
          <w:lang w:val="es-MX"/>
        </w:rPr>
        <w:t>- Pasivos en Moneda Extranjera. En el MUNICIPIO DE SANTA ANA MAYA, MICHOACAN., no contamos con pasivos valuados, valorados o registrados en moneda extranjera, puesto que la propia normatividad y postulados de la contabilidad gubernamental establecen la obligación de que todas las operaciones del municipio deben estar registradas en moneda nacional.</w:t>
      </w:r>
    </w:p>
    <w:p w14:paraId="71A6D3EE" w14:textId="77777777" w:rsidR="00891E79" w:rsidRPr="00456528" w:rsidRDefault="00891E79" w:rsidP="00891E79">
      <w:pPr>
        <w:spacing w:before="240" w:after="160"/>
        <w:jc w:val="both"/>
        <w:rPr>
          <w:rFonts w:ascii="Arial" w:hAnsi="Arial" w:cs="Arial"/>
          <w:bCs/>
          <w:sz w:val="18"/>
          <w:szCs w:val="18"/>
          <w:lang w:val="es-MX"/>
        </w:rPr>
      </w:pPr>
      <w:r w:rsidRPr="00456528">
        <w:rPr>
          <w:rFonts w:ascii="Arial" w:hAnsi="Arial" w:cs="Arial"/>
          <w:bCs/>
          <w:sz w:val="18"/>
          <w:szCs w:val="18"/>
          <w:lang w:val="es-MX"/>
        </w:rPr>
        <w:t>- Posición en Moneda Extranjera. En el MUNICIPIO DE SANTA ANA MAYA, MICHOACAN., no contamos con operaciones en los activos y pasivos valuados, valorados o registrados en moneda extranjera, no está obligado a contar con una Posición en Moneda Extranjera, puesto que la propia normatividad y postulados de la contabilidad gubernamental, establece la obligación de que todas las operaciones del municipio deben estar registradas en moneda nacional.</w:t>
      </w:r>
    </w:p>
    <w:p w14:paraId="281D436E" w14:textId="77777777" w:rsidR="00891E79" w:rsidRPr="00456528" w:rsidRDefault="00891E79" w:rsidP="00891E79">
      <w:pPr>
        <w:spacing w:before="240" w:after="160"/>
        <w:jc w:val="both"/>
        <w:rPr>
          <w:rFonts w:ascii="Arial" w:hAnsi="Arial" w:cs="Arial"/>
          <w:bCs/>
          <w:sz w:val="18"/>
          <w:szCs w:val="18"/>
          <w:lang w:val="es-MX"/>
        </w:rPr>
      </w:pPr>
      <w:r w:rsidRPr="00456528">
        <w:rPr>
          <w:rFonts w:ascii="Arial" w:hAnsi="Arial" w:cs="Arial"/>
          <w:bCs/>
          <w:sz w:val="18"/>
          <w:szCs w:val="18"/>
          <w:lang w:val="es-MX"/>
        </w:rPr>
        <w:t>- Tipo de Cambio. Cuando se realizan operaciones por parte del MUNICIPIO DE SANTA ANA MAYA, MICHOACAN., con moneda extranjera, es necesario hacer la conversión a valor de la moneda nacional, al tipo de cambio del día de la operación. Aunque por el momento no existen operaciones que sea necesario acudir al tipo de cambio de la fecha en que se realice la operación, pero en el caso de presentarse se registrarán de acuerdo con la normatividad aplicable.</w:t>
      </w:r>
    </w:p>
    <w:p w14:paraId="05B09115" w14:textId="77777777" w:rsidR="00891E79" w:rsidRPr="006E3B3F" w:rsidRDefault="00891E79" w:rsidP="00891E79">
      <w:pPr>
        <w:spacing w:after="160"/>
        <w:rPr>
          <w:rFonts w:ascii="Arial" w:hAnsi="Arial" w:cs="Arial"/>
          <w:bCs/>
          <w:caps/>
          <w:sz w:val="20"/>
          <w:szCs w:val="20"/>
          <w:u w:val="single"/>
          <w:lang w:val="es-MX"/>
        </w:rPr>
      </w:pPr>
      <w:r w:rsidRPr="00456528">
        <w:rPr>
          <w:rFonts w:ascii="Arial" w:hAnsi="Arial" w:cs="Arial"/>
          <w:bCs/>
          <w:sz w:val="18"/>
          <w:szCs w:val="18"/>
          <w:lang w:val="es-MX"/>
        </w:rPr>
        <w:lastRenderedPageBreak/>
        <w:t>- Equivalente en Moneda Nacional. El MUNICIPIO DE SANTA ANA MAYA, MICHOACAN., no ha tenido la necesidad de realizar hasta la fecha operaciones, de las cuales sea necesario realizar las equivalencias en moneda extranjera con la moneda nacional, pero en el caso de presentarse se registrarán de acuerdo con la normatividad aplicable</w:t>
      </w:r>
      <w:r>
        <w:rPr>
          <w:rFonts w:ascii="Arial" w:hAnsi="Arial" w:cs="Arial"/>
          <w:bCs/>
          <w:sz w:val="20"/>
          <w:szCs w:val="20"/>
          <w:lang w:val="es-MX"/>
        </w:rPr>
        <w:t>.</w:t>
      </w:r>
    </w:p>
    <w:p w14:paraId="21102449" w14:textId="08D5647F" w:rsidR="00354D6F" w:rsidRDefault="00354D6F" w:rsidP="003F4E6C">
      <w:pPr>
        <w:spacing w:before="240" w:after="160"/>
        <w:jc w:val="both"/>
        <w:rPr>
          <w:rFonts w:ascii="Arial" w:hAnsi="Arial" w:cs="Arial"/>
          <w:b/>
          <w:bCs/>
          <w:caps/>
          <w:sz w:val="18"/>
          <w:szCs w:val="18"/>
          <w:lang w:val="es-MX"/>
        </w:rPr>
      </w:pPr>
      <w:r w:rsidRPr="00DB728A">
        <w:rPr>
          <w:rFonts w:ascii="Arial" w:hAnsi="Arial" w:cs="Arial"/>
          <w:b/>
          <w:bCs/>
          <w:caps/>
          <w:sz w:val="18"/>
          <w:szCs w:val="18"/>
          <w:lang w:val="es-MX"/>
        </w:rPr>
        <w:t>8.- Reporte Analítico del Activo</w:t>
      </w:r>
    </w:p>
    <w:p w14:paraId="426AE498" w14:textId="77777777" w:rsidR="00891E79" w:rsidRPr="00456528" w:rsidRDefault="00891E79" w:rsidP="00891E79">
      <w:pPr>
        <w:spacing w:before="240" w:after="160"/>
        <w:jc w:val="both"/>
        <w:rPr>
          <w:rFonts w:ascii="Arial" w:hAnsi="Arial" w:cs="Arial"/>
          <w:bCs/>
          <w:sz w:val="18"/>
          <w:szCs w:val="18"/>
          <w:lang w:val="es-MX"/>
        </w:rPr>
      </w:pPr>
      <w:r w:rsidRPr="00456528">
        <w:rPr>
          <w:rFonts w:ascii="Arial" w:hAnsi="Arial" w:cs="Arial"/>
          <w:bCs/>
          <w:sz w:val="18"/>
          <w:szCs w:val="18"/>
          <w:lang w:val="es-MX"/>
        </w:rPr>
        <w:t>En el MUNICIPIO DE SANTA ANA MAYA, MICHOACAN., para el control del patrimonio nos sujetamos a los lineamientos establecidos por el Consejo Nacional para la Armonización Contable (CONAC), específicamente en la vida útil y porcentajes de depreciación, deterioro y amortización, independientemente que exista la Ley del Impuesto sobre la Renta, misma que establece otros porcentajes y otras características para efectos de deducibilidad.</w:t>
      </w:r>
    </w:p>
    <w:p w14:paraId="19D07835" w14:textId="77777777" w:rsidR="00891E79" w:rsidRPr="00456528" w:rsidRDefault="00891E79" w:rsidP="00891E79">
      <w:pPr>
        <w:spacing w:before="240" w:after="160"/>
        <w:jc w:val="both"/>
        <w:rPr>
          <w:rFonts w:ascii="Arial" w:hAnsi="Arial" w:cs="Arial"/>
          <w:bCs/>
          <w:sz w:val="18"/>
          <w:szCs w:val="18"/>
          <w:lang w:val="es-MX"/>
        </w:rPr>
      </w:pPr>
      <w:r w:rsidRPr="00456528">
        <w:rPr>
          <w:rFonts w:ascii="Arial" w:hAnsi="Arial" w:cs="Arial"/>
          <w:bCs/>
          <w:sz w:val="18"/>
          <w:szCs w:val="18"/>
          <w:lang w:val="es-MX"/>
        </w:rPr>
        <w:t>a). - La vida útil y/o porcentajes de depreciación, deterioro o amortización utilizados en los diferentes tipos de activo se manejan y registran de acuerdo con los Postulados Básicos de Contabilidad Gubernamental (PBCG), así como, de los lineamientos emitidos por el Consejo Nacional para la Armonización Contable (CONAC). Siendo los siguientes:</w:t>
      </w:r>
    </w:p>
    <w:tbl>
      <w:tblPr>
        <w:tblW w:w="10131" w:type="dxa"/>
        <w:tblInd w:w="70" w:type="dxa"/>
        <w:tblCellMar>
          <w:left w:w="70" w:type="dxa"/>
          <w:right w:w="70" w:type="dxa"/>
        </w:tblCellMar>
        <w:tblLook w:val="04A0" w:firstRow="1" w:lastRow="0" w:firstColumn="1" w:lastColumn="0" w:noHBand="0" w:noVBand="1"/>
      </w:tblPr>
      <w:tblGrid>
        <w:gridCol w:w="1200"/>
        <w:gridCol w:w="5200"/>
        <w:gridCol w:w="2030"/>
        <w:gridCol w:w="1701"/>
      </w:tblGrid>
      <w:tr w:rsidR="00891E79" w:rsidRPr="00456528" w14:paraId="078EBC02" w14:textId="77777777" w:rsidTr="004A2674">
        <w:trPr>
          <w:trHeight w:val="1020"/>
        </w:trPr>
        <w:tc>
          <w:tcPr>
            <w:tcW w:w="1200" w:type="dxa"/>
            <w:tcBorders>
              <w:top w:val="single" w:sz="4" w:space="0" w:color="auto"/>
              <w:left w:val="single" w:sz="4" w:space="0" w:color="auto"/>
              <w:bottom w:val="single" w:sz="4" w:space="0" w:color="auto"/>
              <w:right w:val="single" w:sz="4" w:space="0" w:color="auto"/>
            </w:tcBorders>
            <w:shd w:val="clear" w:color="auto" w:fill="D0CECE"/>
            <w:noWrap/>
            <w:vAlign w:val="center"/>
            <w:hideMark/>
          </w:tcPr>
          <w:p w14:paraId="6DA04CB0" w14:textId="77777777" w:rsidR="00891E79" w:rsidRPr="00456528" w:rsidRDefault="00891E79" w:rsidP="004A2674">
            <w:pPr>
              <w:spacing w:after="0" w:line="240" w:lineRule="auto"/>
              <w:jc w:val="center"/>
              <w:rPr>
                <w:rFonts w:ascii="Arial" w:eastAsia="Times New Roman" w:hAnsi="Arial" w:cs="Arial"/>
                <w:b/>
                <w:bCs/>
                <w:color w:val="000000"/>
                <w:sz w:val="18"/>
                <w:szCs w:val="18"/>
                <w:lang w:val="es-MX" w:eastAsia="es-MX"/>
              </w:rPr>
            </w:pPr>
            <w:r w:rsidRPr="00456528">
              <w:rPr>
                <w:rFonts w:ascii="Arial" w:eastAsia="Times New Roman" w:hAnsi="Arial" w:cs="Arial"/>
                <w:b/>
                <w:bCs/>
                <w:color w:val="000000"/>
                <w:sz w:val="18"/>
                <w:szCs w:val="18"/>
                <w:lang w:val="es-MX" w:eastAsia="es-MX"/>
              </w:rPr>
              <w:t>Cuenta</w:t>
            </w:r>
          </w:p>
        </w:tc>
        <w:tc>
          <w:tcPr>
            <w:tcW w:w="5200" w:type="dxa"/>
            <w:tcBorders>
              <w:top w:val="single" w:sz="4" w:space="0" w:color="auto"/>
              <w:left w:val="nil"/>
              <w:bottom w:val="single" w:sz="4" w:space="0" w:color="auto"/>
              <w:right w:val="single" w:sz="4" w:space="0" w:color="auto"/>
            </w:tcBorders>
            <w:shd w:val="clear" w:color="auto" w:fill="D0CECE"/>
            <w:noWrap/>
            <w:vAlign w:val="center"/>
            <w:hideMark/>
          </w:tcPr>
          <w:p w14:paraId="39AAE80F" w14:textId="77777777" w:rsidR="00891E79" w:rsidRPr="00456528" w:rsidRDefault="00891E79" w:rsidP="004A2674">
            <w:pPr>
              <w:spacing w:after="0" w:line="240" w:lineRule="auto"/>
              <w:jc w:val="center"/>
              <w:rPr>
                <w:rFonts w:ascii="Arial" w:eastAsia="Times New Roman" w:hAnsi="Arial" w:cs="Arial"/>
                <w:b/>
                <w:bCs/>
                <w:color w:val="000000"/>
                <w:sz w:val="18"/>
                <w:szCs w:val="18"/>
                <w:lang w:val="es-MX" w:eastAsia="es-MX"/>
              </w:rPr>
            </w:pPr>
            <w:r w:rsidRPr="00456528">
              <w:rPr>
                <w:rFonts w:ascii="Arial" w:eastAsia="Times New Roman" w:hAnsi="Arial" w:cs="Arial"/>
                <w:b/>
                <w:bCs/>
                <w:color w:val="000000"/>
                <w:sz w:val="18"/>
                <w:szCs w:val="18"/>
                <w:lang w:val="es-MX" w:eastAsia="es-MX"/>
              </w:rPr>
              <w:t>Concepto</w:t>
            </w:r>
          </w:p>
        </w:tc>
        <w:tc>
          <w:tcPr>
            <w:tcW w:w="2030" w:type="dxa"/>
            <w:tcBorders>
              <w:top w:val="single" w:sz="4" w:space="0" w:color="auto"/>
              <w:left w:val="nil"/>
              <w:bottom w:val="single" w:sz="4" w:space="0" w:color="auto"/>
              <w:right w:val="single" w:sz="4" w:space="0" w:color="auto"/>
            </w:tcBorders>
            <w:shd w:val="clear" w:color="auto" w:fill="D0CECE"/>
            <w:vAlign w:val="center"/>
            <w:hideMark/>
          </w:tcPr>
          <w:p w14:paraId="6C95657B" w14:textId="77777777" w:rsidR="00891E79" w:rsidRPr="00456528" w:rsidRDefault="00891E79" w:rsidP="004A2674">
            <w:pPr>
              <w:spacing w:after="0" w:line="240" w:lineRule="auto"/>
              <w:jc w:val="center"/>
              <w:rPr>
                <w:rFonts w:ascii="Arial" w:eastAsia="Times New Roman" w:hAnsi="Arial" w:cs="Arial"/>
                <w:b/>
                <w:bCs/>
                <w:color w:val="000000"/>
                <w:sz w:val="18"/>
                <w:szCs w:val="18"/>
                <w:lang w:val="es-MX" w:eastAsia="es-MX"/>
              </w:rPr>
            </w:pPr>
            <w:r w:rsidRPr="00456528">
              <w:rPr>
                <w:rFonts w:ascii="Arial" w:eastAsia="Times New Roman" w:hAnsi="Arial" w:cs="Arial"/>
                <w:b/>
                <w:bCs/>
                <w:color w:val="000000"/>
                <w:sz w:val="18"/>
                <w:szCs w:val="18"/>
                <w:lang w:val="es-MX" w:eastAsia="es-MX"/>
              </w:rPr>
              <w:t>Años de vida útil</w:t>
            </w:r>
          </w:p>
        </w:tc>
        <w:tc>
          <w:tcPr>
            <w:tcW w:w="1701" w:type="dxa"/>
            <w:tcBorders>
              <w:top w:val="single" w:sz="4" w:space="0" w:color="auto"/>
              <w:left w:val="nil"/>
              <w:bottom w:val="single" w:sz="4" w:space="0" w:color="auto"/>
              <w:right w:val="single" w:sz="4" w:space="0" w:color="auto"/>
            </w:tcBorders>
            <w:shd w:val="clear" w:color="auto" w:fill="D0CECE"/>
            <w:vAlign w:val="center"/>
            <w:hideMark/>
          </w:tcPr>
          <w:p w14:paraId="3A631E50" w14:textId="77777777" w:rsidR="00891E79" w:rsidRPr="00456528" w:rsidRDefault="00891E79" w:rsidP="004A2674">
            <w:pPr>
              <w:spacing w:after="0" w:line="240" w:lineRule="auto"/>
              <w:jc w:val="center"/>
              <w:rPr>
                <w:rFonts w:ascii="Arial" w:eastAsia="Times New Roman" w:hAnsi="Arial" w:cs="Arial"/>
                <w:b/>
                <w:bCs/>
                <w:color w:val="000000"/>
                <w:sz w:val="18"/>
                <w:szCs w:val="18"/>
                <w:lang w:val="es-MX" w:eastAsia="es-MX"/>
              </w:rPr>
            </w:pPr>
            <w:r w:rsidRPr="00456528">
              <w:rPr>
                <w:rFonts w:ascii="Arial" w:eastAsia="Times New Roman" w:hAnsi="Arial" w:cs="Arial"/>
                <w:b/>
                <w:bCs/>
                <w:color w:val="000000"/>
                <w:sz w:val="18"/>
                <w:szCs w:val="18"/>
                <w:lang w:val="es-MX" w:eastAsia="es-MX"/>
              </w:rPr>
              <w:t>% de depreciación anual</w:t>
            </w:r>
          </w:p>
        </w:tc>
      </w:tr>
      <w:tr w:rsidR="00891E79" w:rsidRPr="00456528" w14:paraId="567157FB" w14:textId="77777777" w:rsidTr="004A2674">
        <w:trPr>
          <w:trHeight w:val="975"/>
        </w:trPr>
        <w:tc>
          <w:tcPr>
            <w:tcW w:w="1200" w:type="dxa"/>
            <w:tcBorders>
              <w:top w:val="nil"/>
              <w:left w:val="single" w:sz="4" w:space="0" w:color="auto"/>
              <w:bottom w:val="single" w:sz="4" w:space="0" w:color="auto"/>
              <w:right w:val="single" w:sz="4" w:space="0" w:color="auto"/>
            </w:tcBorders>
            <w:noWrap/>
            <w:vAlign w:val="center"/>
            <w:hideMark/>
          </w:tcPr>
          <w:p w14:paraId="09CF3D25" w14:textId="77777777" w:rsidR="00891E79" w:rsidRPr="00456528" w:rsidRDefault="00891E79" w:rsidP="004A2674">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1.2.3</w:t>
            </w:r>
          </w:p>
        </w:tc>
        <w:tc>
          <w:tcPr>
            <w:tcW w:w="5200" w:type="dxa"/>
            <w:tcBorders>
              <w:top w:val="nil"/>
              <w:left w:val="nil"/>
              <w:bottom w:val="single" w:sz="4" w:space="0" w:color="auto"/>
              <w:right w:val="single" w:sz="4" w:space="0" w:color="auto"/>
            </w:tcBorders>
            <w:noWrap/>
            <w:vAlign w:val="center"/>
            <w:hideMark/>
          </w:tcPr>
          <w:p w14:paraId="6E69728E" w14:textId="77777777" w:rsidR="00891E79" w:rsidRPr="00456528" w:rsidRDefault="00891E79" w:rsidP="004A2674">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BIENES INMUEBLES, INFRAESTRUCTURA Y CONSTRUCCIONES EN PROCESO</w:t>
            </w:r>
          </w:p>
        </w:tc>
        <w:tc>
          <w:tcPr>
            <w:tcW w:w="2030" w:type="dxa"/>
            <w:tcBorders>
              <w:top w:val="nil"/>
              <w:left w:val="nil"/>
              <w:bottom w:val="single" w:sz="4" w:space="0" w:color="auto"/>
              <w:right w:val="single" w:sz="4" w:space="0" w:color="auto"/>
            </w:tcBorders>
            <w:noWrap/>
            <w:vAlign w:val="bottom"/>
            <w:hideMark/>
          </w:tcPr>
          <w:p w14:paraId="5E5CA1AD" w14:textId="77777777" w:rsidR="00891E79" w:rsidRPr="00456528" w:rsidRDefault="00891E79" w:rsidP="004A2674">
            <w:pPr>
              <w:rPr>
                <w:rFonts w:ascii="Arial" w:eastAsia="Times New Roman" w:hAnsi="Arial" w:cs="Arial"/>
                <w:color w:val="000000"/>
                <w:sz w:val="18"/>
                <w:szCs w:val="18"/>
                <w:lang w:val="es-MX" w:eastAsia="es-MX"/>
              </w:rPr>
            </w:pPr>
          </w:p>
        </w:tc>
        <w:tc>
          <w:tcPr>
            <w:tcW w:w="1701" w:type="dxa"/>
            <w:tcBorders>
              <w:top w:val="nil"/>
              <w:left w:val="nil"/>
              <w:bottom w:val="single" w:sz="4" w:space="0" w:color="auto"/>
              <w:right w:val="single" w:sz="4" w:space="0" w:color="auto"/>
            </w:tcBorders>
            <w:noWrap/>
            <w:vAlign w:val="bottom"/>
            <w:hideMark/>
          </w:tcPr>
          <w:p w14:paraId="22B35FDD" w14:textId="77777777" w:rsidR="00891E79" w:rsidRPr="00456528" w:rsidRDefault="00891E79" w:rsidP="004A2674">
            <w:pPr>
              <w:spacing w:after="0" w:line="240" w:lineRule="auto"/>
              <w:rPr>
                <w:rFonts w:cs="Calibri"/>
                <w:sz w:val="18"/>
                <w:szCs w:val="18"/>
                <w:lang w:val="es-MX" w:eastAsia="es-MX"/>
              </w:rPr>
            </w:pPr>
          </w:p>
        </w:tc>
      </w:tr>
      <w:tr w:rsidR="00891E79" w:rsidRPr="00456528" w14:paraId="6740BE61" w14:textId="77777777" w:rsidTr="004A2674">
        <w:trPr>
          <w:trHeight w:val="300"/>
        </w:trPr>
        <w:tc>
          <w:tcPr>
            <w:tcW w:w="1200" w:type="dxa"/>
            <w:tcBorders>
              <w:top w:val="nil"/>
              <w:left w:val="single" w:sz="4" w:space="0" w:color="auto"/>
              <w:bottom w:val="single" w:sz="4" w:space="0" w:color="auto"/>
              <w:right w:val="single" w:sz="4" w:space="0" w:color="auto"/>
            </w:tcBorders>
            <w:noWrap/>
            <w:vAlign w:val="center"/>
            <w:hideMark/>
          </w:tcPr>
          <w:p w14:paraId="554928F3" w14:textId="77777777" w:rsidR="00891E79" w:rsidRPr="00456528" w:rsidRDefault="00891E79" w:rsidP="004A2674">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1.2.3.2</w:t>
            </w:r>
          </w:p>
        </w:tc>
        <w:tc>
          <w:tcPr>
            <w:tcW w:w="5200" w:type="dxa"/>
            <w:tcBorders>
              <w:top w:val="nil"/>
              <w:left w:val="nil"/>
              <w:bottom w:val="single" w:sz="4" w:space="0" w:color="auto"/>
              <w:right w:val="single" w:sz="4" w:space="0" w:color="auto"/>
            </w:tcBorders>
            <w:noWrap/>
            <w:vAlign w:val="center"/>
            <w:hideMark/>
          </w:tcPr>
          <w:p w14:paraId="72B4DA46" w14:textId="77777777" w:rsidR="00891E79" w:rsidRPr="00456528" w:rsidRDefault="00891E79" w:rsidP="004A2674">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Viviendas</w:t>
            </w:r>
          </w:p>
        </w:tc>
        <w:tc>
          <w:tcPr>
            <w:tcW w:w="2030" w:type="dxa"/>
            <w:tcBorders>
              <w:top w:val="nil"/>
              <w:left w:val="nil"/>
              <w:bottom w:val="single" w:sz="4" w:space="0" w:color="auto"/>
              <w:right w:val="single" w:sz="4" w:space="0" w:color="auto"/>
            </w:tcBorders>
            <w:noWrap/>
            <w:vAlign w:val="center"/>
            <w:hideMark/>
          </w:tcPr>
          <w:p w14:paraId="1F26B421" w14:textId="77777777" w:rsidR="00891E79" w:rsidRPr="00456528" w:rsidRDefault="00891E79" w:rsidP="004A2674">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50</w:t>
            </w:r>
          </w:p>
        </w:tc>
        <w:tc>
          <w:tcPr>
            <w:tcW w:w="1701" w:type="dxa"/>
            <w:tcBorders>
              <w:top w:val="nil"/>
              <w:left w:val="nil"/>
              <w:bottom w:val="single" w:sz="4" w:space="0" w:color="auto"/>
              <w:right w:val="single" w:sz="4" w:space="0" w:color="auto"/>
            </w:tcBorders>
            <w:noWrap/>
            <w:vAlign w:val="center"/>
            <w:hideMark/>
          </w:tcPr>
          <w:p w14:paraId="2AD923D7" w14:textId="77777777" w:rsidR="00891E79" w:rsidRPr="00456528" w:rsidRDefault="00891E79" w:rsidP="004A2674">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2</w:t>
            </w:r>
          </w:p>
        </w:tc>
      </w:tr>
      <w:tr w:rsidR="00891E79" w:rsidRPr="00456528" w14:paraId="2E10DB3D" w14:textId="77777777" w:rsidTr="004A2674">
        <w:trPr>
          <w:trHeight w:val="765"/>
        </w:trPr>
        <w:tc>
          <w:tcPr>
            <w:tcW w:w="1200" w:type="dxa"/>
            <w:tcBorders>
              <w:top w:val="nil"/>
              <w:left w:val="single" w:sz="4" w:space="0" w:color="auto"/>
              <w:bottom w:val="single" w:sz="4" w:space="0" w:color="auto"/>
              <w:right w:val="single" w:sz="4" w:space="0" w:color="auto"/>
            </w:tcBorders>
            <w:noWrap/>
            <w:vAlign w:val="center"/>
            <w:hideMark/>
          </w:tcPr>
          <w:p w14:paraId="39D46FD2" w14:textId="77777777" w:rsidR="00891E79" w:rsidRPr="00456528" w:rsidRDefault="00891E79" w:rsidP="004A2674">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1.2.3.3</w:t>
            </w:r>
          </w:p>
        </w:tc>
        <w:tc>
          <w:tcPr>
            <w:tcW w:w="5200" w:type="dxa"/>
            <w:tcBorders>
              <w:top w:val="nil"/>
              <w:left w:val="nil"/>
              <w:bottom w:val="single" w:sz="4" w:space="0" w:color="auto"/>
              <w:right w:val="single" w:sz="4" w:space="0" w:color="auto"/>
            </w:tcBorders>
            <w:noWrap/>
            <w:vAlign w:val="center"/>
            <w:hideMark/>
          </w:tcPr>
          <w:p w14:paraId="25D2AA4D" w14:textId="77777777" w:rsidR="00891E79" w:rsidRPr="00456528" w:rsidRDefault="00891E79" w:rsidP="004A2674">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Edificios No Habitacionales</w:t>
            </w:r>
          </w:p>
        </w:tc>
        <w:tc>
          <w:tcPr>
            <w:tcW w:w="2030" w:type="dxa"/>
            <w:tcBorders>
              <w:top w:val="nil"/>
              <w:left w:val="nil"/>
              <w:bottom w:val="single" w:sz="4" w:space="0" w:color="auto"/>
              <w:right w:val="single" w:sz="4" w:space="0" w:color="auto"/>
            </w:tcBorders>
            <w:noWrap/>
            <w:vAlign w:val="center"/>
            <w:hideMark/>
          </w:tcPr>
          <w:p w14:paraId="1DDC0BBD" w14:textId="77777777" w:rsidR="00891E79" w:rsidRPr="00456528" w:rsidRDefault="00891E79" w:rsidP="004A2674">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30</w:t>
            </w:r>
          </w:p>
        </w:tc>
        <w:tc>
          <w:tcPr>
            <w:tcW w:w="1701" w:type="dxa"/>
            <w:tcBorders>
              <w:top w:val="nil"/>
              <w:left w:val="nil"/>
              <w:bottom w:val="single" w:sz="4" w:space="0" w:color="auto"/>
              <w:right w:val="single" w:sz="4" w:space="0" w:color="auto"/>
            </w:tcBorders>
            <w:noWrap/>
            <w:vAlign w:val="center"/>
            <w:hideMark/>
          </w:tcPr>
          <w:p w14:paraId="1DBB1B3E" w14:textId="77777777" w:rsidR="00891E79" w:rsidRPr="00456528" w:rsidRDefault="00891E79" w:rsidP="004A2674">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3.3</w:t>
            </w:r>
          </w:p>
        </w:tc>
      </w:tr>
      <w:tr w:rsidR="00891E79" w:rsidRPr="00456528" w14:paraId="6B5B663A" w14:textId="77777777" w:rsidTr="004A2674">
        <w:trPr>
          <w:trHeight w:val="510"/>
        </w:trPr>
        <w:tc>
          <w:tcPr>
            <w:tcW w:w="1200" w:type="dxa"/>
            <w:tcBorders>
              <w:top w:val="nil"/>
              <w:left w:val="single" w:sz="4" w:space="0" w:color="auto"/>
              <w:bottom w:val="single" w:sz="4" w:space="0" w:color="auto"/>
              <w:right w:val="single" w:sz="4" w:space="0" w:color="auto"/>
            </w:tcBorders>
            <w:noWrap/>
            <w:vAlign w:val="center"/>
            <w:hideMark/>
          </w:tcPr>
          <w:p w14:paraId="57B77219" w14:textId="77777777" w:rsidR="00891E79" w:rsidRPr="00456528" w:rsidRDefault="00891E79" w:rsidP="004A2674">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1.2.3.4</w:t>
            </w:r>
          </w:p>
        </w:tc>
        <w:tc>
          <w:tcPr>
            <w:tcW w:w="5200" w:type="dxa"/>
            <w:tcBorders>
              <w:top w:val="nil"/>
              <w:left w:val="nil"/>
              <w:bottom w:val="single" w:sz="4" w:space="0" w:color="auto"/>
              <w:right w:val="single" w:sz="4" w:space="0" w:color="auto"/>
            </w:tcBorders>
            <w:noWrap/>
            <w:vAlign w:val="center"/>
            <w:hideMark/>
          </w:tcPr>
          <w:p w14:paraId="33A1191A" w14:textId="77777777" w:rsidR="00891E79" w:rsidRPr="00456528" w:rsidRDefault="00891E79" w:rsidP="004A2674">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Infraestructura</w:t>
            </w:r>
          </w:p>
        </w:tc>
        <w:tc>
          <w:tcPr>
            <w:tcW w:w="2030" w:type="dxa"/>
            <w:tcBorders>
              <w:top w:val="nil"/>
              <w:left w:val="nil"/>
              <w:bottom w:val="single" w:sz="4" w:space="0" w:color="auto"/>
              <w:right w:val="single" w:sz="4" w:space="0" w:color="auto"/>
            </w:tcBorders>
            <w:noWrap/>
            <w:vAlign w:val="center"/>
            <w:hideMark/>
          </w:tcPr>
          <w:p w14:paraId="464CC320" w14:textId="77777777" w:rsidR="00891E79" w:rsidRPr="00456528" w:rsidRDefault="00891E79" w:rsidP="004A2674">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25</w:t>
            </w:r>
          </w:p>
        </w:tc>
        <w:tc>
          <w:tcPr>
            <w:tcW w:w="1701" w:type="dxa"/>
            <w:tcBorders>
              <w:top w:val="nil"/>
              <w:left w:val="nil"/>
              <w:bottom w:val="single" w:sz="4" w:space="0" w:color="auto"/>
              <w:right w:val="single" w:sz="4" w:space="0" w:color="auto"/>
            </w:tcBorders>
            <w:noWrap/>
            <w:vAlign w:val="center"/>
            <w:hideMark/>
          </w:tcPr>
          <w:p w14:paraId="09E683D0" w14:textId="77777777" w:rsidR="00891E79" w:rsidRPr="00456528" w:rsidRDefault="00891E79" w:rsidP="004A2674">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4</w:t>
            </w:r>
          </w:p>
        </w:tc>
      </w:tr>
      <w:tr w:rsidR="00891E79" w:rsidRPr="00456528" w14:paraId="0786BF49" w14:textId="77777777" w:rsidTr="004A2674">
        <w:trPr>
          <w:trHeight w:val="765"/>
        </w:trPr>
        <w:tc>
          <w:tcPr>
            <w:tcW w:w="1200" w:type="dxa"/>
            <w:tcBorders>
              <w:top w:val="nil"/>
              <w:left w:val="single" w:sz="4" w:space="0" w:color="auto"/>
              <w:bottom w:val="single" w:sz="4" w:space="0" w:color="auto"/>
              <w:right w:val="single" w:sz="4" w:space="0" w:color="auto"/>
            </w:tcBorders>
            <w:noWrap/>
            <w:vAlign w:val="center"/>
            <w:hideMark/>
          </w:tcPr>
          <w:p w14:paraId="2C6DAA98" w14:textId="77777777" w:rsidR="00891E79" w:rsidRPr="00456528" w:rsidRDefault="00891E79" w:rsidP="004A2674">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1.2.3.9</w:t>
            </w:r>
          </w:p>
        </w:tc>
        <w:tc>
          <w:tcPr>
            <w:tcW w:w="5200" w:type="dxa"/>
            <w:tcBorders>
              <w:top w:val="nil"/>
              <w:left w:val="nil"/>
              <w:bottom w:val="single" w:sz="4" w:space="0" w:color="auto"/>
              <w:right w:val="single" w:sz="4" w:space="0" w:color="auto"/>
            </w:tcBorders>
            <w:noWrap/>
            <w:vAlign w:val="center"/>
            <w:hideMark/>
          </w:tcPr>
          <w:p w14:paraId="063655E0" w14:textId="77777777" w:rsidR="00891E79" w:rsidRPr="00456528" w:rsidRDefault="00891E79" w:rsidP="004A2674">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Otros Bienes Inmuebles</w:t>
            </w:r>
          </w:p>
        </w:tc>
        <w:tc>
          <w:tcPr>
            <w:tcW w:w="2030" w:type="dxa"/>
            <w:tcBorders>
              <w:top w:val="nil"/>
              <w:left w:val="nil"/>
              <w:bottom w:val="single" w:sz="4" w:space="0" w:color="auto"/>
              <w:right w:val="single" w:sz="4" w:space="0" w:color="auto"/>
            </w:tcBorders>
            <w:noWrap/>
            <w:vAlign w:val="center"/>
            <w:hideMark/>
          </w:tcPr>
          <w:p w14:paraId="6D891EE1" w14:textId="77777777" w:rsidR="00891E79" w:rsidRPr="00456528" w:rsidRDefault="00891E79" w:rsidP="004A2674">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20</w:t>
            </w:r>
          </w:p>
        </w:tc>
        <w:tc>
          <w:tcPr>
            <w:tcW w:w="1701" w:type="dxa"/>
            <w:tcBorders>
              <w:top w:val="nil"/>
              <w:left w:val="nil"/>
              <w:bottom w:val="single" w:sz="4" w:space="0" w:color="auto"/>
              <w:right w:val="single" w:sz="4" w:space="0" w:color="auto"/>
            </w:tcBorders>
            <w:noWrap/>
            <w:vAlign w:val="center"/>
            <w:hideMark/>
          </w:tcPr>
          <w:p w14:paraId="407299E5" w14:textId="77777777" w:rsidR="00891E79" w:rsidRPr="00456528" w:rsidRDefault="00891E79" w:rsidP="004A2674">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5</w:t>
            </w:r>
          </w:p>
        </w:tc>
      </w:tr>
      <w:tr w:rsidR="00891E79" w:rsidRPr="00456528" w14:paraId="0392FF5A" w14:textId="77777777" w:rsidTr="004A2674">
        <w:trPr>
          <w:trHeight w:val="300"/>
        </w:trPr>
        <w:tc>
          <w:tcPr>
            <w:tcW w:w="1200" w:type="dxa"/>
            <w:tcBorders>
              <w:top w:val="nil"/>
              <w:left w:val="single" w:sz="4" w:space="0" w:color="auto"/>
              <w:bottom w:val="single" w:sz="4" w:space="0" w:color="auto"/>
              <w:right w:val="single" w:sz="4" w:space="0" w:color="auto"/>
            </w:tcBorders>
            <w:noWrap/>
            <w:vAlign w:val="center"/>
            <w:hideMark/>
          </w:tcPr>
          <w:p w14:paraId="576505DF" w14:textId="77777777" w:rsidR="00891E79" w:rsidRPr="00456528" w:rsidRDefault="00891E79" w:rsidP="004A2674">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 </w:t>
            </w:r>
          </w:p>
        </w:tc>
        <w:tc>
          <w:tcPr>
            <w:tcW w:w="5200" w:type="dxa"/>
            <w:tcBorders>
              <w:top w:val="nil"/>
              <w:left w:val="nil"/>
              <w:bottom w:val="single" w:sz="4" w:space="0" w:color="auto"/>
              <w:right w:val="single" w:sz="4" w:space="0" w:color="auto"/>
            </w:tcBorders>
            <w:noWrap/>
            <w:vAlign w:val="bottom"/>
            <w:hideMark/>
          </w:tcPr>
          <w:p w14:paraId="599F183F" w14:textId="77777777" w:rsidR="00891E79" w:rsidRPr="00456528" w:rsidRDefault="00891E79" w:rsidP="004A2674">
            <w:pPr>
              <w:spacing w:after="0" w:line="240" w:lineRule="auto"/>
              <w:rPr>
                <w:rFonts w:eastAsia="Times New Roman" w:cs="Calibri"/>
                <w:color w:val="000000"/>
                <w:sz w:val="18"/>
                <w:szCs w:val="18"/>
                <w:lang w:val="es-MX" w:eastAsia="es-MX"/>
              </w:rPr>
            </w:pPr>
            <w:r w:rsidRPr="00456528">
              <w:rPr>
                <w:rFonts w:eastAsia="Times New Roman" w:cs="Calibri"/>
                <w:color w:val="000000"/>
                <w:sz w:val="18"/>
                <w:szCs w:val="18"/>
                <w:lang w:val="es-MX" w:eastAsia="es-MX"/>
              </w:rPr>
              <w:t> </w:t>
            </w:r>
          </w:p>
        </w:tc>
        <w:tc>
          <w:tcPr>
            <w:tcW w:w="2030" w:type="dxa"/>
            <w:tcBorders>
              <w:top w:val="nil"/>
              <w:left w:val="nil"/>
              <w:bottom w:val="single" w:sz="4" w:space="0" w:color="auto"/>
              <w:right w:val="single" w:sz="4" w:space="0" w:color="auto"/>
            </w:tcBorders>
            <w:noWrap/>
            <w:vAlign w:val="bottom"/>
            <w:hideMark/>
          </w:tcPr>
          <w:p w14:paraId="477219BB" w14:textId="77777777" w:rsidR="00891E79" w:rsidRPr="00456528" w:rsidRDefault="00891E79" w:rsidP="004A2674">
            <w:pPr>
              <w:rPr>
                <w:rFonts w:eastAsia="Times New Roman" w:cs="Calibri"/>
                <w:color w:val="000000"/>
                <w:sz w:val="18"/>
                <w:szCs w:val="18"/>
                <w:lang w:val="es-MX" w:eastAsia="es-MX"/>
              </w:rPr>
            </w:pPr>
          </w:p>
        </w:tc>
        <w:tc>
          <w:tcPr>
            <w:tcW w:w="1701" w:type="dxa"/>
            <w:tcBorders>
              <w:top w:val="nil"/>
              <w:left w:val="nil"/>
              <w:bottom w:val="single" w:sz="4" w:space="0" w:color="auto"/>
              <w:right w:val="single" w:sz="4" w:space="0" w:color="auto"/>
            </w:tcBorders>
            <w:noWrap/>
            <w:vAlign w:val="bottom"/>
            <w:hideMark/>
          </w:tcPr>
          <w:p w14:paraId="7F51E389" w14:textId="77777777" w:rsidR="00891E79" w:rsidRPr="00456528" w:rsidRDefault="00891E79" w:rsidP="004A2674">
            <w:pPr>
              <w:spacing w:after="0" w:line="240" w:lineRule="auto"/>
              <w:rPr>
                <w:rFonts w:cs="Calibri"/>
                <w:sz w:val="18"/>
                <w:szCs w:val="18"/>
                <w:lang w:val="es-MX" w:eastAsia="es-MX"/>
              </w:rPr>
            </w:pPr>
          </w:p>
        </w:tc>
      </w:tr>
      <w:tr w:rsidR="00891E79" w:rsidRPr="00456528" w14:paraId="0FEE2C0F" w14:textId="77777777" w:rsidTr="004A2674">
        <w:trPr>
          <w:trHeight w:val="510"/>
        </w:trPr>
        <w:tc>
          <w:tcPr>
            <w:tcW w:w="1200" w:type="dxa"/>
            <w:tcBorders>
              <w:top w:val="nil"/>
              <w:left w:val="single" w:sz="4" w:space="0" w:color="auto"/>
              <w:bottom w:val="single" w:sz="4" w:space="0" w:color="auto"/>
              <w:right w:val="single" w:sz="4" w:space="0" w:color="auto"/>
            </w:tcBorders>
            <w:noWrap/>
            <w:vAlign w:val="center"/>
            <w:hideMark/>
          </w:tcPr>
          <w:p w14:paraId="395AC77C" w14:textId="77777777" w:rsidR="00891E79" w:rsidRPr="00456528" w:rsidRDefault="00891E79" w:rsidP="004A2674">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w:t>
            </w:r>
          </w:p>
        </w:tc>
        <w:tc>
          <w:tcPr>
            <w:tcW w:w="5200" w:type="dxa"/>
            <w:tcBorders>
              <w:top w:val="nil"/>
              <w:left w:val="nil"/>
              <w:bottom w:val="single" w:sz="4" w:space="0" w:color="auto"/>
              <w:right w:val="single" w:sz="4" w:space="0" w:color="auto"/>
            </w:tcBorders>
            <w:noWrap/>
            <w:vAlign w:val="center"/>
            <w:hideMark/>
          </w:tcPr>
          <w:p w14:paraId="6AA3A4D4" w14:textId="77777777" w:rsidR="00891E79" w:rsidRPr="00456528" w:rsidRDefault="00891E79" w:rsidP="004A2674">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BIENES MUEBLES</w:t>
            </w:r>
          </w:p>
        </w:tc>
        <w:tc>
          <w:tcPr>
            <w:tcW w:w="2030" w:type="dxa"/>
            <w:tcBorders>
              <w:top w:val="nil"/>
              <w:left w:val="nil"/>
              <w:bottom w:val="single" w:sz="4" w:space="0" w:color="auto"/>
              <w:right w:val="single" w:sz="4" w:space="0" w:color="auto"/>
            </w:tcBorders>
            <w:noWrap/>
            <w:vAlign w:val="bottom"/>
            <w:hideMark/>
          </w:tcPr>
          <w:p w14:paraId="22F74F7B" w14:textId="77777777" w:rsidR="00891E79" w:rsidRPr="00456528" w:rsidRDefault="00891E79" w:rsidP="004A2674">
            <w:pPr>
              <w:rPr>
                <w:rFonts w:ascii="Arial" w:eastAsia="Times New Roman" w:hAnsi="Arial" w:cs="Arial"/>
                <w:color w:val="000000"/>
                <w:sz w:val="18"/>
                <w:szCs w:val="18"/>
                <w:lang w:val="es-MX" w:eastAsia="es-MX"/>
              </w:rPr>
            </w:pPr>
          </w:p>
        </w:tc>
        <w:tc>
          <w:tcPr>
            <w:tcW w:w="1701" w:type="dxa"/>
            <w:tcBorders>
              <w:top w:val="nil"/>
              <w:left w:val="nil"/>
              <w:bottom w:val="single" w:sz="4" w:space="0" w:color="auto"/>
              <w:right w:val="single" w:sz="4" w:space="0" w:color="auto"/>
            </w:tcBorders>
            <w:noWrap/>
            <w:vAlign w:val="bottom"/>
            <w:hideMark/>
          </w:tcPr>
          <w:p w14:paraId="04B0DBD5" w14:textId="77777777" w:rsidR="00891E79" w:rsidRPr="00456528" w:rsidRDefault="00891E79" w:rsidP="004A2674">
            <w:pPr>
              <w:spacing w:after="0" w:line="240" w:lineRule="auto"/>
              <w:rPr>
                <w:rFonts w:cs="Calibri"/>
                <w:sz w:val="18"/>
                <w:szCs w:val="18"/>
                <w:lang w:val="es-MX" w:eastAsia="es-MX"/>
              </w:rPr>
            </w:pPr>
          </w:p>
        </w:tc>
      </w:tr>
      <w:tr w:rsidR="00891E79" w:rsidRPr="00456528" w14:paraId="02CCF713" w14:textId="77777777" w:rsidTr="004A2674">
        <w:trPr>
          <w:trHeight w:val="1020"/>
        </w:trPr>
        <w:tc>
          <w:tcPr>
            <w:tcW w:w="1200" w:type="dxa"/>
            <w:tcBorders>
              <w:top w:val="nil"/>
              <w:left w:val="single" w:sz="4" w:space="0" w:color="auto"/>
              <w:bottom w:val="single" w:sz="4" w:space="0" w:color="auto"/>
              <w:right w:val="single" w:sz="4" w:space="0" w:color="auto"/>
            </w:tcBorders>
            <w:noWrap/>
            <w:vAlign w:val="center"/>
            <w:hideMark/>
          </w:tcPr>
          <w:p w14:paraId="3F1CFF56" w14:textId="77777777" w:rsidR="00891E79" w:rsidRPr="00456528" w:rsidRDefault="00891E79" w:rsidP="004A2674">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1.2.4.1</w:t>
            </w:r>
          </w:p>
        </w:tc>
        <w:tc>
          <w:tcPr>
            <w:tcW w:w="5200" w:type="dxa"/>
            <w:tcBorders>
              <w:top w:val="nil"/>
              <w:left w:val="nil"/>
              <w:bottom w:val="single" w:sz="4" w:space="0" w:color="auto"/>
              <w:right w:val="single" w:sz="4" w:space="0" w:color="auto"/>
            </w:tcBorders>
            <w:noWrap/>
            <w:vAlign w:val="center"/>
            <w:hideMark/>
          </w:tcPr>
          <w:p w14:paraId="567C4F72" w14:textId="77777777" w:rsidR="00891E79" w:rsidRPr="00456528" w:rsidRDefault="00891E79" w:rsidP="004A2674">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Mobiliario y Equipo de Administración</w:t>
            </w:r>
          </w:p>
        </w:tc>
        <w:tc>
          <w:tcPr>
            <w:tcW w:w="2030" w:type="dxa"/>
            <w:tcBorders>
              <w:top w:val="nil"/>
              <w:left w:val="nil"/>
              <w:bottom w:val="single" w:sz="4" w:space="0" w:color="auto"/>
              <w:right w:val="single" w:sz="4" w:space="0" w:color="auto"/>
            </w:tcBorders>
            <w:noWrap/>
            <w:vAlign w:val="bottom"/>
            <w:hideMark/>
          </w:tcPr>
          <w:p w14:paraId="7A00B402" w14:textId="77777777" w:rsidR="00891E79" w:rsidRPr="00456528" w:rsidRDefault="00891E79" w:rsidP="004A2674">
            <w:pPr>
              <w:rPr>
                <w:rFonts w:ascii="Arial" w:eastAsia="Times New Roman" w:hAnsi="Arial" w:cs="Arial"/>
                <w:color w:val="000000"/>
                <w:sz w:val="18"/>
                <w:szCs w:val="18"/>
                <w:lang w:val="es-MX" w:eastAsia="es-MX"/>
              </w:rPr>
            </w:pPr>
          </w:p>
        </w:tc>
        <w:tc>
          <w:tcPr>
            <w:tcW w:w="1701" w:type="dxa"/>
            <w:tcBorders>
              <w:top w:val="nil"/>
              <w:left w:val="nil"/>
              <w:bottom w:val="single" w:sz="4" w:space="0" w:color="auto"/>
              <w:right w:val="single" w:sz="4" w:space="0" w:color="auto"/>
            </w:tcBorders>
            <w:noWrap/>
            <w:vAlign w:val="bottom"/>
            <w:hideMark/>
          </w:tcPr>
          <w:p w14:paraId="0806AAA3" w14:textId="77777777" w:rsidR="00891E79" w:rsidRPr="00456528" w:rsidRDefault="00891E79" w:rsidP="004A2674">
            <w:pPr>
              <w:spacing w:after="0" w:line="240" w:lineRule="auto"/>
              <w:rPr>
                <w:rFonts w:cs="Calibri"/>
                <w:sz w:val="18"/>
                <w:szCs w:val="18"/>
                <w:lang w:val="es-MX" w:eastAsia="es-MX"/>
              </w:rPr>
            </w:pPr>
          </w:p>
        </w:tc>
      </w:tr>
      <w:tr w:rsidR="00891E79" w:rsidRPr="00456528" w14:paraId="0E21709B" w14:textId="77777777" w:rsidTr="004A2674">
        <w:trPr>
          <w:trHeight w:val="765"/>
        </w:trPr>
        <w:tc>
          <w:tcPr>
            <w:tcW w:w="1200" w:type="dxa"/>
            <w:tcBorders>
              <w:top w:val="nil"/>
              <w:left w:val="single" w:sz="4" w:space="0" w:color="auto"/>
              <w:bottom w:val="single" w:sz="4" w:space="0" w:color="auto"/>
              <w:right w:val="single" w:sz="4" w:space="0" w:color="auto"/>
            </w:tcBorders>
            <w:noWrap/>
            <w:vAlign w:val="center"/>
            <w:hideMark/>
          </w:tcPr>
          <w:p w14:paraId="0C2F4ECD" w14:textId="77777777" w:rsidR="00891E79" w:rsidRPr="00456528" w:rsidRDefault="00891E79" w:rsidP="004A2674">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lastRenderedPageBreak/>
              <w:t>1.2.4.1.1</w:t>
            </w:r>
          </w:p>
        </w:tc>
        <w:tc>
          <w:tcPr>
            <w:tcW w:w="5200" w:type="dxa"/>
            <w:tcBorders>
              <w:top w:val="nil"/>
              <w:left w:val="nil"/>
              <w:bottom w:val="single" w:sz="4" w:space="0" w:color="auto"/>
              <w:right w:val="single" w:sz="4" w:space="0" w:color="auto"/>
            </w:tcBorders>
            <w:noWrap/>
            <w:vAlign w:val="center"/>
            <w:hideMark/>
          </w:tcPr>
          <w:p w14:paraId="0DEEB91D" w14:textId="77777777" w:rsidR="00891E79" w:rsidRPr="00456528" w:rsidRDefault="00891E79" w:rsidP="004A2674">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Muebles de Oficina y Estantería</w:t>
            </w:r>
          </w:p>
        </w:tc>
        <w:tc>
          <w:tcPr>
            <w:tcW w:w="2030" w:type="dxa"/>
            <w:tcBorders>
              <w:top w:val="nil"/>
              <w:left w:val="nil"/>
              <w:bottom w:val="single" w:sz="4" w:space="0" w:color="auto"/>
              <w:right w:val="single" w:sz="4" w:space="0" w:color="auto"/>
            </w:tcBorders>
            <w:noWrap/>
            <w:vAlign w:val="center"/>
            <w:hideMark/>
          </w:tcPr>
          <w:p w14:paraId="1A403F35" w14:textId="77777777" w:rsidR="00891E79" w:rsidRPr="00456528" w:rsidRDefault="00891E79" w:rsidP="004A2674">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10</w:t>
            </w:r>
          </w:p>
        </w:tc>
        <w:tc>
          <w:tcPr>
            <w:tcW w:w="1701" w:type="dxa"/>
            <w:tcBorders>
              <w:top w:val="nil"/>
              <w:left w:val="nil"/>
              <w:bottom w:val="single" w:sz="4" w:space="0" w:color="auto"/>
              <w:right w:val="single" w:sz="4" w:space="0" w:color="auto"/>
            </w:tcBorders>
            <w:noWrap/>
            <w:vAlign w:val="center"/>
            <w:hideMark/>
          </w:tcPr>
          <w:p w14:paraId="2DC588E4" w14:textId="77777777" w:rsidR="00891E79" w:rsidRPr="00456528" w:rsidRDefault="00891E79" w:rsidP="004A2674">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10</w:t>
            </w:r>
          </w:p>
        </w:tc>
      </w:tr>
      <w:tr w:rsidR="00891E79" w:rsidRPr="00456528" w14:paraId="1E4DDBDE" w14:textId="77777777" w:rsidTr="004A2674">
        <w:trPr>
          <w:trHeight w:val="1020"/>
        </w:trPr>
        <w:tc>
          <w:tcPr>
            <w:tcW w:w="1200" w:type="dxa"/>
            <w:tcBorders>
              <w:top w:val="nil"/>
              <w:left w:val="single" w:sz="4" w:space="0" w:color="auto"/>
              <w:bottom w:val="single" w:sz="4" w:space="0" w:color="auto"/>
              <w:right w:val="single" w:sz="4" w:space="0" w:color="auto"/>
            </w:tcBorders>
            <w:noWrap/>
            <w:vAlign w:val="center"/>
            <w:hideMark/>
          </w:tcPr>
          <w:p w14:paraId="33E99701" w14:textId="77777777" w:rsidR="00891E79" w:rsidRPr="00456528" w:rsidRDefault="00891E79" w:rsidP="004A2674">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1.2.4.1.2</w:t>
            </w:r>
          </w:p>
        </w:tc>
        <w:tc>
          <w:tcPr>
            <w:tcW w:w="5200" w:type="dxa"/>
            <w:tcBorders>
              <w:top w:val="nil"/>
              <w:left w:val="nil"/>
              <w:bottom w:val="single" w:sz="4" w:space="0" w:color="auto"/>
              <w:right w:val="single" w:sz="4" w:space="0" w:color="auto"/>
            </w:tcBorders>
            <w:noWrap/>
            <w:vAlign w:val="center"/>
            <w:hideMark/>
          </w:tcPr>
          <w:p w14:paraId="2352D566" w14:textId="77777777" w:rsidR="00891E79" w:rsidRPr="00456528" w:rsidRDefault="00891E79" w:rsidP="004A2674">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Muebles, Excepto De Oficina Y Estantería</w:t>
            </w:r>
          </w:p>
        </w:tc>
        <w:tc>
          <w:tcPr>
            <w:tcW w:w="2030" w:type="dxa"/>
            <w:tcBorders>
              <w:top w:val="nil"/>
              <w:left w:val="nil"/>
              <w:bottom w:val="single" w:sz="4" w:space="0" w:color="auto"/>
              <w:right w:val="single" w:sz="4" w:space="0" w:color="auto"/>
            </w:tcBorders>
            <w:noWrap/>
            <w:vAlign w:val="center"/>
            <w:hideMark/>
          </w:tcPr>
          <w:p w14:paraId="3BD16596" w14:textId="77777777" w:rsidR="00891E79" w:rsidRPr="00456528" w:rsidRDefault="00891E79" w:rsidP="004A2674">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10</w:t>
            </w:r>
          </w:p>
        </w:tc>
        <w:tc>
          <w:tcPr>
            <w:tcW w:w="1701" w:type="dxa"/>
            <w:tcBorders>
              <w:top w:val="nil"/>
              <w:left w:val="nil"/>
              <w:bottom w:val="single" w:sz="4" w:space="0" w:color="auto"/>
              <w:right w:val="single" w:sz="4" w:space="0" w:color="auto"/>
            </w:tcBorders>
            <w:noWrap/>
            <w:vAlign w:val="center"/>
            <w:hideMark/>
          </w:tcPr>
          <w:p w14:paraId="6B32FE2C" w14:textId="77777777" w:rsidR="00891E79" w:rsidRPr="00456528" w:rsidRDefault="00891E79" w:rsidP="004A2674">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10</w:t>
            </w:r>
          </w:p>
        </w:tc>
      </w:tr>
      <w:tr w:rsidR="00891E79" w:rsidRPr="00456528" w14:paraId="0ADEAD37" w14:textId="77777777" w:rsidTr="004A2674">
        <w:trPr>
          <w:trHeight w:val="1530"/>
        </w:trPr>
        <w:tc>
          <w:tcPr>
            <w:tcW w:w="1200" w:type="dxa"/>
            <w:tcBorders>
              <w:top w:val="nil"/>
              <w:left w:val="single" w:sz="4" w:space="0" w:color="auto"/>
              <w:bottom w:val="single" w:sz="4" w:space="0" w:color="auto"/>
              <w:right w:val="single" w:sz="4" w:space="0" w:color="auto"/>
            </w:tcBorders>
            <w:noWrap/>
            <w:vAlign w:val="center"/>
            <w:hideMark/>
          </w:tcPr>
          <w:p w14:paraId="2BF88D1F" w14:textId="77777777" w:rsidR="00891E79" w:rsidRPr="00456528" w:rsidRDefault="00891E79" w:rsidP="004A2674">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1.2.4.1.3</w:t>
            </w:r>
          </w:p>
        </w:tc>
        <w:tc>
          <w:tcPr>
            <w:tcW w:w="5200" w:type="dxa"/>
            <w:tcBorders>
              <w:top w:val="nil"/>
              <w:left w:val="nil"/>
              <w:bottom w:val="single" w:sz="4" w:space="0" w:color="auto"/>
              <w:right w:val="single" w:sz="4" w:space="0" w:color="auto"/>
            </w:tcBorders>
            <w:noWrap/>
            <w:vAlign w:val="center"/>
            <w:hideMark/>
          </w:tcPr>
          <w:p w14:paraId="794A9DF3" w14:textId="77777777" w:rsidR="00891E79" w:rsidRPr="00456528" w:rsidRDefault="00891E79" w:rsidP="004A2674">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Equipo de Cómputo y de Tecnologías de la Información</w:t>
            </w:r>
          </w:p>
        </w:tc>
        <w:tc>
          <w:tcPr>
            <w:tcW w:w="2030" w:type="dxa"/>
            <w:tcBorders>
              <w:top w:val="nil"/>
              <w:left w:val="nil"/>
              <w:bottom w:val="single" w:sz="4" w:space="0" w:color="auto"/>
              <w:right w:val="single" w:sz="4" w:space="0" w:color="auto"/>
            </w:tcBorders>
            <w:noWrap/>
            <w:vAlign w:val="center"/>
            <w:hideMark/>
          </w:tcPr>
          <w:p w14:paraId="3E9A5C41" w14:textId="77777777" w:rsidR="00891E79" w:rsidRPr="00456528" w:rsidRDefault="00891E79" w:rsidP="004A2674">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3</w:t>
            </w:r>
          </w:p>
        </w:tc>
        <w:tc>
          <w:tcPr>
            <w:tcW w:w="1701" w:type="dxa"/>
            <w:tcBorders>
              <w:top w:val="nil"/>
              <w:left w:val="nil"/>
              <w:bottom w:val="single" w:sz="4" w:space="0" w:color="auto"/>
              <w:right w:val="single" w:sz="4" w:space="0" w:color="auto"/>
            </w:tcBorders>
            <w:noWrap/>
            <w:vAlign w:val="center"/>
            <w:hideMark/>
          </w:tcPr>
          <w:p w14:paraId="42D1EF86" w14:textId="77777777" w:rsidR="00891E79" w:rsidRPr="00456528" w:rsidRDefault="00891E79" w:rsidP="004A2674">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33.3</w:t>
            </w:r>
          </w:p>
        </w:tc>
      </w:tr>
      <w:tr w:rsidR="00891E79" w:rsidRPr="00456528" w14:paraId="2CD7F57D" w14:textId="77777777" w:rsidTr="004A2674">
        <w:trPr>
          <w:trHeight w:val="1275"/>
        </w:trPr>
        <w:tc>
          <w:tcPr>
            <w:tcW w:w="1200" w:type="dxa"/>
            <w:tcBorders>
              <w:top w:val="nil"/>
              <w:left w:val="single" w:sz="4" w:space="0" w:color="auto"/>
              <w:bottom w:val="single" w:sz="4" w:space="0" w:color="auto"/>
              <w:right w:val="single" w:sz="4" w:space="0" w:color="auto"/>
            </w:tcBorders>
            <w:noWrap/>
            <w:vAlign w:val="center"/>
            <w:hideMark/>
          </w:tcPr>
          <w:p w14:paraId="1BA7E00A" w14:textId="77777777" w:rsidR="00891E79" w:rsidRPr="00456528" w:rsidRDefault="00891E79" w:rsidP="004A2674">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1.2.4.1.9</w:t>
            </w:r>
          </w:p>
        </w:tc>
        <w:tc>
          <w:tcPr>
            <w:tcW w:w="5200" w:type="dxa"/>
            <w:tcBorders>
              <w:top w:val="nil"/>
              <w:left w:val="nil"/>
              <w:bottom w:val="single" w:sz="4" w:space="0" w:color="auto"/>
              <w:right w:val="single" w:sz="4" w:space="0" w:color="auto"/>
            </w:tcBorders>
            <w:noWrap/>
            <w:vAlign w:val="center"/>
            <w:hideMark/>
          </w:tcPr>
          <w:p w14:paraId="124A96EF" w14:textId="77777777" w:rsidR="00891E79" w:rsidRPr="00456528" w:rsidRDefault="00891E79" w:rsidP="004A2674">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Otros Mobiliarios y Equipos de Administración</w:t>
            </w:r>
          </w:p>
        </w:tc>
        <w:tc>
          <w:tcPr>
            <w:tcW w:w="2030" w:type="dxa"/>
            <w:tcBorders>
              <w:top w:val="nil"/>
              <w:left w:val="nil"/>
              <w:bottom w:val="single" w:sz="4" w:space="0" w:color="auto"/>
              <w:right w:val="single" w:sz="4" w:space="0" w:color="auto"/>
            </w:tcBorders>
            <w:noWrap/>
            <w:vAlign w:val="center"/>
            <w:hideMark/>
          </w:tcPr>
          <w:p w14:paraId="528D043F" w14:textId="77777777" w:rsidR="00891E79" w:rsidRPr="00456528" w:rsidRDefault="00891E79" w:rsidP="004A2674">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10</w:t>
            </w:r>
          </w:p>
        </w:tc>
        <w:tc>
          <w:tcPr>
            <w:tcW w:w="1701" w:type="dxa"/>
            <w:tcBorders>
              <w:top w:val="nil"/>
              <w:left w:val="nil"/>
              <w:bottom w:val="single" w:sz="4" w:space="0" w:color="auto"/>
              <w:right w:val="single" w:sz="4" w:space="0" w:color="auto"/>
            </w:tcBorders>
            <w:noWrap/>
            <w:vAlign w:val="center"/>
            <w:hideMark/>
          </w:tcPr>
          <w:p w14:paraId="06E8D249" w14:textId="77777777" w:rsidR="00891E79" w:rsidRPr="00456528" w:rsidRDefault="00891E79" w:rsidP="004A2674">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10</w:t>
            </w:r>
          </w:p>
        </w:tc>
      </w:tr>
      <w:tr w:rsidR="00891E79" w:rsidRPr="00456528" w14:paraId="2C951A9D" w14:textId="77777777" w:rsidTr="004A2674">
        <w:trPr>
          <w:trHeight w:val="1020"/>
        </w:trPr>
        <w:tc>
          <w:tcPr>
            <w:tcW w:w="1200" w:type="dxa"/>
            <w:tcBorders>
              <w:top w:val="nil"/>
              <w:left w:val="single" w:sz="4" w:space="0" w:color="auto"/>
              <w:bottom w:val="single" w:sz="4" w:space="0" w:color="auto"/>
              <w:right w:val="single" w:sz="4" w:space="0" w:color="auto"/>
            </w:tcBorders>
            <w:noWrap/>
            <w:vAlign w:val="center"/>
            <w:hideMark/>
          </w:tcPr>
          <w:p w14:paraId="73F19460" w14:textId="77777777" w:rsidR="00891E79" w:rsidRPr="00456528" w:rsidRDefault="00891E79" w:rsidP="004A2674">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1.2.4.2</w:t>
            </w:r>
          </w:p>
        </w:tc>
        <w:tc>
          <w:tcPr>
            <w:tcW w:w="5200" w:type="dxa"/>
            <w:tcBorders>
              <w:top w:val="nil"/>
              <w:left w:val="nil"/>
              <w:bottom w:val="single" w:sz="4" w:space="0" w:color="auto"/>
              <w:right w:val="single" w:sz="4" w:space="0" w:color="auto"/>
            </w:tcBorders>
            <w:noWrap/>
            <w:vAlign w:val="center"/>
            <w:hideMark/>
          </w:tcPr>
          <w:p w14:paraId="15D60A28" w14:textId="77777777" w:rsidR="00891E79" w:rsidRPr="00456528" w:rsidRDefault="00891E79" w:rsidP="004A2674">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Mobiliario y Equipo Educacional y Recreativo</w:t>
            </w:r>
          </w:p>
        </w:tc>
        <w:tc>
          <w:tcPr>
            <w:tcW w:w="2030" w:type="dxa"/>
            <w:tcBorders>
              <w:top w:val="nil"/>
              <w:left w:val="nil"/>
              <w:bottom w:val="single" w:sz="4" w:space="0" w:color="auto"/>
              <w:right w:val="single" w:sz="4" w:space="0" w:color="auto"/>
            </w:tcBorders>
            <w:noWrap/>
            <w:vAlign w:val="bottom"/>
            <w:hideMark/>
          </w:tcPr>
          <w:p w14:paraId="4F506DEE" w14:textId="77777777" w:rsidR="00891E79" w:rsidRPr="00456528" w:rsidRDefault="00891E79" w:rsidP="004A2674">
            <w:pPr>
              <w:rPr>
                <w:rFonts w:ascii="Arial" w:eastAsia="Times New Roman" w:hAnsi="Arial" w:cs="Arial"/>
                <w:color w:val="000000"/>
                <w:sz w:val="18"/>
                <w:szCs w:val="18"/>
                <w:lang w:val="es-MX" w:eastAsia="es-MX"/>
              </w:rPr>
            </w:pPr>
          </w:p>
        </w:tc>
        <w:tc>
          <w:tcPr>
            <w:tcW w:w="1701" w:type="dxa"/>
            <w:tcBorders>
              <w:top w:val="nil"/>
              <w:left w:val="nil"/>
              <w:bottom w:val="single" w:sz="4" w:space="0" w:color="auto"/>
              <w:right w:val="single" w:sz="4" w:space="0" w:color="auto"/>
            </w:tcBorders>
            <w:noWrap/>
            <w:vAlign w:val="bottom"/>
            <w:hideMark/>
          </w:tcPr>
          <w:p w14:paraId="5B9635A6" w14:textId="77777777" w:rsidR="00891E79" w:rsidRPr="00456528" w:rsidRDefault="00891E79" w:rsidP="004A2674">
            <w:pPr>
              <w:spacing w:after="0" w:line="240" w:lineRule="auto"/>
              <w:rPr>
                <w:rFonts w:cs="Calibri"/>
                <w:sz w:val="18"/>
                <w:szCs w:val="18"/>
                <w:lang w:val="es-MX" w:eastAsia="es-MX"/>
              </w:rPr>
            </w:pPr>
          </w:p>
        </w:tc>
      </w:tr>
      <w:tr w:rsidR="00891E79" w:rsidRPr="00456528" w14:paraId="59E9D0DA" w14:textId="77777777" w:rsidTr="004A2674">
        <w:trPr>
          <w:trHeight w:val="1020"/>
        </w:trPr>
        <w:tc>
          <w:tcPr>
            <w:tcW w:w="1200" w:type="dxa"/>
            <w:tcBorders>
              <w:top w:val="nil"/>
              <w:left w:val="single" w:sz="4" w:space="0" w:color="auto"/>
              <w:bottom w:val="single" w:sz="4" w:space="0" w:color="auto"/>
              <w:right w:val="single" w:sz="4" w:space="0" w:color="auto"/>
            </w:tcBorders>
            <w:noWrap/>
            <w:vAlign w:val="center"/>
            <w:hideMark/>
          </w:tcPr>
          <w:p w14:paraId="6F2AD5CB" w14:textId="77777777" w:rsidR="00891E79" w:rsidRPr="00456528" w:rsidRDefault="00891E79" w:rsidP="004A2674">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1.2.4.2.1</w:t>
            </w:r>
          </w:p>
        </w:tc>
        <w:tc>
          <w:tcPr>
            <w:tcW w:w="5200" w:type="dxa"/>
            <w:tcBorders>
              <w:top w:val="nil"/>
              <w:left w:val="nil"/>
              <w:bottom w:val="single" w:sz="4" w:space="0" w:color="auto"/>
              <w:right w:val="single" w:sz="4" w:space="0" w:color="auto"/>
            </w:tcBorders>
            <w:noWrap/>
            <w:vAlign w:val="center"/>
            <w:hideMark/>
          </w:tcPr>
          <w:p w14:paraId="5958C800" w14:textId="77777777" w:rsidR="00891E79" w:rsidRPr="00456528" w:rsidRDefault="00891E79" w:rsidP="004A2674">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Equipos y Aparatos Audiovisuales</w:t>
            </w:r>
          </w:p>
        </w:tc>
        <w:tc>
          <w:tcPr>
            <w:tcW w:w="2030" w:type="dxa"/>
            <w:tcBorders>
              <w:top w:val="nil"/>
              <w:left w:val="nil"/>
              <w:bottom w:val="single" w:sz="4" w:space="0" w:color="auto"/>
              <w:right w:val="single" w:sz="4" w:space="0" w:color="auto"/>
            </w:tcBorders>
            <w:noWrap/>
            <w:vAlign w:val="center"/>
            <w:hideMark/>
          </w:tcPr>
          <w:p w14:paraId="3DFDA08F" w14:textId="77777777" w:rsidR="00891E79" w:rsidRPr="00456528" w:rsidRDefault="00891E79" w:rsidP="004A2674">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3</w:t>
            </w:r>
          </w:p>
        </w:tc>
        <w:tc>
          <w:tcPr>
            <w:tcW w:w="1701" w:type="dxa"/>
            <w:tcBorders>
              <w:top w:val="nil"/>
              <w:left w:val="nil"/>
              <w:bottom w:val="single" w:sz="4" w:space="0" w:color="auto"/>
              <w:right w:val="single" w:sz="4" w:space="0" w:color="auto"/>
            </w:tcBorders>
            <w:noWrap/>
            <w:vAlign w:val="center"/>
            <w:hideMark/>
          </w:tcPr>
          <w:p w14:paraId="460571C1" w14:textId="77777777" w:rsidR="00891E79" w:rsidRPr="00456528" w:rsidRDefault="00891E79" w:rsidP="004A2674">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33.3</w:t>
            </w:r>
          </w:p>
        </w:tc>
      </w:tr>
      <w:tr w:rsidR="00891E79" w:rsidRPr="00456528" w14:paraId="2AAE8968" w14:textId="77777777" w:rsidTr="004A2674">
        <w:trPr>
          <w:trHeight w:val="510"/>
        </w:trPr>
        <w:tc>
          <w:tcPr>
            <w:tcW w:w="1200" w:type="dxa"/>
            <w:tcBorders>
              <w:top w:val="nil"/>
              <w:left w:val="single" w:sz="4" w:space="0" w:color="auto"/>
              <w:bottom w:val="single" w:sz="4" w:space="0" w:color="auto"/>
              <w:right w:val="single" w:sz="4" w:space="0" w:color="auto"/>
            </w:tcBorders>
            <w:noWrap/>
            <w:vAlign w:val="center"/>
            <w:hideMark/>
          </w:tcPr>
          <w:p w14:paraId="79FE2FEE" w14:textId="77777777" w:rsidR="00891E79" w:rsidRPr="00456528" w:rsidRDefault="00891E79" w:rsidP="004A2674">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1.2.4.2.2</w:t>
            </w:r>
          </w:p>
        </w:tc>
        <w:tc>
          <w:tcPr>
            <w:tcW w:w="5200" w:type="dxa"/>
            <w:tcBorders>
              <w:top w:val="nil"/>
              <w:left w:val="nil"/>
              <w:bottom w:val="single" w:sz="4" w:space="0" w:color="auto"/>
              <w:right w:val="single" w:sz="4" w:space="0" w:color="auto"/>
            </w:tcBorders>
            <w:noWrap/>
            <w:vAlign w:val="center"/>
            <w:hideMark/>
          </w:tcPr>
          <w:p w14:paraId="2781BD84" w14:textId="77777777" w:rsidR="00891E79" w:rsidRPr="00456528" w:rsidRDefault="00891E79" w:rsidP="004A2674">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Aparatos Deportivos</w:t>
            </w:r>
          </w:p>
        </w:tc>
        <w:tc>
          <w:tcPr>
            <w:tcW w:w="2030" w:type="dxa"/>
            <w:tcBorders>
              <w:top w:val="nil"/>
              <w:left w:val="nil"/>
              <w:bottom w:val="single" w:sz="4" w:space="0" w:color="auto"/>
              <w:right w:val="single" w:sz="4" w:space="0" w:color="auto"/>
            </w:tcBorders>
            <w:noWrap/>
            <w:vAlign w:val="center"/>
            <w:hideMark/>
          </w:tcPr>
          <w:p w14:paraId="375034C4" w14:textId="77777777" w:rsidR="00891E79" w:rsidRPr="00456528" w:rsidRDefault="00891E79" w:rsidP="004A2674">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5</w:t>
            </w:r>
          </w:p>
        </w:tc>
        <w:tc>
          <w:tcPr>
            <w:tcW w:w="1701" w:type="dxa"/>
            <w:tcBorders>
              <w:top w:val="nil"/>
              <w:left w:val="nil"/>
              <w:bottom w:val="single" w:sz="4" w:space="0" w:color="auto"/>
              <w:right w:val="single" w:sz="4" w:space="0" w:color="auto"/>
            </w:tcBorders>
            <w:noWrap/>
            <w:vAlign w:val="center"/>
            <w:hideMark/>
          </w:tcPr>
          <w:p w14:paraId="1B050571" w14:textId="77777777" w:rsidR="00891E79" w:rsidRPr="00456528" w:rsidRDefault="00891E79" w:rsidP="004A2674">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20</w:t>
            </w:r>
          </w:p>
        </w:tc>
      </w:tr>
      <w:tr w:rsidR="00891E79" w:rsidRPr="00456528" w14:paraId="5F1A5DAA" w14:textId="77777777" w:rsidTr="004A2674">
        <w:trPr>
          <w:trHeight w:val="765"/>
        </w:trPr>
        <w:tc>
          <w:tcPr>
            <w:tcW w:w="1200" w:type="dxa"/>
            <w:tcBorders>
              <w:top w:val="nil"/>
              <w:left w:val="single" w:sz="4" w:space="0" w:color="auto"/>
              <w:bottom w:val="single" w:sz="4" w:space="0" w:color="auto"/>
              <w:right w:val="single" w:sz="4" w:space="0" w:color="auto"/>
            </w:tcBorders>
            <w:noWrap/>
            <w:vAlign w:val="center"/>
            <w:hideMark/>
          </w:tcPr>
          <w:p w14:paraId="04DA2DF5" w14:textId="77777777" w:rsidR="00891E79" w:rsidRPr="00456528" w:rsidRDefault="00891E79" w:rsidP="004A2674">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1.2.4.2.3</w:t>
            </w:r>
          </w:p>
        </w:tc>
        <w:tc>
          <w:tcPr>
            <w:tcW w:w="5200" w:type="dxa"/>
            <w:tcBorders>
              <w:top w:val="nil"/>
              <w:left w:val="nil"/>
              <w:bottom w:val="single" w:sz="4" w:space="0" w:color="auto"/>
              <w:right w:val="single" w:sz="4" w:space="0" w:color="auto"/>
            </w:tcBorders>
            <w:noWrap/>
            <w:vAlign w:val="center"/>
            <w:hideMark/>
          </w:tcPr>
          <w:p w14:paraId="4121B4F2" w14:textId="77777777" w:rsidR="00891E79" w:rsidRPr="00456528" w:rsidRDefault="00891E79" w:rsidP="004A2674">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Cámaras Fotográficas y de Video</w:t>
            </w:r>
          </w:p>
        </w:tc>
        <w:tc>
          <w:tcPr>
            <w:tcW w:w="2030" w:type="dxa"/>
            <w:tcBorders>
              <w:top w:val="nil"/>
              <w:left w:val="nil"/>
              <w:bottom w:val="single" w:sz="4" w:space="0" w:color="auto"/>
              <w:right w:val="single" w:sz="4" w:space="0" w:color="auto"/>
            </w:tcBorders>
            <w:noWrap/>
            <w:vAlign w:val="center"/>
            <w:hideMark/>
          </w:tcPr>
          <w:p w14:paraId="45277072" w14:textId="77777777" w:rsidR="00891E79" w:rsidRPr="00456528" w:rsidRDefault="00891E79" w:rsidP="004A2674">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3</w:t>
            </w:r>
          </w:p>
        </w:tc>
        <w:tc>
          <w:tcPr>
            <w:tcW w:w="1701" w:type="dxa"/>
            <w:tcBorders>
              <w:top w:val="nil"/>
              <w:left w:val="nil"/>
              <w:bottom w:val="single" w:sz="4" w:space="0" w:color="auto"/>
              <w:right w:val="single" w:sz="4" w:space="0" w:color="auto"/>
            </w:tcBorders>
            <w:noWrap/>
            <w:vAlign w:val="center"/>
            <w:hideMark/>
          </w:tcPr>
          <w:p w14:paraId="151198AA" w14:textId="77777777" w:rsidR="00891E79" w:rsidRPr="00456528" w:rsidRDefault="00891E79" w:rsidP="004A2674">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33.3</w:t>
            </w:r>
          </w:p>
        </w:tc>
      </w:tr>
      <w:tr w:rsidR="00891E79" w:rsidRPr="00456528" w14:paraId="45935800" w14:textId="77777777" w:rsidTr="004A2674">
        <w:trPr>
          <w:trHeight w:val="1275"/>
        </w:trPr>
        <w:tc>
          <w:tcPr>
            <w:tcW w:w="1200" w:type="dxa"/>
            <w:tcBorders>
              <w:top w:val="nil"/>
              <w:left w:val="single" w:sz="4" w:space="0" w:color="auto"/>
              <w:bottom w:val="single" w:sz="4" w:space="0" w:color="auto"/>
              <w:right w:val="single" w:sz="4" w:space="0" w:color="auto"/>
            </w:tcBorders>
            <w:noWrap/>
            <w:vAlign w:val="center"/>
            <w:hideMark/>
          </w:tcPr>
          <w:p w14:paraId="11882D89" w14:textId="77777777" w:rsidR="00891E79" w:rsidRPr="00456528" w:rsidRDefault="00891E79" w:rsidP="004A2674">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1.2.4.2.9</w:t>
            </w:r>
          </w:p>
        </w:tc>
        <w:tc>
          <w:tcPr>
            <w:tcW w:w="5200" w:type="dxa"/>
            <w:tcBorders>
              <w:top w:val="nil"/>
              <w:left w:val="nil"/>
              <w:bottom w:val="single" w:sz="4" w:space="0" w:color="auto"/>
              <w:right w:val="single" w:sz="4" w:space="0" w:color="auto"/>
            </w:tcBorders>
            <w:noWrap/>
            <w:vAlign w:val="center"/>
            <w:hideMark/>
          </w:tcPr>
          <w:p w14:paraId="30478E07" w14:textId="77777777" w:rsidR="00891E79" w:rsidRPr="00456528" w:rsidRDefault="00891E79" w:rsidP="004A2674">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Otro Mobiliario y Equipo Educacional y Recreativo</w:t>
            </w:r>
          </w:p>
        </w:tc>
        <w:tc>
          <w:tcPr>
            <w:tcW w:w="2030" w:type="dxa"/>
            <w:tcBorders>
              <w:top w:val="nil"/>
              <w:left w:val="nil"/>
              <w:bottom w:val="single" w:sz="4" w:space="0" w:color="auto"/>
              <w:right w:val="single" w:sz="4" w:space="0" w:color="auto"/>
            </w:tcBorders>
            <w:noWrap/>
            <w:vAlign w:val="center"/>
            <w:hideMark/>
          </w:tcPr>
          <w:p w14:paraId="4420714B" w14:textId="77777777" w:rsidR="00891E79" w:rsidRPr="00456528" w:rsidRDefault="00891E79" w:rsidP="004A2674">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5</w:t>
            </w:r>
          </w:p>
        </w:tc>
        <w:tc>
          <w:tcPr>
            <w:tcW w:w="1701" w:type="dxa"/>
            <w:tcBorders>
              <w:top w:val="nil"/>
              <w:left w:val="nil"/>
              <w:bottom w:val="single" w:sz="4" w:space="0" w:color="auto"/>
              <w:right w:val="single" w:sz="4" w:space="0" w:color="auto"/>
            </w:tcBorders>
            <w:noWrap/>
            <w:vAlign w:val="center"/>
            <w:hideMark/>
          </w:tcPr>
          <w:p w14:paraId="2BA7206A" w14:textId="77777777" w:rsidR="00891E79" w:rsidRPr="00456528" w:rsidRDefault="00891E79" w:rsidP="004A2674">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20</w:t>
            </w:r>
          </w:p>
        </w:tc>
      </w:tr>
      <w:tr w:rsidR="00891E79" w:rsidRPr="00456528" w14:paraId="74ECA6D3" w14:textId="77777777" w:rsidTr="004A2674">
        <w:trPr>
          <w:trHeight w:val="300"/>
        </w:trPr>
        <w:tc>
          <w:tcPr>
            <w:tcW w:w="1200" w:type="dxa"/>
            <w:tcBorders>
              <w:top w:val="nil"/>
              <w:left w:val="single" w:sz="4" w:space="0" w:color="auto"/>
              <w:bottom w:val="single" w:sz="4" w:space="0" w:color="auto"/>
              <w:right w:val="single" w:sz="4" w:space="0" w:color="auto"/>
            </w:tcBorders>
            <w:noWrap/>
            <w:vAlign w:val="center"/>
            <w:hideMark/>
          </w:tcPr>
          <w:p w14:paraId="40A3DB81" w14:textId="77777777" w:rsidR="00891E79" w:rsidRPr="00456528" w:rsidRDefault="00891E79" w:rsidP="004A2674">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 </w:t>
            </w:r>
          </w:p>
        </w:tc>
        <w:tc>
          <w:tcPr>
            <w:tcW w:w="5200" w:type="dxa"/>
            <w:tcBorders>
              <w:top w:val="nil"/>
              <w:left w:val="nil"/>
              <w:bottom w:val="single" w:sz="4" w:space="0" w:color="auto"/>
              <w:right w:val="single" w:sz="4" w:space="0" w:color="auto"/>
            </w:tcBorders>
            <w:noWrap/>
            <w:vAlign w:val="bottom"/>
            <w:hideMark/>
          </w:tcPr>
          <w:p w14:paraId="6928C618" w14:textId="77777777" w:rsidR="00891E79" w:rsidRPr="00456528" w:rsidRDefault="00891E79" w:rsidP="004A2674">
            <w:pPr>
              <w:spacing w:after="0" w:line="240" w:lineRule="auto"/>
              <w:rPr>
                <w:rFonts w:eastAsia="Times New Roman" w:cs="Calibri"/>
                <w:color w:val="000000"/>
                <w:sz w:val="18"/>
                <w:szCs w:val="18"/>
                <w:lang w:val="es-MX" w:eastAsia="es-MX"/>
              </w:rPr>
            </w:pPr>
            <w:r w:rsidRPr="00456528">
              <w:rPr>
                <w:rFonts w:eastAsia="Times New Roman" w:cs="Calibri"/>
                <w:color w:val="000000"/>
                <w:sz w:val="18"/>
                <w:szCs w:val="18"/>
                <w:lang w:val="es-MX" w:eastAsia="es-MX"/>
              </w:rPr>
              <w:t> </w:t>
            </w:r>
          </w:p>
        </w:tc>
        <w:tc>
          <w:tcPr>
            <w:tcW w:w="2030" w:type="dxa"/>
            <w:tcBorders>
              <w:top w:val="nil"/>
              <w:left w:val="nil"/>
              <w:bottom w:val="single" w:sz="4" w:space="0" w:color="auto"/>
              <w:right w:val="single" w:sz="4" w:space="0" w:color="auto"/>
            </w:tcBorders>
            <w:noWrap/>
            <w:vAlign w:val="bottom"/>
            <w:hideMark/>
          </w:tcPr>
          <w:p w14:paraId="5C446594" w14:textId="77777777" w:rsidR="00891E79" w:rsidRPr="00456528" w:rsidRDefault="00891E79" w:rsidP="004A2674">
            <w:pPr>
              <w:rPr>
                <w:rFonts w:eastAsia="Times New Roman" w:cs="Calibri"/>
                <w:color w:val="000000"/>
                <w:sz w:val="18"/>
                <w:szCs w:val="18"/>
                <w:lang w:val="es-MX" w:eastAsia="es-MX"/>
              </w:rPr>
            </w:pPr>
          </w:p>
        </w:tc>
        <w:tc>
          <w:tcPr>
            <w:tcW w:w="1701" w:type="dxa"/>
            <w:tcBorders>
              <w:top w:val="nil"/>
              <w:left w:val="nil"/>
              <w:bottom w:val="single" w:sz="4" w:space="0" w:color="auto"/>
              <w:right w:val="single" w:sz="4" w:space="0" w:color="auto"/>
            </w:tcBorders>
            <w:noWrap/>
            <w:vAlign w:val="bottom"/>
            <w:hideMark/>
          </w:tcPr>
          <w:p w14:paraId="46F9B6F5" w14:textId="77777777" w:rsidR="00891E79" w:rsidRPr="00456528" w:rsidRDefault="00891E79" w:rsidP="004A2674">
            <w:pPr>
              <w:spacing w:after="0" w:line="240" w:lineRule="auto"/>
              <w:rPr>
                <w:rFonts w:cs="Calibri"/>
                <w:sz w:val="18"/>
                <w:szCs w:val="18"/>
                <w:lang w:val="es-MX" w:eastAsia="es-MX"/>
              </w:rPr>
            </w:pPr>
          </w:p>
        </w:tc>
      </w:tr>
      <w:tr w:rsidR="00891E79" w:rsidRPr="00456528" w14:paraId="5C448BED" w14:textId="77777777" w:rsidTr="004A2674">
        <w:trPr>
          <w:trHeight w:val="1020"/>
        </w:trPr>
        <w:tc>
          <w:tcPr>
            <w:tcW w:w="1200" w:type="dxa"/>
            <w:tcBorders>
              <w:top w:val="nil"/>
              <w:left w:val="single" w:sz="4" w:space="0" w:color="auto"/>
              <w:bottom w:val="single" w:sz="4" w:space="0" w:color="auto"/>
              <w:right w:val="single" w:sz="4" w:space="0" w:color="auto"/>
            </w:tcBorders>
            <w:noWrap/>
            <w:vAlign w:val="center"/>
            <w:hideMark/>
          </w:tcPr>
          <w:p w14:paraId="35C8D3FB" w14:textId="77777777" w:rsidR="00891E79" w:rsidRPr="00456528" w:rsidRDefault="00891E79" w:rsidP="004A2674">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lastRenderedPageBreak/>
              <w:t>1.2.4.3</w:t>
            </w:r>
          </w:p>
        </w:tc>
        <w:tc>
          <w:tcPr>
            <w:tcW w:w="5200" w:type="dxa"/>
            <w:tcBorders>
              <w:top w:val="nil"/>
              <w:left w:val="nil"/>
              <w:bottom w:val="single" w:sz="4" w:space="0" w:color="auto"/>
              <w:right w:val="single" w:sz="4" w:space="0" w:color="auto"/>
            </w:tcBorders>
            <w:noWrap/>
            <w:vAlign w:val="center"/>
            <w:hideMark/>
          </w:tcPr>
          <w:p w14:paraId="74790A3D" w14:textId="77777777" w:rsidR="00891E79" w:rsidRPr="00456528" w:rsidRDefault="00891E79" w:rsidP="004A2674">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Equipo e Instrumental Médico y de Laboratorio</w:t>
            </w:r>
          </w:p>
        </w:tc>
        <w:tc>
          <w:tcPr>
            <w:tcW w:w="2030" w:type="dxa"/>
            <w:tcBorders>
              <w:top w:val="nil"/>
              <w:left w:val="nil"/>
              <w:bottom w:val="single" w:sz="4" w:space="0" w:color="auto"/>
              <w:right w:val="single" w:sz="4" w:space="0" w:color="auto"/>
            </w:tcBorders>
            <w:noWrap/>
            <w:vAlign w:val="bottom"/>
            <w:hideMark/>
          </w:tcPr>
          <w:p w14:paraId="628ABFFE" w14:textId="77777777" w:rsidR="00891E79" w:rsidRPr="00456528" w:rsidRDefault="00891E79" w:rsidP="004A2674">
            <w:pPr>
              <w:rPr>
                <w:rFonts w:ascii="Arial" w:eastAsia="Times New Roman" w:hAnsi="Arial" w:cs="Arial"/>
                <w:color w:val="000000"/>
                <w:sz w:val="18"/>
                <w:szCs w:val="18"/>
                <w:lang w:val="es-MX" w:eastAsia="es-MX"/>
              </w:rPr>
            </w:pPr>
          </w:p>
        </w:tc>
        <w:tc>
          <w:tcPr>
            <w:tcW w:w="1701" w:type="dxa"/>
            <w:tcBorders>
              <w:top w:val="nil"/>
              <w:left w:val="nil"/>
              <w:bottom w:val="single" w:sz="4" w:space="0" w:color="auto"/>
              <w:right w:val="single" w:sz="4" w:space="0" w:color="auto"/>
            </w:tcBorders>
            <w:noWrap/>
            <w:vAlign w:val="bottom"/>
            <w:hideMark/>
          </w:tcPr>
          <w:p w14:paraId="7FF45A99" w14:textId="77777777" w:rsidR="00891E79" w:rsidRPr="00456528" w:rsidRDefault="00891E79" w:rsidP="004A2674">
            <w:pPr>
              <w:spacing w:after="0" w:line="240" w:lineRule="auto"/>
              <w:rPr>
                <w:rFonts w:cs="Calibri"/>
                <w:sz w:val="18"/>
                <w:szCs w:val="18"/>
                <w:lang w:val="es-MX" w:eastAsia="es-MX"/>
              </w:rPr>
            </w:pPr>
          </w:p>
        </w:tc>
      </w:tr>
      <w:tr w:rsidR="00891E79" w:rsidRPr="00456528" w14:paraId="6D42CA7C" w14:textId="77777777" w:rsidTr="004A2674">
        <w:trPr>
          <w:trHeight w:val="765"/>
        </w:trPr>
        <w:tc>
          <w:tcPr>
            <w:tcW w:w="1200" w:type="dxa"/>
            <w:tcBorders>
              <w:top w:val="nil"/>
              <w:left w:val="single" w:sz="4" w:space="0" w:color="auto"/>
              <w:bottom w:val="single" w:sz="4" w:space="0" w:color="auto"/>
              <w:right w:val="single" w:sz="4" w:space="0" w:color="auto"/>
            </w:tcBorders>
            <w:noWrap/>
            <w:vAlign w:val="center"/>
            <w:hideMark/>
          </w:tcPr>
          <w:p w14:paraId="4CB8F61D" w14:textId="77777777" w:rsidR="00891E79" w:rsidRPr="00456528" w:rsidRDefault="00891E79" w:rsidP="004A2674">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1.2.4.3.1</w:t>
            </w:r>
          </w:p>
        </w:tc>
        <w:tc>
          <w:tcPr>
            <w:tcW w:w="5200" w:type="dxa"/>
            <w:tcBorders>
              <w:top w:val="nil"/>
              <w:left w:val="nil"/>
              <w:bottom w:val="single" w:sz="4" w:space="0" w:color="auto"/>
              <w:right w:val="single" w:sz="4" w:space="0" w:color="auto"/>
            </w:tcBorders>
            <w:noWrap/>
            <w:vAlign w:val="center"/>
            <w:hideMark/>
          </w:tcPr>
          <w:p w14:paraId="6EC68967" w14:textId="77777777" w:rsidR="00891E79" w:rsidRPr="00456528" w:rsidRDefault="00891E79" w:rsidP="004A2674">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Equipo Médico y de Laboratorio</w:t>
            </w:r>
          </w:p>
        </w:tc>
        <w:tc>
          <w:tcPr>
            <w:tcW w:w="2030" w:type="dxa"/>
            <w:tcBorders>
              <w:top w:val="nil"/>
              <w:left w:val="nil"/>
              <w:bottom w:val="single" w:sz="4" w:space="0" w:color="auto"/>
              <w:right w:val="single" w:sz="4" w:space="0" w:color="auto"/>
            </w:tcBorders>
            <w:noWrap/>
            <w:vAlign w:val="center"/>
            <w:hideMark/>
          </w:tcPr>
          <w:p w14:paraId="51923093" w14:textId="77777777" w:rsidR="00891E79" w:rsidRPr="00456528" w:rsidRDefault="00891E79" w:rsidP="004A2674">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5</w:t>
            </w:r>
          </w:p>
        </w:tc>
        <w:tc>
          <w:tcPr>
            <w:tcW w:w="1701" w:type="dxa"/>
            <w:tcBorders>
              <w:top w:val="nil"/>
              <w:left w:val="nil"/>
              <w:bottom w:val="single" w:sz="4" w:space="0" w:color="auto"/>
              <w:right w:val="single" w:sz="4" w:space="0" w:color="auto"/>
            </w:tcBorders>
            <w:noWrap/>
            <w:vAlign w:val="center"/>
            <w:hideMark/>
          </w:tcPr>
          <w:p w14:paraId="705E507D" w14:textId="77777777" w:rsidR="00891E79" w:rsidRPr="00456528" w:rsidRDefault="00891E79" w:rsidP="004A2674">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20</w:t>
            </w:r>
          </w:p>
        </w:tc>
      </w:tr>
      <w:tr w:rsidR="00891E79" w:rsidRPr="00456528" w14:paraId="18C3E5B4" w14:textId="77777777" w:rsidTr="004A2674">
        <w:trPr>
          <w:trHeight w:val="765"/>
        </w:trPr>
        <w:tc>
          <w:tcPr>
            <w:tcW w:w="1200" w:type="dxa"/>
            <w:tcBorders>
              <w:top w:val="nil"/>
              <w:left w:val="single" w:sz="4" w:space="0" w:color="auto"/>
              <w:bottom w:val="single" w:sz="4" w:space="0" w:color="auto"/>
              <w:right w:val="single" w:sz="4" w:space="0" w:color="auto"/>
            </w:tcBorders>
            <w:noWrap/>
            <w:vAlign w:val="center"/>
            <w:hideMark/>
          </w:tcPr>
          <w:p w14:paraId="365EF9A6" w14:textId="77777777" w:rsidR="00891E79" w:rsidRPr="00456528" w:rsidRDefault="00891E79" w:rsidP="004A2674">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1.2.4.3.2</w:t>
            </w:r>
          </w:p>
        </w:tc>
        <w:tc>
          <w:tcPr>
            <w:tcW w:w="5200" w:type="dxa"/>
            <w:tcBorders>
              <w:top w:val="nil"/>
              <w:left w:val="nil"/>
              <w:bottom w:val="single" w:sz="4" w:space="0" w:color="auto"/>
              <w:right w:val="single" w:sz="4" w:space="0" w:color="auto"/>
            </w:tcBorders>
            <w:noWrap/>
            <w:vAlign w:val="center"/>
            <w:hideMark/>
          </w:tcPr>
          <w:p w14:paraId="749C1FDB" w14:textId="77777777" w:rsidR="00891E79" w:rsidRPr="00456528" w:rsidRDefault="00891E79" w:rsidP="004A2674">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Instrumental Médico y de Laboratorio</w:t>
            </w:r>
          </w:p>
        </w:tc>
        <w:tc>
          <w:tcPr>
            <w:tcW w:w="2030" w:type="dxa"/>
            <w:tcBorders>
              <w:top w:val="nil"/>
              <w:left w:val="nil"/>
              <w:bottom w:val="single" w:sz="4" w:space="0" w:color="auto"/>
              <w:right w:val="single" w:sz="4" w:space="0" w:color="auto"/>
            </w:tcBorders>
            <w:noWrap/>
            <w:vAlign w:val="center"/>
            <w:hideMark/>
          </w:tcPr>
          <w:p w14:paraId="247F0A7F" w14:textId="77777777" w:rsidR="00891E79" w:rsidRPr="00456528" w:rsidRDefault="00891E79" w:rsidP="004A2674">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5</w:t>
            </w:r>
          </w:p>
        </w:tc>
        <w:tc>
          <w:tcPr>
            <w:tcW w:w="1701" w:type="dxa"/>
            <w:tcBorders>
              <w:top w:val="nil"/>
              <w:left w:val="nil"/>
              <w:bottom w:val="single" w:sz="4" w:space="0" w:color="auto"/>
              <w:right w:val="single" w:sz="4" w:space="0" w:color="auto"/>
            </w:tcBorders>
            <w:noWrap/>
            <w:vAlign w:val="center"/>
            <w:hideMark/>
          </w:tcPr>
          <w:p w14:paraId="38C28061" w14:textId="77777777" w:rsidR="00891E79" w:rsidRPr="00456528" w:rsidRDefault="00891E79" w:rsidP="004A2674">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20</w:t>
            </w:r>
          </w:p>
        </w:tc>
      </w:tr>
      <w:tr w:rsidR="00891E79" w:rsidRPr="00456528" w14:paraId="770B043E" w14:textId="77777777" w:rsidTr="004A2674">
        <w:trPr>
          <w:trHeight w:val="300"/>
        </w:trPr>
        <w:tc>
          <w:tcPr>
            <w:tcW w:w="1200" w:type="dxa"/>
            <w:tcBorders>
              <w:top w:val="nil"/>
              <w:left w:val="single" w:sz="4" w:space="0" w:color="auto"/>
              <w:bottom w:val="single" w:sz="4" w:space="0" w:color="auto"/>
              <w:right w:val="single" w:sz="4" w:space="0" w:color="auto"/>
            </w:tcBorders>
            <w:noWrap/>
            <w:vAlign w:val="center"/>
            <w:hideMark/>
          </w:tcPr>
          <w:p w14:paraId="2E4FE36A" w14:textId="77777777" w:rsidR="00891E79" w:rsidRPr="00456528" w:rsidRDefault="00891E79" w:rsidP="004A2674">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 </w:t>
            </w:r>
          </w:p>
        </w:tc>
        <w:tc>
          <w:tcPr>
            <w:tcW w:w="5200" w:type="dxa"/>
            <w:tcBorders>
              <w:top w:val="nil"/>
              <w:left w:val="nil"/>
              <w:bottom w:val="single" w:sz="4" w:space="0" w:color="auto"/>
              <w:right w:val="single" w:sz="4" w:space="0" w:color="auto"/>
            </w:tcBorders>
            <w:noWrap/>
            <w:vAlign w:val="bottom"/>
            <w:hideMark/>
          </w:tcPr>
          <w:p w14:paraId="49D415C0" w14:textId="77777777" w:rsidR="00891E79" w:rsidRPr="00456528" w:rsidRDefault="00891E79" w:rsidP="004A2674">
            <w:pPr>
              <w:spacing w:after="0" w:line="240" w:lineRule="auto"/>
              <w:rPr>
                <w:rFonts w:eastAsia="Times New Roman" w:cs="Calibri"/>
                <w:color w:val="000000"/>
                <w:sz w:val="18"/>
                <w:szCs w:val="18"/>
                <w:lang w:val="es-MX" w:eastAsia="es-MX"/>
              </w:rPr>
            </w:pPr>
            <w:r w:rsidRPr="00456528">
              <w:rPr>
                <w:rFonts w:eastAsia="Times New Roman" w:cs="Calibri"/>
                <w:color w:val="000000"/>
                <w:sz w:val="18"/>
                <w:szCs w:val="18"/>
                <w:lang w:val="es-MX" w:eastAsia="es-MX"/>
              </w:rPr>
              <w:t> </w:t>
            </w:r>
          </w:p>
        </w:tc>
        <w:tc>
          <w:tcPr>
            <w:tcW w:w="2030" w:type="dxa"/>
            <w:tcBorders>
              <w:top w:val="nil"/>
              <w:left w:val="nil"/>
              <w:bottom w:val="single" w:sz="4" w:space="0" w:color="auto"/>
              <w:right w:val="single" w:sz="4" w:space="0" w:color="auto"/>
            </w:tcBorders>
            <w:noWrap/>
            <w:vAlign w:val="bottom"/>
            <w:hideMark/>
          </w:tcPr>
          <w:p w14:paraId="68534216" w14:textId="77777777" w:rsidR="00891E79" w:rsidRPr="00456528" w:rsidRDefault="00891E79" w:rsidP="004A2674">
            <w:pPr>
              <w:rPr>
                <w:rFonts w:eastAsia="Times New Roman" w:cs="Calibri"/>
                <w:color w:val="000000"/>
                <w:sz w:val="18"/>
                <w:szCs w:val="18"/>
                <w:lang w:val="es-MX" w:eastAsia="es-MX"/>
              </w:rPr>
            </w:pPr>
          </w:p>
        </w:tc>
        <w:tc>
          <w:tcPr>
            <w:tcW w:w="1701" w:type="dxa"/>
            <w:tcBorders>
              <w:top w:val="nil"/>
              <w:left w:val="nil"/>
              <w:bottom w:val="single" w:sz="4" w:space="0" w:color="auto"/>
              <w:right w:val="single" w:sz="4" w:space="0" w:color="auto"/>
            </w:tcBorders>
            <w:noWrap/>
            <w:vAlign w:val="bottom"/>
            <w:hideMark/>
          </w:tcPr>
          <w:p w14:paraId="5D1B2FF0" w14:textId="77777777" w:rsidR="00891E79" w:rsidRPr="00456528" w:rsidRDefault="00891E79" w:rsidP="004A2674">
            <w:pPr>
              <w:spacing w:after="0" w:line="240" w:lineRule="auto"/>
              <w:rPr>
                <w:rFonts w:cs="Calibri"/>
                <w:sz w:val="18"/>
                <w:szCs w:val="18"/>
                <w:lang w:val="es-MX" w:eastAsia="es-MX"/>
              </w:rPr>
            </w:pPr>
          </w:p>
        </w:tc>
      </w:tr>
      <w:tr w:rsidR="00891E79" w:rsidRPr="00456528" w14:paraId="5FB2FF4B" w14:textId="77777777" w:rsidTr="004A2674">
        <w:trPr>
          <w:trHeight w:val="510"/>
        </w:trPr>
        <w:tc>
          <w:tcPr>
            <w:tcW w:w="1200" w:type="dxa"/>
            <w:tcBorders>
              <w:top w:val="nil"/>
              <w:left w:val="single" w:sz="4" w:space="0" w:color="auto"/>
              <w:bottom w:val="single" w:sz="4" w:space="0" w:color="auto"/>
              <w:right w:val="single" w:sz="4" w:space="0" w:color="auto"/>
            </w:tcBorders>
            <w:noWrap/>
            <w:vAlign w:val="center"/>
            <w:hideMark/>
          </w:tcPr>
          <w:p w14:paraId="7CAEBA9A" w14:textId="77777777" w:rsidR="00891E79" w:rsidRPr="00456528" w:rsidRDefault="00891E79" w:rsidP="004A2674">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1.2.4.4</w:t>
            </w:r>
          </w:p>
        </w:tc>
        <w:tc>
          <w:tcPr>
            <w:tcW w:w="5200" w:type="dxa"/>
            <w:tcBorders>
              <w:top w:val="nil"/>
              <w:left w:val="nil"/>
              <w:bottom w:val="single" w:sz="4" w:space="0" w:color="auto"/>
              <w:right w:val="single" w:sz="4" w:space="0" w:color="auto"/>
            </w:tcBorders>
            <w:noWrap/>
            <w:vAlign w:val="center"/>
            <w:hideMark/>
          </w:tcPr>
          <w:p w14:paraId="56399E5B" w14:textId="77777777" w:rsidR="00891E79" w:rsidRPr="00456528" w:rsidRDefault="00891E79" w:rsidP="004A2674">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Equipo de Transporte</w:t>
            </w:r>
          </w:p>
        </w:tc>
        <w:tc>
          <w:tcPr>
            <w:tcW w:w="2030" w:type="dxa"/>
            <w:tcBorders>
              <w:top w:val="nil"/>
              <w:left w:val="nil"/>
              <w:bottom w:val="single" w:sz="4" w:space="0" w:color="auto"/>
              <w:right w:val="single" w:sz="4" w:space="0" w:color="auto"/>
            </w:tcBorders>
            <w:noWrap/>
            <w:vAlign w:val="bottom"/>
            <w:hideMark/>
          </w:tcPr>
          <w:p w14:paraId="7B7CDEFF" w14:textId="77777777" w:rsidR="00891E79" w:rsidRPr="00456528" w:rsidRDefault="00891E79" w:rsidP="004A2674">
            <w:pPr>
              <w:rPr>
                <w:rFonts w:ascii="Arial" w:eastAsia="Times New Roman" w:hAnsi="Arial" w:cs="Arial"/>
                <w:color w:val="000000"/>
                <w:sz w:val="18"/>
                <w:szCs w:val="18"/>
                <w:lang w:val="es-MX" w:eastAsia="es-MX"/>
              </w:rPr>
            </w:pPr>
          </w:p>
        </w:tc>
        <w:tc>
          <w:tcPr>
            <w:tcW w:w="1701" w:type="dxa"/>
            <w:tcBorders>
              <w:top w:val="nil"/>
              <w:left w:val="nil"/>
              <w:bottom w:val="single" w:sz="4" w:space="0" w:color="auto"/>
              <w:right w:val="single" w:sz="4" w:space="0" w:color="auto"/>
            </w:tcBorders>
            <w:noWrap/>
            <w:vAlign w:val="bottom"/>
            <w:hideMark/>
          </w:tcPr>
          <w:p w14:paraId="0083E9F5" w14:textId="77777777" w:rsidR="00891E79" w:rsidRPr="00456528" w:rsidRDefault="00891E79" w:rsidP="004A2674">
            <w:pPr>
              <w:spacing w:after="0" w:line="240" w:lineRule="auto"/>
              <w:rPr>
                <w:rFonts w:cs="Calibri"/>
                <w:sz w:val="18"/>
                <w:szCs w:val="18"/>
                <w:lang w:val="es-MX" w:eastAsia="es-MX"/>
              </w:rPr>
            </w:pPr>
          </w:p>
        </w:tc>
      </w:tr>
      <w:tr w:rsidR="00891E79" w:rsidRPr="00456528" w14:paraId="74F9ECE3" w14:textId="77777777" w:rsidTr="004A2674">
        <w:trPr>
          <w:trHeight w:val="765"/>
        </w:trPr>
        <w:tc>
          <w:tcPr>
            <w:tcW w:w="1200" w:type="dxa"/>
            <w:tcBorders>
              <w:top w:val="nil"/>
              <w:left w:val="single" w:sz="4" w:space="0" w:color="auto"/>
              <w:bottom w:val="single" w:sz="4" w:space="0" w:color="auto"/>
              <w:right w:val="single" w:sz="4" w:space="0" w:color="auto"/>
            </w:tcBorders>
            <w:noWrap/>
            <w:vAlign w:val="center"/>
            <w:hideMark/>
          </w:tcPr>
          <w:p w14:paraId="70F8CF4A" w14:textId="77777777" w:rsidR="00891E79" w:rsidRPr="00456528" w:rsidRDefault="00891E79" w:rsidP="004A2674">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1.2.4.4.1</w:t>
            </w:r>
          </w:p>
        </w:tc>
        <w:tc>
          <w:tcPr>
            <w:tcW w:w="5200" w:type="dxa"/>
            <w:tcBorders>
              <w:top w:val="nil"/>
              <w:left w:val="nil"/>
              <w:bottom w:val="single" w:sz="4" w:space="0" w:color="auto"/>
              <w:right w:val="single" w:sz="4" w:space="0" w:color="auto"/>
            </w:tcBorders>
            <w:noWrap/>
            <w:vAlign w:val="center"/>
            <w:hideMark/>
          </w:tcPr>
          <w:p w14:paraId="14353688" w14:textId="77777777" w:rsidR="00891E79" w:rsidRPr="00456528" w:rsidRDefault="00891E79" w:rsidP="004A2674">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Automóviles y Equipo Terrestre</w:t>
            </w:r>
          </w:p>
        </w:tc>
        <w:tc>
          <w:tcPr>
            <w:tcW w:w="2030" w:type="dxa"/>
            <w:tcBorders>
              <w:top w:val="nil"/>
              <w:left w:val="nil"/>
              <w:bottom w:val="single" w:sz="4" w:space="0" w:color="auto"/>
              <w:right w:val="single" w:sz="4" w:space="0" w:color="auto"/>
            </w:tcBorders>
            <w:noWrap/>
            <w:vAlign w:val="center"/>
            <w:hideMark/>
          </w:tcPr>
          <w:p w14:paraId="5879C191" w14:textId="77777777" w:rsidR="00891E79" w:rsidRPr="00456528" w:rsidRDefault="00891E79" w:rsidP="004A2674">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5</w:t>
            </w:r>
          </w:p>
        </w:tc>
        <w:tc>
          <w:tcPr>
            <w:tcW w:w="1701" w:type="dxa"/>
            <w:tcBorders>
              <w:top w:val="nil"/>
              <w:left w:val="nil"/>
              <w:bottom w:val="single" w:sz="4" w:space="0" w:color="auto"/>
              <w:right w:val="single" w:sz="4" w:space="0" w:color="auto"/>
            </w:tcBorders>
            <w:noWrap/>
            <w:vAlign w:val="center"/>
            <w:hideMark/>
          </w:tcPr>
          <w:p w14:paraId="5203C06D" w14:textId="77777777" w:rsidR="00891E79" w:rsidRPr="00456528" w:rsidRDefault="00891E79" w:rsidP="004A2674">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20</w:t>
            </w:r>
          </w:p>
        </w:tc>
      </w:tr>
      <w:tr w:rsidR="00891E79" w:rsidRPr="00456528" w14:paraId="451FFCE0" w14:textId="77777777" w:rsidTr="004A2674">
        <w:trPr>
          <w:trHeight w:val="765"/>
        </w:trPr>
        <w:tc>
          <w:tcPr>
            <w:tcW w:w="1200" w:type="dxa"/>
            <w:tcBorders>
              <w:top w:val="nil"/>
              <w:left w:val="single" w:sz="4" w:space="0" w:color="auto"/>
              <w:bottom w:val="single" w:sz="4" w:space="0" w:color="auto"/>
              <w:right w:val="single" w:sz="4" w:space="0" w:color="auto"/>
            </w:tcBorders>
            <w:noWrap/>
            <w:vAlign w:val="center"/>
            <w:hideMark/>
          </w:tcPr>
          <w:p w14:paraId="3301B1C2" w14:textId="77777777" w:rsidR="00891E79" w:rsidRPr="00456528" w:rsidRDefault="00891E79" w:rsidP="004A2674">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1.2.4.4.2</w:t>
            </w:r>
          </w:p>
        </w:tc>
        <w:tc>
          <w:tcPr>
            <w:tcW w:w="5200" w:type="dxa"/>
            <w:tcBorders>
              <w:top w:val="nil"/>
              <w:left w:val="nil"/>
              <w:bottom w:val="single" w:sz="4" w:space="0" w:color="auto"/>
              <w:right w:val="single" w:sz="4" w:space="0" w:color="auto"/>
            </w:tcBorders>
            <w:noWrap/>
            <w:vAlign w:val="center"/>
            <w:hideMark/>
          </w:tcPr>
          <w:p w14:paraId="630D2B87" w14:textId="77777777" w:rsidR="00891E79" w:rsidRPr="00456528" w:rsidRDefault="00891E79" w:rsidP="004A2674">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Carrocerías y Remolques</w:t>
            </w:r>
          </w:p>
        </w:tc>
        <w:tc>
          <w:tcPr>
            <w:tcW w:w="2030" w:type="dxa"/>
            <w:tcBorders>
              <w:top w:val="nil"/>
              <w:left w:val="nil"/>
              <w:bottom w:val="single" w:sz="4" w:space="0" w:color="auto"/>
              <w:right w:val="single" w:sz="4" w:space="0" w:color="auto"/>
            </w:tcBorders>
            <w:noWrap/>
            <w:vAlign w:val="center"/>
            <w:hideMark/>
          </w:tcPr>
          <w:p w14:paraId="0B4BC1E6" w14:textId="77777777" w:rsidR="00891E79" w:rsidRPr="00456528" w:rsidRDefault="00891E79" w:rsidP="004A2674">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5</w:t>
            </w:r>
          </w:p>
        </w:tc>
        <w:tc>
          <w:tcPr>
            <w:tcW w:w="1701" w:type="dxa"/>
            <w:tcBorders>
              <w:top w:val="nil"/>
              <w:left w:val="nil"/>
              <w:bottom w:val="single" w:sz="4" w:space="0" w:color="auto"/>
              <w:right w:val="single" w:sz="4" w:space="0" w:color="auto"/>
            </w:tcBorders>
            <w:noWrap/>
            <w:vAlign w:val="center"/>
            <w:hideMark/>
          </w:tcPr>
          <w:p w14:paraId="745A3E96" w14:textId="77777777" w:rsidR="00891E79" w:rsidRPr="00456528" w:rsidRDefault="00891E79" w:rsidP="004A2674">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20</w:t>
            </w:r>
          </w:p>
        </w:tc>
      </w:tr>
      <w:tr w:rsidR="00891E79" w:rsidRPr="00456528" w14:paraId="77A8D17E" w14:textId="77777777" w:rsidTr="004A2674">
        <w:trPr>
          <w:trHeight w:val="765"/>
        </w:trPr>
        <w:tc>
          <w:tcPr>
            <w:tcW w:w="1200" w:type="dxa"/>
            <w:tcBorders>
              <w:top w:val="nil"/>
              <w:left w:val="single" w:sz="4" w:space="0" w:color="auto"/>
              <w:bottom w:val="single" w:sz="4" w:space="0" w:color="auto"/>
              <w:right w:val="single" w:sz="4" w:space="0" w:color="auto"/>
            </w:tcBorders>
            <w:noWrap/>
            <w:vAlign w:val="center"/>
            <w:hideMark/>
          </w:tcPr>
          <w:p w14:paraId="7734E4EE" w14:textId="77777777" w:rsidR="00891E79" w:rsidRPr="00456528" w:rsidRDefault="00891E79" w:rsidP="004A2674">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1.2.4.4.3</w:t>
            </w:r>
          </w:p>
        </w:tc>
        <w:tc>
          <w:tcPr>
            <w:tcW w:w="5200" w:type="dxa"/>
            <w:tcBorders>
              <w:top w:val="nil"/>
              <w:left w:val="nil"/>
              <w:bottom w:val="single" w:sz="4" w:space="0" w:color="auto"/>
              <w:right w:val="single" w:sz="4" w:space="0" w:color="auto"/>
            </w:tcBorders>
            <w:noWrap/>
            <w:vAlign w:val="center"/>
            <w:hideMark/>
          </w:tcPr>
          <w:p w14:paraId="433F6A35" w14:textId="77777777" w:rsidR="00891E79" w:rsidRPr="00456528" w:rsidRDefault="00891E79" w:rsidP="004A2674">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Equipo Aeroespacial</w:t>
            </w:r>
          </w:p>
        </w:tc>
        <w:tc>
          <w:tcPr>
            <w:tcW w:w="2030" w:type="dxa"/>
            <w:tcBorders>
              <w:top w:val="nil"/>
              <w:left w:val="nil"/>
              <w:bottom w:val="single" w:sz="4" w:space="0" w:color="auto"/>
              <w:right w:val="single" w:sz="4" w:space="0" w:color="auto"/>
            </w:tcBorders>
            <w:noWrap/>
            <w:vAlign w:val="center"/>
            <w:hideMark/>
          </w:tcPr>
          <w:p w14:paraId="72DA54E2" w14:textId="77777777" w:rsidR="00891E79" w:rsidRPr="00456528" w:rsidRDefault="00891E79" w:rsidP="004A2674">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5</w:t>
            </w:r>
          </w:p>
        </w:tc>
        <w:tc>
          <w:tcPr>
            <w:tcW w:w="1701" w:type="dxa"/>
            <w:tcBorders>
              <w:top w:val="nil"/>
              <w:left w:val="nil"/>
              <w:bottom w:val="single" w:sz="4" w:space="0" w:color="auto"/>
              <w:right w:val="single" w:sz="4" w:space="0" w:color="auto"/>
            </w:tcBorders>
            <w:noWrap/>
            <w:vAlign w:val="center"/>
            <w:hideMark/>
          </w:tcPr>
          <w:p w14:paraId="3CF755F1" w14:textId="77777777" w:rsidR="00891E79" w:rsidRPr="00456528" w:rsidRDefault="00891E79" w:rsidP="004A2674">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20</w:t>
            </w:r>
          </w:p>
        </w:tc>
      </w:tr>
      <w:tr w:rsidR="00891E79" w:rsidRPr="00456528" w14:paraId="1D664EAC" w14:textId="77777777" w:rsidTr="004A2674">
        <w:trPr>
          <w:trHeight w:val="510"/>
        </w:trPr>
        <w:tc>
          <w:tcPr>
            <w:tcW w:w="1200" w:type="dxa"/>
            <w:tcBorders>
              <w:top w:val="nil"/>
              <w:left w:val="single" w:sz="4" w:space="0" w:color="auto"/>
              <w:bottom w:val="single" w:sz="4" w:space="0" w:color="auto"/>
              <w:right w:val="single" w:sz="4" w:space="0" w:color="auto"/>
            </w:tcBorders>
            <w:noWrap/>
            <w:vAlign w:val="center"/>
            <w:hideMark/>
          </w:tcPr>
          <w:p w14:paraId="2279D1E6" w14:textId="77777777" w:rsidR="00891E79" w:rsidRPr="00456528" w:rsidRDefault="00891E79" w:rsidP="004A2674">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1.2.4.4.4</w:t>
            </w:r>
          </w:p>
        </w:tc>
        <w:tc>
          <w:tcPr>
            <w:tcW w:w="5200" w:type="dxa"/>
            <w:tcBorders>
              <w:top w:val="nil"/>
              <w:left w:val="nil"/>
              <w:bottom w:val="single" w:sz="4" w:space="0" w:color="auto"/>
              <w:right w:val="single" w:sz="4" w:space="0" w:color="auto"/>
            </w:tcBorders>
            <w:noWrap/>
            <w:vAlign w:val="center"/>
            <w:hideMark/>
          </w:tcPr>
          <w:p w14:paraId="36763999" w14:textId="77777777" w:rsidR="00891E79" w:rsidRPr="00456528" w:rsidRDefault="00891E79" w:rsidP="004A2674">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Equipo Ferroviario</w:t>
            </w:r>
          </w:p>
        </w:tc>
        <w:tc>
          <w:tcPr>
            <w:tcW w:w="2030" w:type="dxa"/>
            <w:tcBorders>
              <w:top w:val="nil"/>
              <w:left w:val="nil"/>
              <w:bottom w:val="single" w:sz="4" w:space="0" w:color="auto"/>
              <w:right w:val="single" w:sz="4" w:space="0" w:color="auto"/>
            </w:tcBorders>
            <w:noWrap/>
            <w:vAlign w:val="center"/>
            <w:hideMark/>
          </w:tcPr>
          <w:p w14:paraId="708C82A3" w14:textId="77777777" w:rsidR="00891E79" w:rsidRPr="00456528" w:rsidRDefault="00891E79" w:rsidP="004A2674">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5</w:t>
            </w:r>
          </w:p>
        </w:tc>
        <w:tc>
          <w:tcPr>
            <w:tcW w:w="1701" w:type="dxa"/>
            <w:tcBorders>
              <w:top w:val="nil"/>
              <w:left w:val="nil"/>
              <w:bottom w:val="single" w:sz="4" w:space="0" w:color="auto"/>
              <w:right w:val="single" w:sz="4" w:space="0" w:color="auto"/>
            </w:tcBorders>
            <w:noWrap/>
            <w:vAlign w:val="center"/>
            <w:hideMark/>
          </w:tcPr>
          <w:p w14:paraId="597CA22C" w14:textId="77777777" w:rsidR="00891E79" w:rsidRPr="00456528" w:rsidRDefault="00891E79" w:rsidP="004A2674">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20</w:t>
            </w:r>
          </w:p>
        </w:tc>
      </w:tr>
      <w:tr w:rsidR="00891E79" w:rsidRPr="00456528" w14:paraId="7E9D7F2E" w14:textId="77777777" w:rsidTr="004A2674">
        <w:trPr>
          <w:trHeight w:val="510"/>
        </w:trPr>
        <w:tc>
          <w:tcPr>
            <w:tcW w:w="1200" w:type="dxa"/>
            <w:tcBorders>
              <w:top w:val="nil"/>
              <w:left w:val="single" w:sz="4" w:space="0" w:color="auto"/>
              <w:bottom w:val="single" w:sz="4" w:space="0" w:color="auto"/>
              <w:right w:val="single" w:sz="4" w:space="0" w:color="auto"/>
            </w:tcBorders>
            <w:noWrap/>
            <w:vAlign w:val="center"/>
            <w:hideMark/>
          </w:tcPr>
          <w:p w14:paraId="78E4EA68" w14:textId="77777777" w:rsidR="00891E79" w:rsidRPr="00456528" w:rsidRDefault="00891E79" w:rsidP="004A2674">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1.2.4.4.5</w:t>
            </w:r>
          </w:p>
        </w:tc>
        <w:tc>
          <w:tcPr>
            <w:tcW w:w="5200" w:type="dxa"/>
            <w:tcBorders>
              <w:top w:val="nil"/>
              <w:left w:val="nil"/>
              <w:bottom w:val="single" w:sz="4" w:space="0" w:color="auto"/>
              <w:right w:val="single" w:sz="4" w:space="0" w:color="auto"/>
            </w:tcBorders>
            <w:noWrap/>
            <w:vAlign w:val="center"/>
            <w:hideMark/>
          </w:tcPr>
          <w:p w14:paraId="01019464" w14:textId="77777777" w:rsidR="00891E79" w:rsidRPr="00456528" w:rsidRDefault="00891E79" w:rsidP="004A2674">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Embarcaciones</w:t>
            </w:r>
          </w:p>
        </w:tc>
        <w:tc>
          <w:tcPr>
            <w:tcW w:w="2030" w:type="dxa"/>
            <w:tcBorders>
              <w:top w:val="nil"/>
              <w:left w:val="nil"/>
              <w:bottom w:val="single" w:sz="4" w:space="0" w:color="auto"/>
              <w:right w:val="single" w:sz="4" w:space="0" w:color="auto"/>
            </w:tcBorders>
            <w:noWrap/>
            <w:vAlign w:val="center"/>
            <w:hideMark/>
          </w:tcPr>
          <w:p w14:paraId="34A67681" w14:textId="77777777" w:rsidR="00891E79" w:rsidRPr="00456528" w:rsidRDefault="00891E79" w:rsidP="004A2674">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5</w:t>
            </w:r>
          </w:p>
        </w:tc>
        <w:tc>
          <w:tcPr>
            <w:tcW w:w="1701" w:type="dxa"/>
            <w:tcBorders>
              <w:top w:val="nil"/>
              <w:left w:val="nil"/>
              <w:bottom w:val="single" w:sz="4" w:space="0" w:color="auto"/>
              <w:right w:val="single" w:sz="4" w:space="0" w:color="auto"/>
            </w:tcBorders>
            <w:noWrap/>
            <w:vAlign w:val="center"/>
            <w:hideMark/>
          </w:tcPr>
          <w:p w14:paraId="711CF2DA" w14:textId="77777777" w:rsidR="00891E79" w:rsidRPr="00456528" w:rsidRDefault="00891E79" w:rsidP="004A2674">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20</w:t>
            </w:r>
          </w:p>
        </w:tc>
      </w:tr>
      <w:tr w:rsidR="00891E79" w:rsidRPr="00456528" w14:paraId="615DABD2" w14:textId="77777777" w:rsidTr="004A2674">
        <w:trPr>
          <w:trHeight w:val="765"/>
        </w:trPr>
        <w:tc>
          <w:tcPr>
            <w:tcW w:w="1200" w:type="dxa"/>
            <w:tcBorders>
              <w:top w:val="nil"/>
              <w:left w:val="single" w:sz="4" w:space="0" w:color="auto"/>
              <w:bottom w:val="single" w:sz="4" w:space="0" w:color="auto"/>
              <w:right w:val="single" w:sz="4" w:space="0" w:color="auto"/>
            </w:tcBorders>
            <w:noWrap/>
            <w:vAlign w:val="center"/>
            <w:hideMark/>
          </w:tcPr>
          <w:p w14:paraId="7B24F22E" w14:textId="77777777" w:rsidR="00891E79" w:rsidRPr="00456528" w:rsidRDefault="00891E79" w:rsidP="004A2674">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1.2.4.4.9</w:t>
            </w:r>
          </w:p>
        </w:tc>
        <w:tc>
          <w:tcPr>
            <w:tcW w:w="5200" w:type="dxa"/>
            <w:tcBorders>
              <w:top w:val="nil"/>
              <w:left w:val="nil"/>
              <w:bottom w:val="single" w:sz="4" w:space="0" w:color="auto"/>
              <w:right w:val="single" w:sz="4" w:space="0" w:color="auto"/>
            </w:tcBorders>
            <w:noWrap/>
            <w:vAlign w:val="center"/>
            <w:hideMark/>
          </w:tcPr>
          <w:p w14:paraId="536BD342" w14:textId="77777777" w:rsidR="00891E79" w:rsidRPr="00456528" w:rsidRDefault="00891E79" w:rsidP="004A2674">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Otros Equipos de Transporte</w:t>
            </w:r>
          </w:p>
        </w:tc>
        <w:tc>
          <w:tcPr>
            <w:tcW w:w="2030" w:type="dxa"/>
            <w:tcBorders>
              <w:top w:val="nil"/>
              <w:left w:val="nil"/>
              <w:bottom w:val="single" w:sz="4" w:space="0" w:color="auto"/>
              <w:right w:val="single" w:sz="4" w:space="0" w:color="auto"/>
            </w:tcBorders>
            <w:noWrap/>
            <w:vAlign w:val="center"/>
            <w:hideMark/>
          </w:tcPr>
          <w:p w14:paraId="6A947140" w14:textId="77777777" w:rsidR="00891E79" w:rsidRPr="00456528" w:rsidRDefault="00891E79" w:rsidP="004A2674">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5</w:t>
            </w:r>
          </w:p>
        </w:tc>
        <w:tc>
          <w:tcPr>
            <w:tcW w:w="1701" w:type="dxa"/>
            <w:tcBorders>
              <w:top w:val="nil"/>
              <w:left w:val="nil"/>
              <w:bottom w:val="single" w:sz="4" w:space="0" w:color="auto"/>
              <w:right w:val="single" w:sz="4" w:space="0" w:color="auto"/>
            </w:tcBorders>
            <w:noWrap/>
            <w:vAlign w:val="center"/>
            <w:hideMark/>
          </w:tcPr>
          <w:p w14:paraId="5BC9A221" w14:textId="77777777" w:rsidR="00891E79" w:rsidRPr="00456528" w:rsidRDefault="00891E79" w:rsidP="004A2674">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20</w:t>
            </w:r>
          </w:p>
        </w:tc>
      </w:tr>
      <w:tr w:rsidR="00891E79" w:rsidRPr="00456528" w14:paraId="70E312C8" w14:textId="77777777" w:rsidTr="004A2674">
        <w:trPr>
          <w:trHeight w:val="765"/>
        </w:trPr>
        <w:tc>
          <w:tcPr>
            <w:tcW w:w="1200" w:type="dxa"/>
            <w:tcBorders>
              <w:top w:val="nil"/>
              <w:left w:val="single" w:sz="4" w:space="0" w:color="auto"/>
              <w:bottom w:val="single" w:sz="4" w:space="0" w:color="auto"/>
              <w:right w:val="single" w:sz="4" w:space="0" w:color="auto"/>
            </w:tcBorders>
            <w:noWrap/>
            <w:vAlign w:val="center"/>
            <w:hideMark/>
          </w:tcPr>
          <w:p w14:paraId="61957D57" w14:textId="77777777" w:rsidR="00891E79" w:rsidRPr="00456528" w:rsidRDefault="00891E79" w:rsidP="004A2674">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1.2.4.5</w:t>
            </w:r>
          </w:p>
        </w:tc>
        <w:tc>
          <w:tcPr>
            <w:tcW w:w="5200" w:type="dxa"/>
            <w:tcBorders>
              <w:top w:val="nil"/>
              <w:left w:val="nil"/>
              <w:bottom w:val="single" w:sz="4" w:space="0" w:color="auto"/>
              <w:right w:val="single" w:sz="4" w:space="0" w:color="auto"/>
            </w:tcBorders>
            <w:noWrap/>
            <w:vAlign w:val="center"/>
            <w:hideMark/>
          </w:tcPr>
          <w:p w14:paraId="3EF65B95" w14:textId="77777777" w:rsidR="00891E79" w:rsidRPr="00456528" w:rsidRDefault="00891E79" w:rsidP="004A2674">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Equipo de Defensa y Seguridad1</w:t>
            </w:r>
          </w:p>
        </w:tc>
        <w:tc>
          <w:tcPr>
            <w:tcW w:w="2030" w:type="dxa"/>
            <w:tcBorders>
              <w:top w:val="nil"/>
              <w:left w:val="nil"/>
              <w:bottom w:val="single" w:sz="4" w:space="0" w:color="auto"/>
              <w:right w:val="single" w:sz="4" w:space="0" w:color="auto"/>
            </w:tcBorders>
            <w:noWrap/>
            <w:vAlign w:val="center"/>
            <w:hideMark/>
          </w:tcPr>
          <w:p w14:paraId="0C2428F7" w14:textId="77777777" w:rsidR="00891E79" w:rsidRPr="00456528" w:rsidRDefault="00891E79" w:rsidP="004A2674">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w:t>
            </w:r>
          </w:p>
        </w:tc>
        <w:tc>
          <w:tcPr>
            <w:tcW w:w="1701" w:type="dxa"/>
            <w:tcBorders>
              <w:top w:val="nil"/>
              <w:left w:val="nil"/>
              <w:bottom w:val="single" w:sz="4" w:space="0" w:color="auto"/>
              <w:right w:val="single" w:sz="4" w:space="0" w:color="auto"/>
            </w:tcBorders>
            <w:noWrap/>
            <w:vAlign w:val="center"/>
            <w:hideMark/>
          </w:tcPr>
          <w:p w14:paraId="62444A4B" w14:textId="77777777" w:rsidR="00891E79" w:rsidRPr="00456528" w:rsidRDefault="00891E79" w:rsidP="004A2674">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w:t>
            </w:r>
          </w:p>
        </w:tc>
      </w:tr>
      <w:tr w:rsidR="00891E79" w:rsidRPr="00456528" w14:paraId="75ACAB7B" w14:textId="77777777" w:rsidTr="004A2674">
        <w:trPr>
          <w:trHeight w:val="300"/>
        </w:trPr>
        <w:tc>
          <w:tcPr>
            <w:tcW w:w="1200" w:type="dxa"/>
            <w:tcBorders>
              <w:top w:val="nil"/>
              <w:left w:val="single" w:sz="4" w:space="0" w:color="auto"/>
              <w:bottom w:val="single" w:sz="4" w:space="0" w:color="auto"/>
              <w:right w:val="single" w:sz="4" w:space="0" w:color="auto"/>
            </w:tcBorders>
            <w:noWrap/>
            <w:vAlign w:val="center"/>
            <w:hideMark/>
          </w:tcPr>
          <w:p w14:paraId="5254864E" w14:textId="77777777" w:rsidR="00891E79" w:rsidRPr="00456528" w:rsidRDefault="00891E79" w:rsidP="004A2674">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 </w:t>
            </w:r>
          </w:p>
        </w:tc>
        <w:tc>
          <w:tcPr>
            <w:tcW w:w="5200" w:type="dxa"/>
            <w:tcBorders>
              <w:top w:val="nil"/>
              <w:left w:val="nil"/>
              <w:bottom w:val="single" w:sz="4" w:space="0" w:color="auto"/>
              <w:right w:val="single" w:sz="4" w:space="0" w:color="auto"/>
            </w:tcBorders>
            <w:noWrap/>
            <w:vAlign w:val="bottom"/>
            <w:hideMark/>
          </w:tcPr>
          <w:p w14:paraId="0FB13DB9" w14:textId="77777777" w:rsidR="00891E79" w:rsidRPr="00456528" w:rsidRDefault="00891E79" w:rsidP="004A2674">
            <w:pPr>
              <w:spacing w:after="0" w:line="240" w:lineRule="auto"/>
              <w:rPr>
                <w:rFonts w:eastAsia="Times New Roman" w:cs="Calibri"/>
                <w:color w:val="000000"/>
                <w:sz w:val="18"/>
                <w:szCs w:val="18"/>
                <w:lang w:val="es-MX" w:eastAsia="es-MX"/>
              </w:rPr>
            </w:pPr>
            <w:r w:rsidRPr="00456528">
              <w:rPr>
                <w:rFonts w:eastAsia="Times New Roman" w:cs="Calibri"/>
                <w:color w:val="000000"/>
                <w:sz w:val="18"/>
                <w:szCs w:val="18"/>
                <w:lang w:val="es-MX" w:eastAsia="es-MX"/>
              </w:rPr>
              <w:t> </w:t>
            </w:r>
          </w:p>
        </w:tc>
        <w:tc>
          <w:tcPr>
            <w:tcW w:w="2030" w:type="dxa"/>
            <w:tcBorders>
              <w:top w:val="nil"/>
              <w:left w:val="nil"/>
              <w:bottom w:val="single" w:sz="4" w:space="0" w:color="auto"/>
              <w:right w:val="single" w:sz="4" w:space="0" w:color="auto"/>
            </w:tcBorders>
            <w:noWrap/>
            <w:vAlign w:val="bottom"/>
            <w:hideMark/>
          </w:tcPr>
          <w:p w14:paraId="1D999E74" w14:textId="77777777" w:rsidR="00891E79" w:rsidRPr="00456528" w:rsidRDefault="00891E79" w:rsidP="004A2674">
            <w:pPr>
              <w:rPr>
                <w:rFonts w:eastAsia="Times New Roman" w:cs="Calibri"/>
                <w:color w:val="000000"/>
                <w:sz w:val="18"/>
                <w:szCs w:val="18"/>
                <w:lang w:val="es-MX" w:eastAsia="es-MX"/>
              </w:rPr>
            </w:pPr>
          </w:p>
        </w:tc>
        <w:tc>
          <w:tcPr>
            <w:tcW w:w="1701" w:type="dxa"/>
            <w:tcBorders>
              <w:top w:val="nil"/>
              <w:left w:val="nil"/>
              <w:bottom w:val="single" w:sz="4" w:space="0" w:color="auto"/>
              <w:right w:val="single" w:sz="4" w:space="0" w:color="auto"/>
            </w:tcBorders>
            <w:noWrap/>
            <w:vAlign w:val="bottom"/>
            <w:hideMark/>
          </w:tcPr>
          <w:p w14:paraId="29607D1E" w14:textId="77777777" w:rsidR="00891E79" w:rsidRPr="00456528" w:rsidRDefault="00891E79" w:rsidP="004A2674">
            <w:pPr>
              <w:spacing w:after="0" w:line="240" w:lineRule="auto"/>
              <w:rPr>
                <w:rFonts w:cs="Calibri"/>
                <w:sz w:val="18"/>
                <w:szCs w:val="18"/>
                <w:lang w:val="es-MX" w:eastAsia="es-MX"/>
              </w:rPr>
            </w:pPr>
          </w:p>
        </w:tc>
      </w:tr>
      <w:tr w:rsidR="00891E79" w:rsidRPr="00456528" w14:paraId="4AF737DC" w14:textId="77777777" w:rsidTr="004A2674">
        <w:trPr>
          <w:trHeight w:val="1275"/>
        </w:trPr>
        <w:tc>
          <w:tcPr>
            <w:tcW w:w="1200" w:type="dxa"/>
            <w:tcBorders>
              <w:top w:val="nil"/>
              <w:left w:val="single" w:sz="4" w:space="0" w:color="auto"/>
              <w:bottom w:val="single" w:sz="4" w:space="0" w:color="auto"/>
              <w:right w:val="single" w:sz="4" w:space="0" w:color="auto"/>
            </w:tcBorders>
            <w:noWrap/>
            <w:vAlign w:val="center"/>
            <w:hideMark/>
          </w:tcPr>
          <w:p w14:paraId="7C3B87BD" w14:textId="77777777" w:rsidR="00891E79" w:rsidRPr="00456528" w:rsidRDefault="00891E79" w:rsidP="004A2674">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1.2.4.6</w:t>
            </w:r>
          </w:p>
        </w:tc>
        <w:tc>
          <w:tcPr>
            <w:tcW w:w="5200" w:type="dxa"/>
            <w:tcBorders>
              <w:top w:val="nil"/>
              <w:left w:val="nil"/>
              <w:bottom w:val="single" w:sz="4" w:space="0" w:color="auto"/>
              <w:right w:val="single" w:sz="4" w:space="0" w:color="auto"/>
            </w:tcBorders>
            <w:noWrap/>
            <w:vAlign w:val="center"/>
            <w:hideMark/>
          </w:tcPr>
          <w:p w14:paraId="12D359D2" w14:textId="77777777" w:rsidR="00891E79" w:rsidRPr="00456528" w:rsidRDefault="00891E79" w:rsidP="004A2674">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Maquinaria, Otros Equipos y Herramientas</w:t>
            </w:r>
          </w:p>
        </w:tc>
        <w:tc>
          <w:tcPr>
            <w:tcW w:w="2030" w:type="dxa"/>
            <w:tcBorders>
              <w:top w:val="nil"/>
              <w:left w:val="nil"/>
              <w:bottom w:val="single" w:sz="4" w:space="0" w:color="auto"/>
              <w:right w:val="single" w:sz="4" w:space="0" w:color="auto"/>
            </w:tcBorders>
            <w:noWrap/>
            <w:vAlign w:val="bottom"/>
            <w:hideMark/>
          </w:tcPr>
          <w:p w14:paraId="51298004" w14:textId="77777777" w:rsidR="00891E79" w:rsidRPr="00456528" w:rsidRDefault="00891E79" w:rsidP="004A2674">
            <w:pPr>
              <w:rPr>
                <w:rFonts w:ascii="Arial" w:eastAsia="Times New Roman" w:hAnsi="Arial" w:cs="Arial"/>
                <w:color w:val="000000"/>
                <w:sz w:val="18"/>
                <w:szCs w:val="18"/>
                <w:lang w:val="es-MX" w:eastAsia="es-MX"/>
              </w:rPr>
            </w:pPr>
          </w:p>
        </w:tc>
        <w:tc>
          <w:tcPr>
            <w:tcW w:w="1701" w:type="dxa"/>
            <w:tcBorders>
              <w:top w:val="nil"/>
              <w:left w:val="nil"/>
              <w:bottom w:val="single" w:sz="4" w:space="0" w:color="auto"/>
              <w:right w:val="single" w:sz="4" w:space="0" w:color="auto"/>
            </w:tcBorders>
            <w:noWrap/>
            <w:vAlign w:val="bottom"/>
            <w:hideMark/>
          </w:tcPr>
          <w:p w14:paraId="4020F22B" w14:textId="77777777" w:rsidR="00891E79" w:rsidRPr="00456528" w:rsidRDefault="00891E79" w:rsidP="004A2674">
            <w:pPr>
              <w:spacing w:after="0" w:line="240" w:lineRule="auto"/>
              <w:rPr>
                <w:rFonts w:cs="Calibri"/>
                <w:sz w:val="18"/>
                <w:szCs w:val="18"/>
                <w:lang w:val="es-MX" w:eastAsia="es-MX"/>
              </w:rPr>
            </w:pPr>
          </w:p>
        </w:tc>
      </w:tr>
      <w:tr w:rsidR="00891E79" w:rsidRPr="00456528" w14:paraId="28777854" w14:textId="77777777" w:rsidTr="004A2674">
        <w:trPr>
          <w:trHeight w:val="1020"/>
        </w:trPr>
        <w:tc>
          <w:tcPr>
            <w:tcW w:w="1200" w:type="dxa"/>
            <w:tcBorders>
              <w:top w:val="nil"/>
              <w:left w:val="single" w:sz="4" w:space="0" w:color="auto"/>
              <w:bottom w:val="single" w:sz="4" w:space="0" w:color="auto"/>
              <w:right w:val="single" w:sz="4" w:space="0" w:color="auto"/>
            </w:tcBorders>
            <w:noWrap/>
            <w:vAlign w:val="center"/>
            <w:hideMark/>
          </w:tcPr>
          <w:p w14:paraId="0926BD67" w14:textId="77777777" w:rsidR="00891E79" w:rsidRPr="00456528" w:rsidRDefault="00891E79" w:rsidP="004A2674">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lastRenderedPageBreak/>
              <w:t>1.2.4.6.1</w:t>
            </w:r>
          </w:p>
        </w:tc>
        <w:tc>
          <w:tcPr>
            <w:tcW w:w="5200" w:type="dxa"/>
            <w:tcBorders>
              <w:top w:val="nil"/>
              <w:left w:val="nil"/>
              <w:bottom w:val="single" w:sz="4" w:space="0" w:color="auto"/>
              <w:right w:val="single" w:sz="4" w:space="0" w:color="auto"/>
            </w:tcBorders>
            <w:noWrap/>
            <w:vAlign w:val="center"/>
            <w:hideMark/>
          </w:tcPr>
          <w:p w14:paraId="2E3CE106" w14:textId="77777777" w:rsidR="00891E79" w:rsidRPr="00456528" w:rsidRDefault="00891E79" w:rsidP="004A2674">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Maquinaria y Equipo Agropecuario</w:t>
            </w:r>
          </w:p>
        </w:tc>
        <w:tc>
          <w:tcPr>
            <w:tcW w:w="2030" w:type="dxa"/>
            <w:tcBorders>
              <w:top w:val="nil"/>
              <w:left w:val="nil"/>
              <w:bottom w:val="single" w:sz="4" w:space="0" w:color="auto"/>
              <w:right w:val="single" w:sz="4" w:space="0" w:color="auto"/>
            </w:tcBorders>
            <w:noWrap/>
            <w:vAlign w:val="center"/>
            <w:hideMark/>
          </w:tcPr>
          <w:p w14:paraId="70917D64" w14:textId="77777777" w:rsidR="00891E79" w:rsidRPr="00456528" w:rsidRDefault="00891E79" w:rsidP="004A2674">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10</w:t>
            </w:r>
          </w:p>
        </w:tc>
        <w:tc>
          <w:tcPr>
            <w:tcW w:w="1701" w:type="dxa"/>
            <w:tcBorders>
              <w:top w:val="nil"/>
              <w:left w:val="nil"/>
              <w:bottom w:val="single" w:sz="4" w:space="0" w:color="auto"/>
              <w:right w:val="single" w:sz="4" w:space="0" w:color="auto"/>
            </w:tcBorders>
            <w:noWrap/>
            <w:vAlign w:val="center"/>
            <w:hideMark/>
          </w:tcPr>
          <w:p w14:paraId="188459D8" w14:textId="77777777" w:rsidR="00891E79" w:rsidRPr="00456528" w:rsidRDefault="00891E79" w:rsidP="004A2674">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10</w:t>
            </w:r>
          </w:p>
        </w:tc>
      </w:tr>
      <w:tr w:rsidR="00891E79" w:rsidRPr="00456528" w14:paraId="0AA89D57" w14:textId="77777777" w:rsidTr="004A2674">
        <w:trPr>
          <w:trHeight w:val="765"/>
        </w:trPr>
        <w:tc>
          <w:tcPr>
            <w:tcW w:w="1200" w:type="dxa"/>
            <w:tcBorders>
              <w:top w:val="nil"/>
              <w:left w:val="single" w:sz="4" w:space="0" w:color="auto"/>
              <w:bottom w:val="single" w:sz="4" w:space="0" w:color="auto"/>
              <w:right w:val="single" w:sz="4" w:space="0" w:color="auto"/>
            </w:tcBorders>
            <w:noWrap/>
            <w:vAlign w:val="center"/>
            <w:hideMark/>
          </w:tcPr>
          <w:p w14:paraId="0A500596" w14:textId="77777777" w:rsidR="00891E79" w:rsidRPr="00456528" w:rsidRDefault="00891E79" w:rsidP="004A2674">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1.2.4.6.2</w:t>
            </w:r>
          </w:p>
        </w:tc>
        <w:tc>
          <w:tcPr>
            <w:tcW w:w="5200" w:type="dxa"/>
            <w:tcBorders>
              <w:top w:val="nil"/>
              <w:left w:val="nil"/>
              <w:bottom w:val="single" w:sz="4" w:space="0" w:color="auto"/>
              <w:right w:val="single" w:sz="4" w:space="0" w:color="auto"/>
            </w:tcBorders>
            <w:noWrap/>
            <w:vAlign w:val="center"/>
            <w:hideMark/>
          </w:tcPr>
          <w:p w14:paraId="3AF30184" w14:textId="77777777" w:rsidR="00891E79" w:rsidRPr="00456528" w:rsidRDefault="00891E79" w:rsidP="004A2674">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 xml:space="preserve">Maquinaria y Equipo Industrial </w:t>
            </w:r>
          </w:p>
        </w:tc>
        <w:tc>
          <w:tcPr>
            <w:tcW w:w="2030" w:type="dxa"/>
            <w:tcBorders>
              <w:top w:val="nil"/>
              <w:left w:val="nil"/>
              <w:bottom w:val="single" w:sz="4" w:space="0" w:color="auto"/>
              <w:right w:val="single" w:sz="4" w:space="0" w:color="auto"/>
            </w:tcBorders>
            <w:noWrap/>
            <w:vAlign w:val="center"/>
            <w:hideMark/>
          </w:tcPr>
          <w:p w14:paraId="178DFD5F" w14:textId="77777777" w:rsidR="00891E79" w:rsidRPr="00456528" w:rsidRDefault="00891E79" w:rsidP="004A2674">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10</w:t>
            </w:r>
          </w:p>
        </w:tc>
        <w:tc>
          <w:tcPr>
            <w:tcW w:w="1701" w:type="dxa"/>
            <w:tcBorders>
              <w:top w:val="nil"/>
              <w:left w:val="nil"/>
              <w:bottom w:val="single" w:sz="4" w:space="0" w:color="auto"/>
              <w:right w:val="single" w:sz="4" w:space="0" w:color="auto"/>
            </w:tcBorders>
            <w:noWrap/>
            <w:vAlign w:val="center"/>
            <w:hideMark/>
          </w:tcPr>
          <w:p w14:paraId="3D3DE5E0" w14:textId="77777777" w:rsidR="00891E79" w:rsidRPr="00456528" w:rsidRDefault="00891E79" w:rsidP="004A2674">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10</w:t>
            </w:r>
          </w:p>
        </w:tc>
      </w:tr>
      <w:tr w:rsidR="00891E79" w:rsidRPr="00456528" w14:paraId="7244AFBB" w14:textId="77777777" w:rsidTr="004A2674">
        <w:trPr>
          <w:trHeight w:val="1020"/>
        </w:trPr>
        <w:tc>
          <w:tcPr>
            <w:tcW w:w="1200" w:type="dxa"/>
            <w:tcBorders>
              <w:top w:val="nil"/>
              <w:left w:val="single" w:sz="4" w:space="0" w:color="auto"/>
              <w:bottom w:val="single" w:sz="4" w:space="0" w:color="auto"/>
              <w:right w:val="single" w:sz="4" w:space="0" w:color="auto"/>
            </w:tcBorders>
            <w:noWrap/>
            <w:vAlign w:val="center"/>
            <w:hideMark/>
          </w:tcPr>
          <w:p w14:paraId="01A8D9B7" w14:textId="77777777" w:rsidR="00891E79" w:rsidRPr="00456528" w:rsidRDefault="00891E79" w:rsidP="004A2674">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1.2.4.6.3</w:t>
            </w:r>
          </w:p>
        </w:tc>
        <w:tc>
          <w:tcPr>
            <w:tcW w:w="5200" w:type="dxa"/>
            <w:tcBorders>
              <w:top w:val="nil"/>
              <w:left w:val="nil"/>
              <w:bottom w:val="single" w:sz="4" w:space="0" w:color="auto"/>
              <w:right w:val="single" w:sz="4" w:space="0" w:color="auto"/>
            </w:tcBorders>
            <w:noWrap/>
            <w:vAlign w:val="center"/>
            <w:hideMark/>
          </w:tcPr>
          <w:p w14:paraId="45B5036B" w14:textId="77777777" w:rsidR="00891E79" w:rsidRPr="00456528" w:rsidRDefault="00891E79" w:rsidP="004A2674">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Maquinaria y Equipo de Construcción</w:t>
            </w:r>
          </w:p>
        </w:tc>
        <w:tc>
          <w:tcPr>
            <w:tcW w:w="2030" w:type="dxa"/>
            <w:tcBorders>
              <w:top w:val="nil"/>
              <w:left w:val="nil"/>
              <w:bottom w:val="single" w:sz="4" w:space="0" w:color="auto"/>
              <w:right w:val="single" w:sz="4" w:space="0" w:color="auto"/>
            </w:tcBorders>
            <w:noWrap/>
            <w:vAlign w:val="center"/>
            <w:hideMark/>
          </w:tcPr>
          <w:p w14:paraId="4C50F3B7" w14:textId="77777777" w:rsidR="00891E79" w:rsidRPr="00456528" w:rsidRDefault="00891E79" w:rsidP="004A2674">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10</w:t>
            </w:r>
          </w:p>
        </w:tc>
        <w:tc>
          <w:tcPr>
            <w:tcW w:w="1701" w:type="dxa"/>
            <w:tcBorders>
              <w:top w:val="nil"/>
              <w:left w:val="nil"/>
              <w:bottom w:val="single" w:sz="4" w:space="0" w:color="auto"/>
              <w:right w:val="single" w:sz="4" w:space="0" w:color="auto"/>
            </w:tcBorders>
            <w:noWrap/>
            <w:vAlign w:val="center"/>
            <w:hideMark/>
          </w:tcPr>
          <w:p w14:paraId="58A2A299" w14:textId="77777777" w:rsidR="00891E79" w:rsidRPr="00456528" w:rsidRDefault="00891E79" w:rsidP="004A2674">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10</w:t>
            </w:r>
          </w:p>
        </w:tc>
      </w:tr>
      <w:tr w:rsidR="00891E79" w:rsidRPr="00456528" w14:paraId="3870F153" w14:textId="77777777" w:rsidTr="004A2674">
        <w:trPr>
          <w:trHeight w:val="2295"/>
        </w:trPr>
        <w:tc>
          <w:tcPr>
            <w:tcW w:w="1200" w:type="dxa"/>
            <w:tcBorders>
              <w:top w:val="nil"/>
              <w:left w:val="single" w:sz="4" w:space="0" w:color="auto"/>
              <w:bottom w:val="single" w:sz="4" w:space="0" w:color="auto"/>
              <w:right w:val="single" w:sz="4" w:space="0" w:color="auto"/>
            </w:tcBorders>
            <w:noWrap/>
            <w:vAlign w:val="center"/>
            <w:hideMark/>
          </w:tcPr>
          <w:p w14:paraId="50168534" w14:textId="77777777" w:rsidR="00891E79" w:rsidRPr="00456528" w:rsidRDefault="00891E79" w:rsidP="004A2674">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1.2.4.6.4</w:t>
            </w:r>
          </w:p>
        </w:tc>
        <w:tc>
          <w:tcPr>
            <w:tcW w:w="5200" w:type="dxa"/>
            <w:tcBorders>
              <w:top w:val="nil"/>
              <w:left w:val="nil"/>
              <w:bottom w:val="single" w:sz="4" w:space="0" w:color="auto"/>
              <w:right w:val="single" w:sz="4" w:space="0" w:color="auto"/>
            </w:tcBorders>
            <w:noWrap/>
            <w:vAlign w:val="center"/>
            <w:hideMark/>
          </w:tcPr>
          <w:p w14:paraId="0B0107DE" w14:textId="77777777" w:rsidR="00891E79" w:rsidRPr="00456528" w:rsidRDefault="00891E79" w:rsidP="004A2674">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Sistemas de Aire Acondicionado, Calefacción y de Refrigeración Industrial y Comercial</w:t>
            </w:r>
          </w:p>
        </w:tc>
        <w:tc>
          <w:tcPr>
            <w:tcW w:w="2030" w:type="dxa"/>
            <w:tcBorders>
              <w:top w:val="nil"/>
              <w:left w:val="nil"/>
              <w:bottom w:val="single" w:sz="4" w:space="0" w:color="auto"/>
              <w:right w:val="single" w:sz="4" w:space="0" w:color="auto"/>
            </w:tcBorders>
            <w:noWrap/>
            <w:vAlign w:val="center"/>
            <w:hideMark/>
          </w:tcPr>
          <w:p w14:paraId="4197794F" w14:textId="77777777" w:rsidR="00891E79" w:rsidRPr="00456528" w:rsidRDefault="00891E79" w:rsidP="004A2674">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10</w:t>
            </w:r>
          </w:p>
        </w:tc>
        <w:tc>
          <w:tcPr>
            <w:tcW w:w="1701" w:type="dxa"/>
            <w:tcBorders>
              <w:top w:val="nil"/>
              <w:left w:val="nil"/>
              <w:bottom w:val="single" w:sz="4" w:space="0" w:color="auto"/>
              <w:right w:val="single" w:sz="4" w:space="0" w:color="auto"/>
            </w:tcBorders>
            <w:noWrap/>
            <w:vAlign w:val="center"/>
            <w:hideMark/>
          </w:tcPr>
          <w:p w14:paraId="6B15A53C" w14:textId="77777777" w:rsidR="00891E79" w:rsidRPr="00456528" w:rsidRDefault="00891E79" w:rsidP="004A2674">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10</w:t>
            </w:r>
          </w:p>
        </w:tc>
      </w:tr>
      <w:tr w:rsidR="00891E79" w:rsidRPr="00456528" w14:paraId="511100D7" w14:textId="77777777" w:rsidTr="004A2674">
        <w:trPr>
          <w:trHeight w:val="1275"/>
        </w:trPr>
        <w:tc>
          <w:tcPr>
            <w:tcW w:w="1200" w:type="dxa"/>
            <w:tcBorders>
              <w:top w:val="nil"/>
              <w:left w:val="single" w:sz="4" w:space="0" w:color="auto"/>
              <w:bottom w:val="single" w:sz="4" w:space="0" w:color="auto"/>
              <w:right w:val="single" w:sz="4" w:space="0" w:color="auto"/>
            </w:tcBorders>
            <w:noWrap/>
            <w:vAlign w:val="center"/>
            <w:hideMark/>
          </w:tcPr>
          <w:p w14:paraId="5FE6C0D0" w14:textId="77777777" w:rsidR="00891E79" w:rsidRPr="00456528" w:rsidRDefault="00891E79" w:rsidP="004A2674">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1.2.4.6.5</w:t>
            </w:r>
          </w:p>
        </w:tc>
        <w:tc>
          <w:tcPr>
            <w:tcW w:w="5200" w:type="dxa"/>
            <w:tcBorders>
              <w:top w:val="nil"/>
              <w:left w:val="nil"/>
              <w:bottom w:val="single" w:sz="4" w:space="0" w:color="auto"/>
              <w:right w:val="single" w:sz="4" w:space="0" w:color="auto"/>
            </w:tcBorders>
            <w:noWrap/>
            <w:vAlign w:val="center"/>
            <w:hideMark/>
          </w:tcPr>
          <w:p w14:paraId="327FC63A" w14:textId="77777777" w:rsidR="00891E79" w:rsidRPr="00456528" w:rsidRDefault="00891E79" w:rsidP="004A2674">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Equipo de Comunicación y Telecomunicación</w:t>
            </w:r>
          </w:p>
        </w:tc>
        <w:tc>
          <w:tcPr>
            <w:tcW w:w="2030" w:type="dxa"/>
            <w:tcBorders>
              <w:top w:val="nil"/>
              <w:left w:val="nil"/>
              <w:bottom w:val="single" w:sz="4" w:space="0" w:color="auto"/>
              <w:right w:val="single" w:sz="4" w:space="0" w:color="auto"/>
            </w:tcBorders>
            <w:noWrap/>
            <w:vAlign w:val="center"/>
            <w:hideMark/>
          </w:tcPr>
          <w:p w14:paraId="6AE470AA" w14:textId="77777777" w:rsidR="00891E79" w:rsidRPr="00456528" w:rsidRDefault="00891E79" w:rsidP="004A2674">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10</w:t>
            </w:r>
          </w:p>
        </w:tc>
        <w:tc>
          <w:tcPr>
            <w:tcW w:w="1701" w:type="dxa"/>
            <w:tcBorders>
              <w:top w:val="nil"/>
              <w:left w:val="nil"/>
              <w:bottom w:val="single" w:sz="4" w:space="0" w:color="auto"/>
              <w:right w:val="single" w:sz="4" w:space="0" w:color="auto"/>
            </w:tcBorders>
            <w:noWrap/>
            <w:vAlign w:val="center"/>
            <w:hideMark/>
          </w:tcPr>
          <w:p w14:paraId="58C3228B" w14:textId="77777777" w:rsidR="00891E79" w:rsidRPr="00456528" w:rsidRDefault="00891E79" w:rsidP="004A2674">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10</w:t>
            </w:r>
          </w:p>
        </w:tc>
      </w:tr>
      <w:tr w:rsidR="00891E79" w:rsidRPr="00456528" w14:paraId="24C1B1FB" w14:textId="77777777" w:rsidTr="004A2674">
        <w:trPr>
          <w:trHeight w:val="1530"/>
        </w:trPr>
        <w:tc>
          <w:tcPr>
            <w:tcW w:w="1200" w:type="dxa"/>
            <w:tcBorders>
              <w:top w:val="nil"/>
              <w:left w:val="single" w:sz="4" w:space="0" w:color="auto"/>
              <w:bottom w:val="single" w:sz="4" w:space="0" w:color="auto"/>
              <w:right w:val="single" w:sz="4" w:space="0" w:color="auto"/>
            </w:tcBorders>
            <w:noWrap/>
            <w:vAlign w:val="center"/>
            <w:hideMark/>
          </w:tcPr>
          <w:p w14:paraId="145A29D9" w14:textId="77777777" w:rsidR="00891E79" w:rsidRPr="00456528" w:rsidRDefault="00891E79" w:rsidP="004A2674">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1.2.4.6.6</w:t>
            </w:r>
          </w:p>
        </w:tc>
        <w:tc>
          <w:tcPr>
            <w:tcW w:w="5200" w:type="dxa"/>
            <w:tcBorders>
              <w:top w:val="nil"/>
              <w:left w:val="nil"/>
              <w:bottom w:val="single" w:sz="4" w:space="0" w:color="auto"/>
              <w:right w:val="single" w:sz="4" w:space="0" w:color="auto"/>
            </w:tcBorders>
            <w:noWrap/>
            <w:vAlign w:val="center"/>
            <w:hideMark/>
          </w:tcPr>
          <w:p w14:paraId="62043954" w14:textId="77777777" w:rsidR="00891E79" w:rsidRPr="00456528" w:rsidRDefault="00891E79" w:rsidP="004A2674">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 xml:space="preserve">Equipos de Generación Eléctrica, Aparatos y Accesorios Eléctricos </w:t>
            </w:r>
          </w:p>
        </w:tc>
        <w:tc>
          <w:tcPr>
            <w:tcW w:w="2030" w:type="dxa"/>
            <w:tcBorders>
              <w:top w:val="nil"/>
              <w:left w:val="nil"/>
              <w:bottom w:val="single" w:sz="4" w:space="0" w:color="auto"/>
              <w:right w:val="single" w:sz="4" w:space="0" w:color="auto"/>
            </w:tcBorders>
            <w:noWrap/>
            <w:vAlign w:val="center"/>
            <w:hideMark/>
          </w:tcPr>
          <w:p w14:paraId="57184101" w14:textId="77777777" w:rsidR="00891E79" w:rsidRPr="00456528" w:rsidRDefault="00891E79" w:rsidP="004A2674">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10</w:t>
            </w:r>
          </w:p>
        </w:tc>
        <w:tc>
          <w:tcPr>
            <w:tcW w:w="1701" w:type="dxa"/>
            <w:tcBorders>
              <w:top w:val="nil"/>
              <w:left w:val="nil"/>
              <w:bottom w:val="single" w:sz="4" w:space="0" w:color="auto"/>
              <w:right w:val="single" w:sz="4" w:space="0" w:color="auto"/>
            </w:tcBorders>
            <w:noWrap/>
            <w:vAlign w:val="center"/>
            <w:hideMark/>
          </w:tcPr>
          <w:p w14:paraId="58829602" w14:textId="77777777" w:rsidR="00891E79" w:rsidRPr="00456528" w:rsidRDefault="00891E79" w:rsidP="004A2674">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10</w:t>
            </w:r>
          </w:p>
        </w:tc>
      </w:tr>
      <w:tr w:rsidR="00891E79" w:rsidRPr="00456528" w14:paraId="648A937E" w14:textId="77777777" w:rsidTr="004A2674">
        <w:trPr>
          <w:trHeight w:val="1020"/>
        </w:trPr>
        <w:tc>
          <w:tcPr>
            <w:tcW w:w="1200" w:type="dxa"/>
            <w:tcBorders>
              <w:top w:val="nil"/>
              <w:left w:val="single" w:sz="4" w:space="0" w:color="auto"/>
              <w:bottom w:val="single" w:sz="4" w:space="0" w:color="auto"/>
              <w:right w:val="single" w:sz="4" w:space="0" w:color="auto"/>
            </w:tcBorders>
            <w:noWrap/>
            <w:vAlign w:val="center"/>
            <w:hideMark/>
          </w:tcPr>
          <w:p w14:paraId="35D5A933" w14:textId="77777777" w:rsidR="00891E79" w:rsidRPr="00456528" w:rsidRDefault="00891E79" w:rsidP="004A2674">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1.2.4.6.7</w:t>
            </w:r>
          </w:p>
        </w:tc>
        <w:tc>
          <w:tcPr>
            <w:tcW w:w="5200" w:type="dxa"/>
            <w:tcBorders>
              <w:top w:val="nil"/>
              <w:left w:val="nil"/>
              <w:bottom w:val="single" w:sz="4" w:space="0" w:color="auto"/>
              <w:right w:val="single" w:sz="4" w:space="0" w:color="auto"/>
            </w:tcBorders>
            <w:noWrap/>
            <w:vAlign w:val="center"/>
            <w:hideMark/>
          </w:tcPr>
          <w:p w14:paraId="60C8DA26" w14:textId="77777777" w:rsidR="00891E79" w:rsidRPr="00456528" w:rsidRDefault="00891E79" w:rsidP="004A2674">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 xml:space="preserve">Herramientas y Máquinas-Herramienta </w:t>
            </w:r>
          </w:p>
        </w:tc>
        <w:tc>
          <w:tcPr>
            <w:tcW w:w="2030" w:type="dxa"/>
            <w:tcBorders>
              <w:top w:val="nil"/>
              <w:left w:val="nil"/>
              <w:bottom w:val="single" w:sz="4" w:space="0" w:color="auto"/>
              <w:right w:val="single" w:sz="4" w:space="0" w:color="auto"/>
            </w:tcBorders>
            <w:noWrap/>
            <w:vAlign w:val="center"/>
            <w:hideMark/>
          </w:tcPr>
          <w:p w14:paraId="1465CEBB" w14:textId="77777777" w:rsidR="00891E79" w:rsidRPr="00456528" w:rsidRDefault="00891E79" w:rsidP="004A2674">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10</w:t>
            </w:r>
          </w:p>
        </w:tc>
        <w:tc>
          <w:tcPr>
            <w:tcW w:w="1701" w:type="dxa"/>
            <w:tcBorders>
              <w:top w:val="nil"/>
              <w:left w:val="nil"/>
              <w:bottom w:val="single" w:sz="4" w:space="0" w:color="auto"/>
              <w:right w:val="single" w:sz="4" w:space="0" w:color="auto"/>
            </w:tcBorders>
            <w:noWrap/>
            <w:vAlign w:val="center"/>
            <w:hideMark/>
          </w:tcPr>
          <w:p w14:paraId="20B89721" w14:textId="77777777" w:rsidR="00891E79" w:rsidRPr="00456528" w:rsidRDefault="00891E79" w:rsidP="004A2674">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10</w:t>
            </w:r>
          </w:p>
        </w:tc>
      </w:tr>
      <w:tr w:rsidR="00891E79" w:rsidRPr="00456528" w14:paraId="0544A96A" w14:textId="77777777" w:rsidTr="004A2674">
        <w:trPr>
          <w:trHeight w:val="510"/>
        </w:trPr>
        <w:tc>
          <w:tcPr>
            <w:tcW w:w="1200" w:type="dxa"/>
            <w:tcBorders>
              <w:top w:val="nil"/>
              <w:left w:val="single" w:sz="4" w:space="0" w:color="auto"/>
              <w:bottom w:val="single" w:sz="4" w:space="0" w:color="auto"/>
              <w:right w:val="single" w:sz="4" w:space="0" w:color="auto"/>
            </w:tcBorders>
            <w:noWrap/>
            <w:vAlign w:val="center"/>
            <w:hideMark/>
          </w:tcPr>
          <w:p w14:paraId="3349460E" w14:textId="77777777" w:rsidR="00891E79" w:rsidRPr="00456528" w:rsidRDefault="00891E79" w:rsidP="004A2674">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1.2.4.6.9</w:t>
            </w:r>
          </w:p>
        </w:tc>
        <w:tc>
          <w:tcPr>
            <w:tcW w:w="5200" w:type="dxa"/>
            <w:tcBorders>
              <w:top w:val="nil"/>
              <w:left w:val="nil"/>
              <w:bottom w:val="single" w:sz="4" w:space="0" w:color="auto"/>
              <w:right w:val="single" w:sz="4" w:space="0" w:color="auto"/>
            </w:tcBorders>
            <w:noWrap/>
            <w:vAlign w:val="center"/>
            <w:hideMark/>
          </w:tcPr>
          <w:p w14:paraId="1D11558A" w14:textId="77777777" w:rsidR="00891E79" w:rsidRPr="00456528" w:rsidRDefault="00891E79" w:rsidP="004A2674">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Otros Equipos</w:t>
            </w:r>
          </w:p>
        </w:tc>
        <w:tc>
          <w:tcPr>
            <w:tcW w:w="2030" w:type="dxa"/>
            <w:tcBorders>
              <w:top w:val="nil"/>
              <w:left w:val="nil"/>
              <w:bottom w:val="single" w:sz="4" w:space="0" w:color="auto"/>
              <w:right w:val="single" w:sz="4" w:space="0" w:color="auto"/>
            </w:tcBorders>
            <w:noWrap/>
            <w:vAlign w:val="center"/>
            <w:hideMark/>
          </w:tcPr>
          <w:p w14:paraId="3D0B496D" w14:textId="77777777" w:rsidR="00891E79" w:rsidRPr="00456528" w:rsidRDefault="00891E79" w:rsidP="004A2674">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10</w:t>
            </w:r>
          </w:p>
        </w:tc>
        <w:tc>
          <w:tcPr>
            <w:tcW w:w="1701" w:type="dxa"/>
            <w:tcBorders>
              <w:top w:val="nil"/>
              <w:left w:val="nil"/>
              <w:bottom w:val="single" w:sz="4" w:space="0" w:color="auto"/>
              <w:right w:val="single" w:sz="4" w:space="0" w:color="auto"/>
            </w:tcBorders>
            <w:noWrap/>
            <w:vAlign w:val="center"/>
            <w:hideMark/>
          </w:tcPr>
          <w:p w14:paraId="750CC092" w14:textId="77777777" w:rsidR="00891E79" w:rsidRPr="00456528" w:rsidRDefault="00891E79" w:rsidP="004A2674">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10</w:t>
            </w:r>
          </w:p>
        </w:tc>
      </w:tr>
      <w:tr w:rsidR="00891E79" w:rsidRPr="00456528" w14:paraId="4DFD4034" w14:textId="77777777" w:rsidTr="004A2674">
        <w:trPr>
          <w:trHeight w:val="300"/>
        </w:trPr>
        <w:tc>
          <w:tcPr>
            <w:tcW w:w="1200" w:type="dxa"/>
            <w:tcBorders>
              <w:top w:val="nil"/>
              <w:left w:val="single" w:sz="4" w:space="0" w:color="auto"/>
              <w:bottom w:val="single" w:sz="4" w:space="0" w:color="auto"/>
              <w:right w:val="single" w:sz="4" w:space="0" w:color="auto"/>
            </w:tcBorders>
            <w:noWrap/>
            <w:vAlign w:val="center"/>
            <w:hideMark/>
          </w:tcPr>
          <w:p w14:paraId="3623EB1A" w14:textId="77777777" w:rsidR="00891E79" w:rsidRPr="00456528" w:rsidRDefault="00891E79" w:rsidP="004A2674">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 </w:t>
            </w:r>
          </w:p>
        </w:tc>
        <w:tc>
          <w:tcPr>
            <w:tcW w:w="5200" w:type="dxa"/>
            <w:tcBorders>
              <w:top w:val="nil"/>
              <w:left w:val="nil"/>
              <w:bottom w:val="single" w:sz="4" w:space="0" w:color="auto"/>
              <w:right w:val="single" w:sz="4" w:space="0" w:color="auto"/>
            </w:tcBorders>
            <w:noWrap/>
            <w:vAlign w:val="bottom"/>
            <w:hideMark/>
          </w:tcPr>
          <w:p w14:paraId="1AFF02A3" w14:textId="77777777" w:rsidR="00891E79" w:rsidRPr="00456528" w:rsidRDefault="00891E79" w:rsidP="004A2674">
            <w:pPr>
              <w:spacing w:after="0" w:line="240" w:lineRule="auto"/>
              <w:rPr>
                <w:rFonts w:eastAsia="Times New Roman" w:cs="Calibri"/>
                <w:color w:val="000000"/>
                <w:sz w:val="18"/>
                <w:szCs w:val="18"/>
                <w:lang w:val="es-MX" w:eastAsia="es-MX"/>
              </w:rPr>
            </w:pPr>
            <w:r w:rsidRPr="00456528">
              <w:rPr>
                <w:rFonts w:eastAsia="Times New Roman" w:cs="Calibri"/>
                <w:color w:val="000000"/>
                <w:sz w:val="18"/>
                <w:szCs w:val="18"/>
                <w:lang w:val="es-MX" w:eastAsia="es-MX"/>
              </w:rPr>
              <w:t> </w:t>
            </w:r>
          </w:p>
        </w:tc>
        <w:tc>
          <w:tcPr>
            <w:tcW w:w="2030" w:type="dxa"/>
            <w:tcBorders>
              <w:top w:val="nil"/>
              <w:left w:val="nil"/>
              <w:bottom w:val="single" w:sz="4" w:space="0" w:color="auto"/>
              <w:right w:val="single" w:sz="4" w:space="0" w:color="auto"/>
            </w:tcBorders>
            <w:noWrap/>
            <w:vAlign w:val="bottom"/>
            <w:hideMark/>
          </w:tcPr>
          <w:p w14:paraId="4414F7EA" w14:textId="77777777" w:rsidR="00891E79" w:rsidRPr="00456528" w:rsidRDefault="00891E79" w:rsidP="004A2674">
            <w:pPr>
              <w:rPr>
                <w:rFonts w:eastAsia="Times New Roman" w:cs="Calibri"/>
                <w:color w:val="000000"/>
                <w:sz w:val="18"/>
                <w:szCs w:val="18"/>
                <w:lang w:val="es-MX" w:eastAsia="es-MX"/>
              </w:rPr>
            </w:pPr>
          </w:p>
        </w:tc>
        <w:tc>
          <w:tcPr>
            <w:tcW w:w="1701" w:type="dxa"/>
            <w:tcBorders>
              <w:top w:val="nil"/>
              <w:left w:val="nil"/>
              <w:bottom w:val="single" w:sz="4" w:space="0" w:color="auto"/>
              <w:right w:val="single" w:sz="4" w:space="0" w:color="auto"/>
            </w:tcBorders>
            <w:noWrap/>
            <w:vAlign w:val="bottom"/>
            <w:hideMark/>
          </w:tcPr>
          <w:p w14:paraId="73779788" w14:textId="77777777" w:rsidR="00891E79" w:rsidRPr="00456528" w:rsidRDefault="00891E79" w:rsidP="004A2674">
            <w:pPr>
              <w:spacing w:after="0" w:line="240" w:lineRule="auto"/>
              <w:rPr>
                <w:rFonts w:cs="Calibri"/>
                <w:sz w:val="18"/>
                <w:szCs w:val="18"/>
                <w:lang w:val="es-MX" w:eastAsia="es-MX"/>
              </w:rPr>
            </w:pPr>
          </w:p>
        </w:tc>
      </w:tr>
      <w:tr w:rsidR="00891E79" w:rsidRPr="00456528" w14:paraId="7127E42C" w14:textId="77777777" w:rsidTr="004A2674">
        <w:trPr>
          <w:trHeight w:val="510"/>
        </w:trPr>
        <w:tc>
          <w:tcPr>
            <w:tcW w:w="1200" w:type="dxa"/>
            <w:tcBorders>
              <w:top w:val="nil"/>
              <w:left w:val="single" w:sz="4" w:space="0" w:color="auto"/>
              <w:bottom w:val="single" w:sz="4" w:space="0" w:color="auto"/>
              <w:right w:val="single" w:sz="4" w:space="0" w:color="auto"/>
            </w:tcBorders>
            <w:noWrap/>
            <w:vAlign w:val="center"/>
            <w:hideMark/>
          </w:tcPr>
          <w:p w14:paraId="0794F837" w14:textId="77777777" w:rsidR="00891E79" w:rsidRPr="00456528" w:rsidRDefault="00891E79" w:rsidP="004A2674">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lastRenderedPageBreak/>
              <w:t>1.2.4.8</w:t>
            </w:r>
          </w:p>
        </w:tc>
        <w:tc>
          <w:tcPr>
            <w:tcW w:w="5200" w:type="dxa"/>
            <w:tcBorders>
              <w:top w:val="nil"/>
              <w:left w:val="nil"/>
              <w:bottom w:val="single" w:sz="4" w:space="0" w:color="auto"/>
              <w:right w:val="single" w:sz="4" w:space="0" w:color="auto"/>
            </w:tcBorders>
            <w:noWrap/>
            <w:vAlign w:val="center"/>
            <w:hideMark/>
          </w:tcPr>
          <w:p w14:paraId="790309FA" w14:textId="77777777" w:rsidR="00891E79" w:rsidRPr="00456528" w:rsidRDefault="00891E79" w:rsidP="004A2674">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Activos Biológicos</w:t>
            </w:r>
          </w:p>
        </w:tc>
        <w:tc>
          <w:tcPr>
            <w:tcW w:w="2030" w:type="dxa"/>
            <w:tcBorders>
              <w:top w:val="nil"/>
              <w:left w:val="nil"/>
              <w:bottom w:val="single" w:sz="4" w:space="0" w:color="auto"/>
              <w:right w:val="single" w:sz="4" w:space="0" w:color="auto"/>
            </w:tcBorders>
            <w:noWrap/>
            <w:vAlign w:val="bottom"/>
            <w:hideMark/>
          </w:tcPr>
          <w:p w14:paraId="04A2BE46" w14:textId="77777777" w:rsidR="00891E79" w:rsidRPr="00456528" w:rsidRDefault="00891E79" w:rsidP="004A2674">
            <w:pPr>
              <w:rPr>
                <w:rFonts w:ascii="Arial" w:eastAsia="Times New Roman" w:hAnsi="Arial" w:cs="Arial"/>
                <w:color w:val="000000"/>
                <w:sz w:val="18"/>
                <w:szCs w:val="18"/>
                <w:lang w:val="es-MX" w:eastAsia="es-MX"/>
              </w:rPr>
            </w:pPr>
          </w:p>
        </w:tc>
        <w:tc>
          <w:tcPr>
            <w:tcW w:w="1701" w:type="dxa"/>
            <w:tcBorders>
              <w:top w:val="nil"/>
              <w:left w:val="nil"/>
              <w:bottom w:val="single" w:sz="4" w:space="0" w:color="auto"/>
              <w:right w:val="single" w:sz="4" w:space="0" w:color="auto"/>
            </w:tcBorders>
            <w:noWrap/>
            <w:vAlign w:val="bottom"/>
            <w:hideMark/>
          </w:tcPr>
          <w:p w14:paraId="726A400B" w14:textId="77777777" w:rsidR="00891E79" w:rsidRPr="00456528" w:rsidRDefault="00891E79" w:rsidP="004A2674">
            <w:pPr>
              <w:spacing w:after="0" w:line="240" w:lineRule="auto"/>
              <w:rPr>
                <w:rFonts w:cs="Calibri"/>
                <w:sz w:val="18"/>
                <w:szCs w:val="18"/>
                <w:lang w:val="es-MX" w:eastAsia="es-MX"/>
              </w:rPr>
            </w:pPr>
          </w:p>
        </w:tc>
      </w:tr>
      <w:tr w:rsidR="00891E79" w:rsidRPr="00456528" w14:paraId="3686C806" w14:textId="77777777" w:rsidTr="004A2674">
        <w:trPr>
          <w:trHeight w:val="300"/>
        </w:trPr>
        <w:tc>
          <w:tcPr>
            <w:tcW w:w="1200" w:type="dxa"/>
            <w:tcBorders>
              <w:top w:val="nil"/>
              <w:left w:val="single" w:sz="4" w:space="0" w:color="auto"/>
              <w:bottom w:val="single" w:sz="4" w:space="0" w:color="auto"/>
              <w:right w:val="single" w:sz="4" w:space="0" w:color="auto"/>
            </w:tcBorders>
            <w:noWrap/>
            <w:vAlign w:val="center"/>
            <w:hideMark/>
          </w:tcPr>
          <w:p w14:paraId="226967B1" w14:textId="77777777" w:rsidR="00891E79" w:rsidRPr="00456528" w:rsidRDefault="00891E79" w:rsidP="004A2674">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1.2.4.8.1</w:t>
            </w:r>
          </w:p>
        </w:tc>
        <w:tc>
          <w:tcPr>
            <w:tcW w:w="5200" w:type="dxa"/>
            <w:tcBorders>
              <w:top w:val="nil"/>
              <w:left w:val="nil"/>
              <w:bottom w:val="single" w:sz="4" w:space="0" w:color="auto"/>
              <w:right w:val="single" w:sz="4" w:space="0" w:color="auto"/>
            </w:tcBorders>
            <w:noWrap/>
            <w:vAlign w:val="center"/>
            <w:hideMark/>
          </w:tcPr>
          <w:p w14:paraId="40BBC6F2" w14:textId="77777777" w:rsidR="00891E79" w:rsidRPr="00456528" w:rsidRDefault="00891E79" w:rsidP="004A2674">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Bovinos</w:t>
            </w:r>
          </w:p>
        </w:tc>
        <w:tc>
          <w:tcPr>
            <w:tcW w:w="2030" w:type="dxa"/>
            <w:tcBorders>
              <w:top w:val="nil"/>
              <w:left w:val="nil"/>
              <w:bottom w:val="single" w:sz="4" w:space="0" w:color="auto"/>
              <w:right w:val="single" w:sz="4" w:space="0" w:color="auto"/>
            </w:tcBorders>
            <w:noWrap/>
            <w:vAlign w:val="center"/>
            <w:hideMark/>
          </w:tcPr>
          <w:p w14:paraId="7ECBFCFD" w14:textId="77777777" w:rsidR="00891E79" w:rsidRPr="00456528" w:rsidRDefault="00891E79" w:rsidP="004A2674">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5</w:t>
            </w:r>
          </w:p>
        </w:tc>
        <w:tc>
          <w:tcPr>
            <w:tcW w:w="1701" w:type="dxa"/>
            <w:tcBorders>
              <w:top w:val="nil"/>
              <w:left w:val="nil"/>
              <w:bottom w:val="single" w:sz="4" w:space="0" w:color="auto"/>
              <w:right w:val="single" w:sz="4" w:space="0" w:color="auto"/>
            </w:tcBorders>
            <w:noWrap/>
            <w:vAlign w:val="center"/>
            <w:hideMark/>
          </w:tcPr>
          <w:p w14:paraId="72B57642" w14:textId="77777777" w:rsidR="00891E79" w:rsidRPr="00456528" w:rsidRDefault="00891E79" w:rsidP="004A2674">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20</w:t>
            </w:r>
          </w:p>
        </w:tc>
      </w:tr>
      <w:tr w:rsidR="00891E79" w:rsidRPr="00456528" w14:paraId="0DC4D2AB" w14:textId="77777777" w:rsidTr="004A2674">
        <w:trPr>
          <w:trHeight w:val="300"/>
        </w:trPr>
        <w:tc>
          <w:tcPr>
            <w:tcW w:w="1200" w:type="dxa"/>
            <w:tcBorders>
              <w:top w:val="nil"/>
              <w:left w:val="single" w:sz="4" w:space="0" w:color="auto"/>
              <w:bottom w:val="single" w:sz="4" w:space="0" w:color="auto"/>
              <w:right w:val="single" w:sz="4" w:space="0" w:color="auto"/>
            </w:tcBorders>
            <w:noWrap/>
            <w:vAlign w:val="center"/>
            <w:hideMark/>
          </w:tcPr>
          <w:p w14:paraId="6BB4665E" w14:textId="77777777" w:rsidR="00891E79" w:rsidRPr="00456528" w:rsidRDefault="00891E79" w:rsidP="004A2674">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1.2.4.8.2</w:t>
            </w:r>
          </w:p>
        </w:tc>
        <w:tc>
          <w:tcPr>
            <w:tcW w:w="5200" w:type="dxa"/>
            <w:tcBorders>
              <w:top w:val="nil"/>
              <w:left w:val="nil"/>
              <w:bottom w:val="single" w:sz="4" w:space="0" w:color="auto"/>
              <w:right w:val="single" w:sz="4" w:space="0" w:color="auto"/>
            </w:tcBorders>
            <w:noWrap/>
            <w:vAlign w:val="center"/>
            <w:hideMark/>
          </w:tcPr>
          <w:p w14:paraId="02C81C56" w14:textId="77777777" w:rsidR="00891E79" w:rsidRPr="00456528" w:rsidRDefault="00891E79" w:rsidP="004A2674">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Porcinos</w:t>
            </w:r>
          </w:p>
        </w:tc>
        <w:tc>
          <w:tcPr>
            <w:tcW w:w="2030" w:type="dxa"/>
            <w:tcBorders>
              <w:top w:val="nil"/>
              <w:left w:val="nil"/>
              <w:bottom w:val="single" w:sz="4" w:space="0" w:color="auto"/>
              <w:right w:val="single" w:sz="4" w:space="0" w:color="auto"/>
            </w:tcBorders>
            <w:noWrap/>
            <w:vAlign w:val="center"/>
            <w:hideMark/>
          </w:tcPr>
          <w:p w14:paraId="51F3D034" w14:textId="77777777" w:rsidR="00891E79" w:rsidRPr="00456528" w:rsidRDefault="00891E79" w:rsidP="004A2674">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5</w:t>
            </w:r>
          </w:p>
        </w:tc>
        <w:tc>
          <w:tcPr>
            <w:tcW w:w="1701" w:type="dxa"/>
            <w:tcBorders>
              <w:top w:val="nil"/>
              <w:left w:val="nil"/>
              <w:bottom w:val="single" w:sz="4" w:space="0" w:color="auto"/>
              <w:right w:val="single" w:sz="4" w:space="0" w:color="auto"/>
            </w:tcBorders>
            <w:noWrap/>
            <w:vAlign w:val="center"/>
            <w:hideMark/>
          </w:tcPr>
          <w:p w14:paraId="1187473E" w14:textId="77777777" w:rsidR="00891E79" w:rsidRPr="00456528" w:rsidRDefault="00891E79" w:rsidP="004A2674">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20</w:t>
            </w:r>
          </w:p>
        </w:tc>
      </w:tr>
      <w:tr w:rsidR="00891E79" w:rsidRPr="00456528" w14:paraId="39B0A0CF" w14:textId="77777777" w:rsidTr="004A2674">
        <w:trPr>
          <w:trHeight w:val="300"/>
        </w:trPr>
        <w:tc>
          <w:tcPr>
            <w:tcW w:w="1200" w:type="dxa"/>
            <w:tcBorders>
              <w:top w:val="nil"/>
              <w:left w:val="single" w:sz="4" w:space="0" w:color="auto"/>
              <w:bottom w:val="single" w:sz="4" w:space="0" w:color="auto"/>
              <w:right w:val="single" w:sz="4" w:space="0" w:color="auto"/>
            </w:tcBorders>
            <w:noWrap/>
            <w:vAlign w:val="center"/>
            <w:hideMark/>
          </w:tcPr>
          <w:p w14:paraId="52D2A5FD" w14:textId="77777777" w:rsidR="00891E79" w:rsidRPr="00456528" w:rsidRDefault="00891E79" w:rsidP="004A2674">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1.2.4.8.3</w:t>
            </w:r>
          </w:p>
        </w:tc>
        <w:tc>
          <w:tcPr>
            <w:tcW w:w="5200" w:type="dxa"/>
            <w:tcBorders>
              <w:top w:val="nil"/>
              <w:left w:val="nil"/>
              <w:bottom w:val="single" w:sz="4" w:space="0" w:color="auto"/>
              <w:right w:val="single" w:sz="4" w:space="0" w:color="auto"/>
            </w:tcBorders>
            <w:noWrap/>
            <w:vAlign w:val="center"/>
            <w:hideMark/>
          </w:tcPr>
          <w:p w14:paraId="7636B9C4" w14:textId="77777777" w:rsidR="00891E79" w:rsidRPr="00456528" w:rsidRDefault="00891E79" w:rsidP="004A2674">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Aves</w:t>
            </w:r>
          </w:p>
        </w:tc>
        <w:tc>
          <w:tcPr>
            <w:tcW w:w="2030" w:type="dxa"/>
            <w:tcBorders>
              <w:top w:val="nil"/>
              <w:left w:val="nil"/>
              <w:bottom w:val="single" w:sz="4" w:space="0" w:color="auto"/>
              <w:right w:val="single" w:sz="4" w:space="0" w:color="auto"/>
            </w:tcBorders>
            <w:noWrap/>
            <w:vAlign w:val="center"/>
            <w:hideMark/>
          </w:tcPr>
          <w:p w14:paraId="2C8192C2" w14:textId="77777777" w:rsidR="00891E79" w:rsidRPr="00456528" w:rsidRDefault="00891E79" w:rsidP="004A2674">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5</w:t>
            </w:r>
          </w:p>
        </w:tc>
        <w:tc>
          <w:tcPr>
            <w:tcW w:w="1701" w:type="dxa"/>
            <w:tcBorders>
              <w:top w:val="nil"/>
              <w:left w:val="nil"/>
              <w:bottom w:val="single" w:sz="4" w:space="0" w:color="auto"/>
              <w:right w:val="single" w:sz="4" w:space="0" w:color="auto"/>
            </w:tcBorders>
            <w:noWrap/>
            <w:vAlign w:val="center"/>
            <w:hideMark/>
          </w:tcPr>
          <w:p w14:paraId="01E7EE61" w14:textId="77777777" w:rsidR="00891E79" w:rsidRPr="00456528" w:rsidRDefault="00891E79" w:rsidP="004A2674">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20</w:t>
            </w:r>
          </w:p>
        </w:tc>
      </w:tr>
      <w:tr w:rsidR="00891E79" w:rsidRPr="00456528" w14:paraId="559D8408" w14:textId="77777777" w:rsidTr="004A2674">
        <w:trPr>
          <w:trHeight w:val="510"/>
        </w:trPr>
        <w:tc>
          <w:tcPr>
            <w:tcW w:w="1200" w:type="dxa"/>
            <w:tcBorders>
              <w:top w:val="nil"/>
              <w:left w:val="single" w:sz="4" w:space="0" w:color="auto"/>
              <w:bottom w:val="single" w:sz="4" w:space="0" w:color="auto"/>
              <w:right w:val="single" w:sz="4" w:space="0" w:color="auto"/>
            </w:tcBorders>
            <w:noWrap/>
            <w:vAlign w:val="center"/>
            <w:hideMark/>
          </w:tcPr>
          <w:p w14:paraId="4815E710" w14:textId="77777777" w:rsidR="00891E79" w:rsidRPr="00456528" w:rsidRDefault="00891E79" w:rsidP="004A2674">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1.2.4.8.4</w:t>
            </w:r>
          </w:p>
        </w:tc>
        <w:tc>
          <w:tcPr>
            <w:tcW w:w="5200" w:type="dxa"/>
            <w:tcBorders>
              <w:top w:val="nil"/>
              <w:left w:val="nil"/>
              <w:bottom w:val="single" w:sz="4" w:space="0" w:color="auto"/>
              <w:right w:val="single" w:sz="4" w:space="0" w:color="auto"/>
            </w:tcBorders>
            <w:noWrap/>
            <w:vAlign w:val="center"/>
            <w:hideMark/>
          </w:tcPr>
          <w:p w14:paraId="0B4E34B2" w14:textId="77777777" w:rsidR="00891E79" w:rsidRPr="00456528" w:rsidRDefault="00891E79" w:rsidP="004A2674">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Ovinos y Caprinos</w:t>
            </w:r>
          </w:p>
        </w:tc>
        <w:tc>
          <w:tcPr>
            <w:tcW w:w="2030" w:type="dxa"/>
            <w:tcBorders>
              <w:top w:val="nil"/>
              <w:left w:val="nil"/>
              <w:bottom w:val="single" w:sz="4" w:space="0" w:color="auto"/>
              <w:right w:val="single" w:sz="4" w:space="0" w:color="auto"/>
            </w:tcBorders>
            <w:noWrap/>
            <w:vAlign w:val="center"/>
            <w:hideMark/>
          </w:tcPr>
          <w:p w14:paraId="52484902" w14:textId="77777777" w:rsidR="00891E79" w:rsidRPr="00456528" w:rsidRDefault="00891E79" w:rsidP="004A2674">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5</w:t>
            </w:r>
          </w:p>
        </w:tc>
        <w:tc>
          <w:tcPr>
            <w:tcW w:w="1701" w:type="dxa"/>
            <w:tcBorders>
              <w:top w:val="nil"/>
              <w:left w:val="nil"/>
              <w:bottom w:val="single" w:sz="4" w:space="0" w:color="auto"/>
              <w:right w:val="single" w:sz="4" w:space="0" w:color="auto"/>
            </w:tcBorders>
            <w:noWrap/>
            <w:vAlign w:val="center"/>
            <w:hideMark/>
          </w:tcPr>
          <w:p w14:paraId="3A25C258" w14:textId="77777777" w:rsidR="00891E79" w:rsidRPr="00456528" w:rsidRDefault="00891E79" w:rsidP="004A2674">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20</w:t>
            </w:r>
          </w:p>
        </w:tc>
      </w:tr>
      <w:tr w:rsidR="00891E79" w:rsidRPr="00456528" w14:paraId="4BDFC883" w14:textId="77777777" w:rsidTr="004A2674">
        <w:trPr>
          <w:trHeight w:val="510"/>
        </w:trPr>
        <w:tc>
          <w:tcPr>
            <w:tcW w:w="1200" w:type="dxa"/>
            <w:tcBorders>
              <w:top w:val="nil"/>
              <w:left w:val="single" w:sz="4" w:space="0" w:color="auto"/>
              <w:bottom w:val="single" w:sz="4" w:space="0" w:color="auto"/>
              <w:right w:val="single" w:sz="4" w:space="0" w:color="auto"/>
            </w:tcBorders>
            <w:noWrap/>
            <w:vAlign w:val="center"/>
            <w:hideMark/>
          </w:tcPr>
          <w:p w14:paraId="16DF0D7C" w14:textId="77777777" w:rsidR="00891E79" w:rsidRPr="00456528" w:rsidRDefault="00891E79" w:rsidP="004A2674">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1.2.4.8.5</w:t>
            </w:r>
          </w:p>
        </w:tc>
        <w:tc>
          <w:tcPr>
            <w:tcW w:w="5200" w:type="dxa"/>
            <w:tcBorders>
              <w:top w:val="nil"/>
              <w:left w:val="nil"/>
              <w:bottom w:val="single" w:sz="4" w:space="0" w:color="auto"/>
              <w:right w:val="single" w:sz="4" w:space="0" w:color="auto"/>
            </w:tcBorders>
            <w:noWrap/>
            <w:vAlign w:val="center"/>
            <w:hideMark/>
          </w:tcPr>
          <w:p w14:paraId="06151B14" w14:textId="77777777" w:rsidR="00891E79" w:rsidRPr="00456528" w:rsidRDefault="00891E79" w:rsidP="004A2674">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Peces y Acuicultura</w:t>
            </w:r>
          </w:p>
        </w:tc>
        <w:tc>
          <w:tcPr>
            <w:tcW w:w="2030" w:type="dxa"/>
            <w:tcBorders>
              <w:top w:val="nil"/>
              <w:left w:val="nil"/>
              <w:bottom w:val="single" w:sz="4" w:space="0" w:color="auto"/>
              <w:right w:val="single" w:sz="4" w:space="0" w:color="auto"/>
            </w:tcBorders>
            <w:noWrap/>
            <w:vAlign w:val="center"/>
            <w:hideMark/>
          </w:tcPr>
          <w:p w14:paraId="72BC7740" w14:textId="77777777" w:rsidR="00891E79" w:rsidRPr="00456528" w:rsidRDefault="00891E79" w:rsidP="004A2674">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5</w:t>
            </w:r>
          </w:p>
        </w:tc>
        <w:tc>
          <w:tcPr>
            <w:tcW w:w="1701" w:type="dxa"/>
            <w:tcBorders>
              <w:top w:val="nil"/>
              <w:left w:val="nil"/>
              <w:bottom w:val="single" w:sz="4" w:space="0" w:color="auto"/>
              <w:right w:val="single" w:sz="4" w:space="0" w:color="auto"/>
            </w:tcBorders>
            <w:noWrap/>
            <w:vAlign w:val="center"/>
            <w:hideMark/>
          </w:tcPr>
          <w:p w14:paraId="4337B9CD" w14:textId="77777777" w:rsidR="00891E79" w:rsidRPr="00456528" w:rsidRDefault="00891E79" w:rsidP="004A2674">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20</w:t>
            </w:r>
          </w:p>
        </w:tc>
      </w:tr>
      <w:tr w:rsidR="00891E79" w:rsidRPr="00456528" w14:paraId="40AA6892" w14:textId="77777777" w:rsidTr="004A2674">
        <w:trPr>
          <w:trHeight w:val="300"/>
        </w:trPr>
        <w:tc>
          <w:tcPr>
            <w:tcW w:w="1200" w:type="dxa"/>
            <w:tcBorders>
              <w:top w:val="nil"/>
              <w:left w:val="single" w:sz="4" w:space="0" w:color="auto"/>
              <w:bottom w:val="single" w:sz="4" w:space="0" w:color="auto"/>
              <w:right w:val="single" w:sz="4" w:space="0" w:color="auto"/>
            </w:tcBorders>
            <w:noWrap/>
            <w:vAlign w:val="center"/>
            <w:hideMark/>
          </w:tcPr>
          <w:p w14:paraId="631C17AA" w14:textId="77777777" w:rsidR="00891E79" w:rsidRPr="00456528" w:rsidRDefault="00891E79" w:rsidP="004A2674">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1.2.4.8.6</w:t>
            </w:r>
          </w:p>
        </w:tc>
        <w:tc>
          <w:tcPr>
            <w:tcW w:w="5200" w:type="dxa"/>
            <w:tcBorders>
              <w:top w:val="nil"/>
              <w:left w:val="nil"/>
              <w:bottom w:val="single" w:sz="4" w:space="0" w:color="auto"/>
              <w:right w:val="single" w:sz="4" w:space="0" w:color="auto"/>
            </w:tcBorders>
            <w:noWrap/>
            <w:vAlign w:val="center"/>
            <w:hideMark/>
          </w:tcPr>
          <w:p w14:paraId="47C4B8F0" w14:textId="77777777" w:rsidR="00891E79" w:rsidRPr="00456528" w:rsidRDefault="00891E79" w:rsidP="004A2674">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Equinos</w:t>
            </w:r>
          </w:p>
        </w:tc>
        <w:tc>
          <w:tcPr>
            <w:tcW w:w="2030" w:type="dxa"/>
            <w:tcBorders>
              <w:top w:val="nil"/>
              <w:left w:val="nil"/>
              <w:bottom w:val="single" w:sz="4" w:space="0" w:color="auto"/>
              <w:right w:val="single" w:sz="4" w:space="0" w:color="auto"/>
            </w:tcBorders>
            <w:noWrap/>
            <w:vAlign w:val="center"/>
            <w:hideMark/>
          </w:tcPr>
          <w:p w14:paraId="60F7A368" w14:textId="77777777" w:rsidR="00891E79" w:rsidRPr="00456528" w:rsidRDefault="00891E79" w:rsidP="004A2674">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5</w:t>
            </w:r>
          </w:p>
        </w:tc>
        <w:tc>
          <w:tcPr>
            <w:tcW w:w="1701" w:type="dxa"/>
            <w:tcBorders>
              <w:top w:val="nil"/>
              <w:left w:val="nil"/>
              <w:bottom w:val="single" w:sz="4" w:space="0" w:color="auto"/>
              <w:right w:val="single" w:sz="4" w:space="0" w:color="auto"/>
            </w:tcBorders>
            <w:noWrap/>
            <w:vAlign w:val="center"/>
            <w:hideMark/>
          </w:tcPr>
          <w:p w14:paraId="1744ACEB" w14:textId="77777777" w:rsidR="00891E79" w:rsidRPr="00456528" w:rsidRDefault="00891E79" w:rsidP="004A2674">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20</w:t>
            </w:r>
          </w:p>
        </w:tc>
      </w:tr>
      <w:tr w:rsidR="00891E79" w:rsidRPr="00456528" w14:paraId="60528AE5" w14:textId="77777777" w:rsidTr="004A2674">
        <w:trPr>
          <w:trHeight w:val="765"/>
        </w:trPr>
        <w:tc>
          <w:tcPr>
            <w:tcW w:w="1200" w:type="dxa"/>
            <w:tcBorders>
              <w:top w:val="nil"/>
              <w:left w:val="single" w:sz="4" w:space="0" w:color="auto"/>
              <w:bottom w:val="single" w:sz="4" w:space="0" w:color="auto"/>
              <w:right w:val="single" w:sz="4" w:space="0" w:color="auto"/>
            </w:tcBorders>
            <w:noWrap/>
            <w:vAlign w:val="center"/>
            <w:hideMark/>
          </w:tcPr>
          <w:p w14:paraId="647A8187" w14:textId="77777777" w:rsidR="00891E79" w:rsidRPr="00456528" w:rsidRDefault="00891E79" w:rsidP="004A2674">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1.2.4.8.7</w:t>
            </w:r>
          </w:p>
        </w:tc>
        <w:tc>
          <w:tcPr>
            <w:tcW w:w="5200" w:type="dxa"/>
            <w:tcBorders>
              <w:top w:val="nil"/>
              <w:left w:val="nil"/>
              <w:bottom w:val="single" w:sz="4" w:space="0" w:color="auto"/>
              <w:right w:val="single" w:sz="4" w:space="0" w:color="auto"/>
            </w:tcBorders>
            <w:noWrap/>
            <w:vAlign w:val="center"/>
            <w:hideMark/>
          </w:tcPr>
          <w:p w14:paraId="4AC805BD" w14:textId="77777777" w:rsidR="00891E79" w:rsidRPr="00456528" w:rsidRDefault="00891E79" w:rsidP="004A2674">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Especies Menores y de Zoológico</w:t>
            </w:r>
          </w:p>
        </w:tc>
        <w:tc>
          <w:tcPr>
            <w:tcW w:w="2030" w:type="dxa"/>
            <w:tcBorders>
              <w:top w:val="nil"/>
              <w:left w:val="nil"/>
              <w:bottom w:val="single" w:sz="4" w:space="0" w:color="auto"/>
              <w:right w:val="single" w:sz="4" w:space="0" w:color="auto"/>
            </w:tcBorders>
            <w:noWrap/>
            <w:vAlign w:val="center"/>
            <w:hideMark/>
          </w:tcPr>
          <w:p w14:paraId="7690FA80" w14:textId="77777777" w:rsidR="00891E79" w:rsidRPr="00456528" w:rsidRDefault="00891E79" w:rsidP="004A2674">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5</w:t>
            </w:r>
          </w:p>
        </w:tc>
        <w:tc>
          <w:tcPr>
            <w:tcW w:w="1701" w:type="dxa"/>
            <w:tcBorders>
              <w:top w:val="nil"/>
              <w:left w:val="nil"/>
              <w:bottom w:val="single" w:sz="4" w:space="0" w:color="auto"/>
              <w:right w:val="single" w:sz="4" w:space="0" w:color="auto"/>
            </w:tcBorders>
            <w:noWrap/>
            <w:vAlign w:val="center"/>
            <w:hideMark/>
          </w:tcPr>
          <w:p w14:paraId="32E6EE59" w14:textId="77777777" w:rsidR="00891E79" w:rsidRPr="00456528" w:rsidRDefault="00891E79" w:rsidP="004A2674">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20</w:t>
            </w:r>
          </w:p>
        </w:tc>
      </w:tr>
      <w:tr w:rsidR="00891E79" w:rsidRPr="00456528" w14:paraId="6868F9CB" w14:textId="77777777" w:rsidTr="004A2674">
        <w:trPr>
          <w:trHeight w:val="510"/>
        </w:trPr>
        <w:tc>
          <w:tcPr>
            <w:tcW w:w="1200" w:type="dxa"/>
            <w:tcBorders>
              <w:top w:val="nil"/>
              <w:left w:val="single" w:sz="4" w:space="0" w:color="auto"/>
              <w:bottom w:val="single" w:sz="4" w:space="0" w:color="auto"/>
              <w:right w:val="single" w:sz="4" w:space="0" w:color="auto"/>
            </w:tcBorders>
            <w:noWrap/>
            <w:vAlign w:val="center"/>
            <w:hideMark/>
          </w:tcPr>
          <w:p w14:paraId="59A766BB" w14:textId="77777777" w:rsidR="00891E79" w:rsidRPr="00456528" w:rsidRDefault="00891E79" w:rsidP="004A2674">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 xml:space="preserve">1.2.4.8.8 </w:t>
            </w:r>
          </w:p>
        </w:tc>
        <w:tc>
          <w:tcPr>
            <w:tcW w:w="5200" w:type="dxa"/>
            <w:tcBorders>
              <w:top w:val="nil"/>
              <w:left w:val="nil"/>
              <w:bottom w:val="single" w:sz="4" w:space="0" w:color="auto"/>
              <w:right w:val="single" w:sz="4" w:space="0" w:color="auto"/>
            </w:tcBorders>
            <w:noWrap/>
            <w:vAlign w:val="center"/>
            <w:hideMark/>
          </w:tcPr>
          <w:p w14:paraId="061CF139" w14:textId="77777777" w:rsidR="00891E79" w:rsidRPr="00456528" w:rsidRDefault="00891E79" w:rsidP="004A2674">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Árboles y Plantas</w:t>
            </w:r>
          </w:p>
        </w:tc>
        <w:tc>
          <w:tcPr>
            <w:tcW w:w="2030" w:type="dxa"/>
            <w:tcBorders>
              <w:top w:val="nil"/>
              <w:left w:val="nil"/>
              <w:bottom w:val="single" w:sz="4" w:space="0" w:color="auto"/>
              <w:right w:val="single" w:sz="4" w:space="0" w:color="auto"/>
            </w:tcBorders>
            <w:noWrap/>
            <w:vAlign w:val="center"/>
            <w:hideMark/>
          </w:tcPr>
          <w:p w14:paraId="1F5ED0A8" w14:textId="77777777" w:rsidR="00891E79" w:rsidRPr="00456528" w:rsidRDefault="00891E79" w:rsidP="004A2674">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5</w:t>
            </w:r>
          </w:p>
        </w:tc>
        <w:tc>
          <w:tcPr>
            <w:tcW w:w="1701" w:type="dxa"/>
            <w:tcBorders>
              <w:top w:val="nil"/>
              <w:left w:val="nil"/>
              <w:bottom w:val="single" w:sz="4" w:space="0" w:color="auto"/>
              <w:right w:val="single" w:sz="4" w:space="0" w:color="auto"/>
            </w:tcBorders>
            <w:noWrap/>
            <w:vAlign w:val="center"/>
            <w:hideMark/>
          </w:tcPr>
          <w:p w14:paraId="1377724F" w14:textId="77777777" w:rsidR="00891E79" w:rsidRPr="00456528" w:rsidRDefault="00891E79" w:rsidP="004A2674">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20</w:t>
            </w:r>
          </w:p>
        </w:tc>
      </w:tr>
      <w:tr w:rsidR="00891E79" w:rsidRPr="00456528" w14:paraId="3362A8A6" w14:textId="77777777" w:rsidTr="004A2674">
        <w:trPr>
          <w:trHeight w:val="765"/>
        </w:trPr>
        <w:tc>
          <w:tcPr>
            <w:tcW w:w="1200" w:type="dxa"/>
            <w:tcBorders>
              <w:top w:val="nil"/>
              <w:left w:val="single" w:sz="4" w:space="0" w:color="auto"/>
              <w:bottom w:val="single" w:sz="4" w:space="0" w:color="auto"/>
              <w:right w:val="single" w:sz="4" w:space="0" w:color="auto"/>
            </w:tcBorders>
            <w:noWrap/>
            <w:vAlign w:val="center"/>
            <w:hideMark/>
          </w:tcPr>
          <w:p w14:paraId="1E43CA53" w14:textId="77777777" w:rsidR="00891E79" w:rsidRPr="00456528" w:rsidRDefault="00891E79" w:rsidP="004A2674">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1.2.4.8.9</w:t>
            </w:r>
          </w:p>
        </w:tc>
        <w:tc>
          <w:tcPr>
            <w:tcW w:w="5200" w:type="dxa"/>
            <w:tcBorders>
              <w:top w:val="nil"/>
              <w:left w:val="nil"/>
              <w:bottom w:val="single" w:sz="4" w:space="0" w:color="auto"/>
              <w:right w:val="single" w:sz="4" w:space="0" w:color="auto"/>
            </w:tcBorders>
            <w:noWrap/>
            <w:vAlign w:val="center"/>
            <w:hideMark/>
          </w:tcPr>
          <w:p w14:paraId="29B58302" w14:textId="77777777" w:rsidR="00891E79" w:rsidRPr="00456528" w:rsidRDefault="00891E79" w:rsidP="004A2674">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Otros Activos Biológicos</w:t>
            </w:r>
          </w:p>
        </w:tc>
        <w:tc>
          <w:tcPr>
            <w:tcW w:w="2030" w:type="dxa"/>
            <w:tcBorders>
              <w:top w:val="nil"/>
              <w:left w:val="nil"/>
              <w:bottom w:val="single" w:sz="4" w:space="0" w:color="auto"/>
              <w:right w:val="single" w:sz="4" w:space="0" w:color="auto"/>
            </w:tcBorders>
            <w:noWrap/>
            <w:vAlign w:val="center"/>
            <w:hideMark/>
          </w:tcPr>
          <w:p w14:paraId="336FA7B0" w14:textId="77777777" w:rsidR="00891E79" w:rsidRPr="00456528" w:rsidRDefault="00891E79" w:rsidP="004A2674">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5</w:t>
            </w:r>
          </w:p>
        </w:tc>
        <w:tc>
          <w:tcPr>
            <w:tcW w:w="1701" w:type="dxa"/>
            <w:tcBorders>
              <w:top w:val="nil"/>
              <w:left w:val="nil"/>
              <w:bottom w:val="single" w:sz="4" w:space="0" w:color="auto"/>
              <w:right w:val="single" w:sz="4" w:space="0" w:color="auto"/>
            </w:tcBorders>
            <w:noWrap/>
            <w:vAlign w:val="center"/>
            <w:hideMark/>
          </w:tcPr>
          <w:p w14:paraId="5D80DB1C" w14:textId="77777777" w:rsidR="00891E79" w:rsidRPr="00456528" w:rsidRDefault="00891E79" w:rsidP="004A2674">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20</w:t>
            </w:r>
          </w:p>
        </w:tc>
      </w:tr>
    </w:tbl>
    <w:p w14:paraId="16FDC155" w14:textId="77777777" w:rsidR="00891E79" w:rsidRPr="00456528" w:rsidRDefault="00891E79" w:rsidP="00891E79">
      <w:pPr>
        <w:spacing w:before="240" w:after="160"/>
        <w:jc w:val="both"/>
        <w:rPr>
          <w:rFonts w:ascii="Arial" w:hAnsi="Arial" w:cs="Arial"/>
          <w:bCs/>
          <w:sz w:val="18"/>
          <w:szCs w:val="18"/>
          <w:lang w:val="es-MX"/>
        </w:rPr>
      </w:pPr>
      <w:r w:rsidRPr="00456528">
        <w:rPr>
          <w:rFonts w:ascii="Arial" w:hAnsi="Arial" w:cs="Arial"/>
          <w:bCs/>
          <w:sz w:val="18"/>
          <w:szCs w:val="18"/>
          <w:lang w:val="es-MX"/>
        </w:rPr>
        <w:t xml:space="preserve">b). - Cambios en el porcentaje de depreciación y/o valor residual de los activos. En el MUNICIPIO DE SANTA ANA MAYA, MICHOACAN., no pretendemos hacer cambios en el porcentaje de la depreciación de los activos, nos sujetaremos estrictamente a lo ordenado en los lineamientos establecidos por el Consejo Nacional para la Armonización Contable (CONAC), y de acuerdo con la tabla que se manifiesta en el punto anterior. </w:t>
      </w:r>
    </w:p>
    <w:p w14:paraId="1FEE9FA4" w14:textId="77777777" w:rsidR="00891E79" w:rsidRPr="00456528" w:rsidRDefault="00891E79" w:rsidP="00891E79">
      <w:pPr>
        <w:spacing w:before="240" w:after="160"/>
        <w:jc w:val="both"/>
        <w:rPr>
          <w:rFonts w:ascii="Arial" w:hAnsi="Arial" w:cs="Arial"/>
          <w:bCs/>
          <w:sz w:val="18"/>
          <w:szCs w:val="18"/>
          <w:lang w:val="es-MX"/>
        </w:rPr>
      </w:pPr>
      <w:r w:rsidRPr="00456528">
        <w:rPr>
          <w:rFonts w:ascii="Arial" w:hAnsi="Arial" w:cs="Arial"/>
          <w:bCs/>
          <w:sz w:val="18"/>
          <w:szCs w:val="18"/>
          <w:lang w:val="es-MX"/>
        </w:rPr>
        <w:t>c). - Importe de los gastos capitalizados en el ejercicio, tanto financieros como de investigación y desarrollo. El MUNICIPIO DE SANTA ANA MAYA, MICHOACAN., presenta estas dos notas como aclaratorias, en relación con los gastos o inversiones capitalizadas:</w:t>
      </w:r>
    </w:p>
    <w:p w14:paraId="206F0E2D" w14:textId="77777777" w:rsidR="00891E79" w:rsidRPr="00456528" w:rsidRDefault="00891E79" w:rsidP="00891E79">
      <w:pPr>
        <w:spacing w:before="240" w:after="160"/>
        <w:jc w:val="both"/>
        <w:rPr>
          <w:rFonts w:ascii="Arial" w:hAnsi="Arial" w:cs="Arial"/>
          <w:bCs/>
          <w:sz w:val="18"/>
          <w:szCs w:val="18"/>
          <w:lang w:val="es-MX"/>
        </w:rPr>
      </w:pPr>
      <w:r w:rsidRPr="00456528">
        <w:rPr>
          <w:rFonts w:ascii="Arial" w:hAnsi="Arial" w:cs="Arial"/>
          <w:bCs/>
          <w:sz w:val="18"/>
          <w:szCs w:val="18"/>
          <w:lang w:val="es-MX"/>
        </w:rPr>
        <w:t>a). - Se capitalizan las adquisiciones de los activos no circulantes, controlados en los conceptos de los clasificadores del gasto del 511 hasta el 599, con el objeto de controlarlos de forma separada, en virtud de su depreciación y amortización y deterioro.</w:t>
      </w:r>
    </w:p>
    <w:p w14:paraId="5F7FA5A5" w14:textId="77777777" w:rsidR="00891E79" w:rsidRPr="00456528" w:rsidRDefault="00891E79" w:rsidP="00891E79">
      <w:pPr>
        <w:spacing w:before="240" w:after="160"/>
        <w:jc w:val="both"/>
        <w:rPr>
          <w:rFonts w:ascii="Arial" w:hAnsi="Arial" w:cs="Arial"/>
          <w:bCs/>
          <w:sz w:val="18"/>
          <w:szCs w:val="18"/>
          <w:lang w:val="es-MX"/>
        </w:rPr>
      </w:pPr>
      <w:r w:rsidRPr="00456528">
        <w:rPr>
          <w:rFonts w:ascii="Arial" w:hAnsi="Arial" w:cs="Arial"/>
          <w:bCs/>
          <w:sz w:val="18"/>
          <w:szCs w:val="18"/>
          <w:lang w:val="es-MX"/>
        </w:rPr>
        <w:t xml:space="preserve">b). - Cuando existe la construcción de obras que capitalizan, las obras totalmente terminadas en lo físico y financiero, y que deben formar parte del inventario físico, situación que incrementa el patrimonio del municipio, obras que se construyen en bienes de dominio privado, o aquellas que generan un ingreso para el municipio </w:t>
      </w:r>
    </w:p>
    <w:p w14:paraId="3F0287DA" w14:textId="77777777" w:rsidR="00891E79" w:rsidRPr="00456528" w:rsidRDefault="00891E79" w:rsidP="00891E79">
      <w:pPr>
        <w:spacing w:before="240" w:after="160"/>
        <w:jc w:val="both"/>
        <w:rPr>
          <w:rFonts w:ascii="Arial" w:hAnsi="Arial" w:cs="Arial"/>
          <w:bCs/>
          <w:sz w:val="18"/>
          <w:szCs w:val="18"/>
          <w:lang w:val="es-MX"/>
        </w:rPr>
      </w:pPr>
      <w:r w:rsidRPr="00456528">
        <w:rPr>
          <w:rFonts w:ascii="Arial" w:hAnsi="Arial" w:cs="Arial"/>
          <w:bCs/>
          <w:sz w:val="18"/>
          <w:szCs w:val="18"/>
          <w:lang w:val="es-MX"/>
        </w:rPr>
        <w:t>c). - Riesgos por Tipo de Cambio o tipo e interés de las inversiones financieras. En el MUNICIPIO DE SANTA ANA MAYA, MICHOACAN., no tenemos riesgos en cuanto al tipo de cambio en las inversiones financieras, puesto que se realizan operaciones únicamente con entidades públicas y privadas establecidas en territorio nacional, por consecuencia las operaciones que se realizan están sujetas a las normas establecidas y valoradas en moneda nacional, en caso de que existan se registrarán de acuerdo con la normatividad aplicable.</w:t>
      </w:r>
    </w:p>
    <w:p w14:paraId="5F229906" w14:textId="77777777" w:rsidR="00891E79" w:rsidRPr="00456528" w:rsidRDefault="00891E79" w:rsidP="00891E79">
      <w:pPr>
        <w:spacing w:before="240" w:after="160"/>
        <w:jc w:val="both"/>
        <w:rPr>
          <w:rFonts w:ascii="Arial" w:hAnsi="Arial" w:cs="Arial"/>
          <w:bCs/>
          <w:sz w:val="18"/>
          <w:szCs w:val="18"/>
          <w:lang w:val="es-MX"/>
        </w:rPr>
      </w:pPr>
      <w:r w:rsidRPr="00456528">
        <w:rPr>
          <w:rFonts w:ascii="Arial" w:hAnsi="Arial" w:cs="Arial"/>
          <w:bCs/>
          <w:sz w:val="18"/>
          <w:szCs w:val="18"/>
          <w:lang w:val="es-MX"/>
        </w:rPr>
        <w:lastRenderedPageBreak/>
        <w:t>d). - Valor activado en el ejercicio de los bienes construidos por la entidad. El MUNICIPIO DE SANTA ANA MAYA, MICHOACAN., una vez que termina la construcción de las obras, su valor se activa en el momento que se dan de alta como patrimonio del ente, con su valor real, listas para su inicio de la depreciación mensual.</w:t>
      </w:r>
    </w:p>
    <w:p w14:paraId="4D556B6C" w14:textId="77777777" w:rsidR="00891E79" w:rsidRPr="00456528" w:rsidRDefault="00891E79" w:rsidP="00891E79">
      <w:pPr>
        <w:spacing w:before="240" w:after="160"/>
        <w:jc w:val="both"/>
        <w:rPr>
          <w:rFonts w:ascii="Arial" w:hAnsi="Arial" w:cs="Arial"/>
          <w:bCs/>
          <w:sz w:val="18"/>
          <w:szCs w:val="18"/>
          <w:lang w:val="es-MX"/>
        </w:rPr>
      </w:pPr>
      <w:r w:rsidRPr="00456528">
        <w:rPr>
          <w:rFonts w:ascii="Arial" w:hAnsi="Arial" w:cs="Arial"/>
          <w:bCs/>
          <w:sz w:val="18"/>
          <w:szCs w:val="18"/>
          <w:lang w:val="es-MX"/>
        </w:rPr>
        <w:t xml:space="preserve">d). - Otras circunstancias de carácter significativo que afectan el activo, bienes en garantía, señalados en embargos, litigios, títulos de inversiones. </w:t>
      </w:r>
    </w:p>
    <w:p w14:paraId="6106EBD1" w14:textId="77777777" w:rsidR="00891E79" w:rsidRPr="00456528" w:rsidRDefault="00891E79" w:rsidP="00891E79">
      <w:pPr>
        <w:spacing w:before="240" w:after="160"/>
        <w:jc w:val="both"/>
        <w:rPr>
          <w:rFonts w:ascii="Arial" w:hAnsi="Arial" w:cs="Arial"/>
          <w:bCs/>
          <w:sz w:val="18"/>
          <w:szCs w:val="18"/>
          <w:lang w:val="es-MX"/>
        </w:rPr>
      </w:pPr>
      <w:r w:rsidRPr="00456528">
        <w:rPr>
          <w:rFonts w:ascii="Arial" w:hAnsi="Arial" w:cs="Arial"/>
          <w:bCs/>
          <w:sz w:val="18"/>
          <w:szCs w:val="18"/>
          <w:lang w:val="es-MX"/>
        </w:rPr>
        <w:t xml:space="preserve">f). - Desmantelamiento de activos, procedimientos, implicaciones, efectos contables. </w:t>
      </w:r>
    </w:p>
    <w:p w14:paraId="6191AC1B" w14:textId="77777777" w:rsidR="00891E79" w:rsidRPr="00456528" w:rsidRDefault="00891E79" w:rsidP="00891E79">
      <w:pPr>
        <w:spacing w:before="240" w:after="160"/>
        <w:jc w:val="both"/>
        <w:rPr>
          <w:rFonts w:ascii="Arial" w:hAnsi="Arial" w:cs="Arial"/>
          <w:bCs/>
          <w:sz w:val="18"/>
          <w:szCs w:val="18"/>
          <w:lang w:val="es-MX"/>
        </w:rPr>
      </w:pPr>
      <w:r w:rsidRPr="00456528">
        <w:rPr>
          <w:rFonts w:ascii="Arial" w:hAnsi="Arial" w:cs="Arial"/>
          <w:bCs/>
          <w:sz w:val="18"/>
          <w:szCs w:val="18"/>
          <w:lang w:val="es-MX"/>
        </w:rPr>
        <w:t>En el MUNICIPIO DE SANTA ANA MAYA, MICHOACAN., no hemos tenido la necesidad de desmantelar los activos, procedimientos que tengan implicaciones contables, puesto que deben permanecer los periodos contables y en dado caso que exista alguna irregularidad al respecto se tendrá que registrar de acuerdo con la normatividad aplicable.</w:t>
      </w:r>
    </w:p>
    <w:p w14:paraId="2C847954" w14:textId="77777777" w:rsidR="00891E79" w:rsidRPr="00456528" w:rsidRDefault="00891E79" w:rsidP="00891E79">
      <w:pPr>
        <w:spacing w:before="240" w:after="160"/>
        <w:jc w:val="both"/>
        <w:rPr>
          <w:rFonts w:ascii="Arial" w:hAnsi="Arial" w:cs="Arial"/>
          <w:bCs/>
          <w:sz w:val="18"/>
          <w:szCs w:val="18"/>
          <w:lang w:val="es-MX"/>
        </w:rPr>
      </w:pPr>
      <w:r w:rsidRPr="00456528">
        <w:rPr>
          <w:rFonts w:ascii="Arial" w:hAnsi="Arial" w:cs="Arial"/>
          <w:bCs/>
          <w:sz w:val="18"/>
          <w:szCs w:val="18"/>
          <w:lang w:val="es-MX"/>
        </w:rPr>
        <w:t xml:space="preserve">g). - Administración de Activos. En el MUNICIPIO DE SANTA ANA MAYA, MICHOACAN., contamos con la administración de activos, vehículos como son patrullas en comodato, mismos que se encuentran registrados en el patrimonio y en los registros contables, pero que son propiedad del Gobierno del Estado de Michoacán, teniéndose el contrato y/o convenio en comodato, facturas con su valor histórico. </w:t>
      </w:r>
    </w:p>
    <w:p w14:paraId="712F461B" w14:textId="77777777" w:rsidR="00891E79" w:rsidRPr="00456528" w:rsidRDefault="00891E79" w:rsidP="00891E79">
      <w:pPr>
        <w:spacing w:before="240" w:after="160"/>
        <w:jc w:val="both"/>
        <w:rPr>
          <w:rFonts w:ascii="Arial" w:hAnsi="Arial" w:cs="Arial"/>
          <w:bCs/>
          <w:sz w:val="18"/>
          <w:szCs w:val="18"/>
          <w:lang w:val="es-MX"/>
        </w:rPr>
      </w:pPr>
      <w:r w:rsidRPr="00456528">
        <w:rPr>
          <w:rFonts w:ascii="Arial" w:hAnsi="Arial" w:cs="Arial"/>
          <w:bCs/>
          <w:sz w:val="18"/>
          <w:szCs w:val="18"/>
          <w:lang w:val="es-MX"/>
        </w:rPr>
        <w:t xml:space="preserve">h). - Inversiones en Valores. </w:t>
      </w:r>
    </w:p>
    <w:p w14:paraId="3DA17BA9" w14:textId="778416B0" w:rsidR="00891E79" w:rsidRPr="00456528" w:rsidRDefault="00891E79" w:rsidP="00891E79">
      <w:pPr>
        <w:spacing w:before="240" w:after="160"/>
        <w:jc w:val="both"/>
        <w:rPr>
          <w:rFonts w:ascii="Arial" w:hAnsi="Arial" w:cs="Arial"/>
          <w:bCs/>
          <w:sz w:val="18"/>
          <w:szCs w:val="18"/>
          <w:lang w:val="es-MX"/>
        </w:rPr>
      </w:pPr>
      <w:r w:rsidRPr="00456528">
        <w:rPr>
          <w:rFonts w:ascii="Arial" w:hAnsi="Arial" w:cs="Arial"/>
          <w:bCs/>
          <w:sz w:val="18"/>
          <w:szCs w:val="18"/>
          <w:lang w:val="es-MX"/>
        </w:rPr>
        <w:t xml:space="preserve">En el MUNICIPIO DE SANTA ANA MAYA, MICHOACAN., al cierre del </w:t>
      </w:r>
      <w:r w:rsidR="00965B57">
        <w:rPr>
          <w:rFonts w:ascii="Arial" w:hAnsi="Arial" w:cs="Arial"/>
          <w:bCs/>
          <w:sz w:val="18"/>
          <w:szCs w:val="18"/>
          <w:lang w:val="es-MX"/>
        </w:rPr>
        <w:t>del informe anual</w:t>
      </w:r>
      <w:r w:rsidRPr="00456528">
        <w:rPr>
          <w:rFonts w:ascii="Arial" w:hAnsi="Arial" w:cs="Arial"/>
          <w:bCs/>
          <w:sz w:val="18"/>
          <w:szCs w:val="18"/>
          <w:lang w:val="es-MX"/>
        </w:rPr>
        <w:t xml:space="preserve"> del Ejercicio Fiscal 2023 no poseemos en los registros contables, inversiones en valores.</w:t>
      </w:r>
    </w:p>
    <w:p w14:paraId="7711D3FD" w14:textId="77777777" w:rsidR="00891E79" w:rsidRPr="00456528" w:rsidRDefault="00891E79" w:rsidP="00891E79">
      <w:pPr>
        <w:spacing w:before="240" w:after="160"/>
        <w:jc w:val="both"/>
        <w:rPr>
          <w:rFonts w:ascii="Arial" w:hAnsi="Arial" w:cs="Arial"/>
          <w:bCs/>
          <w:sz w:val="18"/>
          <w:szCs w:val="18"/>
          <w:lang w:val="es-MX"/>
        </w:rPr>
      </w:pPr>
      <w:r w:rsidRPr="00456528">
        <w:rPr>
          <w:rFonts w:ascii="Arial" w:hAnsi="Arial" w:cs="Arial"/>
          <w:bCs/>
          <w:sz w:val="18"/>
          <w:szCs w:val="18"/>
          <w:lang w:val="es-MX"/>
        </w:rPr>
        <w:t>i). - Patrimonio de Organismos descentralizados de control presupuestario indirecto. En el MUNICIPIO DE SANTA ANA MAYA, MICHOACAN., no contamos con organismos descentralizados.</w:t>
      </w:r>
    </w:p>
    <w:p w14:paraId="01FE89B3" w14:textId="77777777" w:rsidR="00891E79" w:rsidRPr="00456528" w:rsidRDefault="00891E79" w:rsidP="00891E79">
      <w:pPr>
        <w:spacing w:before="240" w:after="160"/>
        <w:jc w:val="both"/>
        <w:rPr>
          <w:rFonts w:ascii="Arial" w:hAnsi="Arial" w:cs="Arial"/>
          <w:bCs/>
          <w:sz w:val="18"/>
          <w:szCs w:val="18"/>
          <w:lang w:val="es-MX"/>
        </w:rPr>
      </w:pPr>
      <w:r w:rsidRPr="00456528">
        <w:rPr>
          <w:rFonts w:ascii="Arial" w:hAnsi="Arial" w:cs="Arial"/>
          <w:bCs/>
          <w:sz w:val="18"/>
          <w:szCs w:val="18"/>
          <w:lang w:val="es-MX"/>
        </w:rPr>
        <w:t>j). - Inversiones en empresas de participación mayoritaria. En el MUNICIPIO DE SANTA ANA MAYA, MICHOACAN., no contamos con inversiones en empresas de participación mayoritaria, en virtud de que no estamos dedicados a ello, la finalidad y principal función es otorgar los servicios públicos municipales. En dado caso de que existiesen se registrarán de acuerdo con la normatividad aplicable.</w:t>
      </w:r>
    </w:p>
    <w:p w14:paraId="1CF54403" w14:textId="77777777" w:rsidR="00891E79" w:rsidRPr="00456528" w:rsidRDefault="00891E79" w:rsidP="00891E79">
      <w:pPr>
        <w:spacing w:before="240" w:after="160"/>
        <w:jc w:val="both"/>
        <w:rPr>
          <w:rFonts w:ascii="Arial" w:hAnsi="Arial" w:cs="Arial"/>
          <w:bCs/>
          <w:sz w:val="18"/>
          <w:szCs w:val="18"/>
          <w:lang w:val="es-MX"/>
        </w:rPr>
      </w:pPr>
      <w:r w:rsidRPr="00456528">
        <w:rPr>
          <w:rFonts w:ascii="Arial" w:hAnsi="Arial" w:cs="Arial"/>
          <w:bCs/>
          <w:sz w:val="18"/>
          <w:szCs w:val="18"/>
          <w:lang w:val="es-MX"/>
        </w:rPr>
        <w:t>k). - Inversiones en empresas de participación minoritaria. En el MUNICIPIO DE SANTA ANA MAYA, MICHOACAN., no contamos con inversiones en empresas de participación minoritaria, en virtud de que no nos dedicamos a ello, la finalidad y principal función es otorgar los servicios públicos municipales. En dado caso de que existiesen se registrarán de acuerdo con la normatividad aplicable.</w:t>
      </w:r>
    </w:p>
    <w:p w14:paraId="083EF279" w14:textId="77777777" w:rsidR="00891E79" w:rsidRPr="00456528" w:rsidRDefault="00891E79" w:rsidP="00891E79">
      <w:pPr>
        <w:spacing w:before="240" w:after="160"/>
        <w:jc w:val="both"/>
        <w:rPr>
          <w:rFonts w:ascii="Arial" w:hAnsi="Arial" w:cs="Arial"/>
          <w:b/>
          <w:bCs/>
          <w:caps/>
          <w:sz w:val="18"/>
          <w:szCs w:val="18"/>
          <w:lang w:val="es-MX"/>
        </w:rPr>
      </w:pPr>
      <w:r w:rsidRPr="00456528">
        <w:rPr>
          <w:rFonts w:ascii="Arial" w:hAnsi="Arial" w:cs="Arial"/>
          <w:bCs/>
          <w:sz w:val="18"/>
          <w:szCs w:val="18"/>
          <w:lang w:val="es-MX"/>
        </w:rPr>
        <w:t>l). - Patrimonio de organismos descentralizados de control presupuestario directo. En el MUNICIPIO DE SANTA ANA MAYA, MICHOACAN., no contamos con organismos descentralizados.</w:t>
      </w:r>
    </w:p>
    <w:p w14:paraId="0640241C" w14:textId="6D419BBB" w:rsidR="00354D6F" w:rsidRPr="00DB728A" w:rsidRDefault="00354D6F" w:rsidP="003F4E6C">
      <w:pPr>
        <w:spacing w:before="240" w:after="160"/>
        <w:jc w:val="both"/>
        <w:rPr>
          <w:rFonts w:ascii="Arial" w:hAnsi="Arial" w:cs="Arial"/>
          <w:b/>
          <w:bCs/>
          <w:caps/>
          <w:sz w:val="18"/>
          <w:szCs w:val="18"/>
          <w:lang w:val="es-MX"/>
        </w:rPr>
      </w:pPr>
      <w:r w:rsidRPr="00DB728A">
        <w:rPr>
          <w:rFonts w:ascii="Arial" w:hAnsi="Arial" w:cs="Arial"/>
          <w:b/>
          <w:bCs/>
          <w:caps/>
          <w:sz w:val="18"/>
          <w:szCs w:val="18"/>
          <w:lang w:val="es-MX"/>
        </w:rPr>
        <w:t xml:space="preserve">9.- Fideicomisos, mandatos y análogos </w:t>
      </w:r>
    </w:p>
    <w:p w14:paraId="090043AE" w14:textId="5A2C23E3" w:rsidR="000E74F4" w:rsidRPr="00A65788" w:rsidRDefault="000E74F4" w:rsidP="003F4E6C">
      <w:pPr>
        <w:spacing w:before="240" w:after="160"/>
        <w:jc w:val="both"/>
        <w:rPr>
          <w:rFonts w:ascii="Arial" w:hAnsi="Arial" w:cs="Arial"/>
          <w:bCs/>
          <w:sz w:val="18"/>
          <w:szCs w:val="18"/>
          <w:lang w:val="es-MX"/>
        </w:rPr>
      </w:pPr>
      <w:r w:rsidRPr="00A65788">
        <w:rPr>
          <w:rFonts w:ascii="Arial" w:hAnsi="Arial" w:cs="Arial"/>
          <w:bCs/>
          <w:sz w:val="18"/>
          <w:szCs w:val="18"/>
          <w:lang w:val="es-MX"/>
        </w:rPr>
        <w:t>No tenemos operaciones que reflejen saldos en estos conceptos, pero en el caso de presentarse se registrarán de acuerdo con la normatividad aplicable, emitida por el propio Consejo Nacional para la Armonización Contable.</w:t>
      </w:r>
    </w:p>
    <w:p w14:paraId="62070DEF" w14:textId="2FAFAA5A" w:rsidR="00354D6F" w:rsidRDefault="00354D6F" w:rsidP="003F4E6C">
      <w:pPr>
        <w:spacing w:before="240" w:after="160"/>
        <w:jc w:val="both"/>
        <w:rPr>
          <w:rFonts w:ascii="Arial" w:hAnsi="Arial" w:cs="Arial"/>
          <w:b/>
          <w:bCs/>
          <w:caps/>
          <w:sz w:val="18"/>
          <w:szCs w:val="18"/>
          <w:lang w:val="es-MX"/>
        </w:rPr>
      </w:pPr>
      <w:r w:rsidRPr="00DB728A">
        <w:rPr>
          <w:rFonts w:ascii="Arial" w:hAnsi="Arial" w:cs="Arial"/>
          <w:b/>
          <w:bCs/>
          <w:caps/>
          <w:sz w:val="18"/>
          <w:szCs w:val="18"/>
          <w:lang w:val="es-MX"/>
        </w:rPr>
        <w:lastRenderedPageBreak/>
        <w:t xml:space="preserve">10.- Reporte de la Recaudación </w:t>
      </w:r>
    </w:p>
    <w:p w14:paraId="528C20F6" w14:textId="77777777" w:rsidR="00B82541" w:rsidRPr="004F4ED3" w:rsidRDefault="00B82541" w:rsidP="00B82541">
      <w:pPr>
        <w:spacing w:before="240" w:after="160"/>
        <w:jc w:val="both"/>
        <w:rPr>
          <w:rFonts w:ascii="Arial" w:hAnsi="Arial" w:cs="Arial"/>
          <w:bCs/>
          <w:sz w:val="20"/>
          <w:szCs w:val="20"/>
          <w:lang w:val="es-MX"/>
        </w:rPr>
      </w:pPr>
      <w:r w:rsidRPr="004F4ED3">
        <w:rPr>
          <w:rFonts w:ascii="Arial" w:hAnsi="Arial" w:cs="Arial"/>
          <w:bCs/>
          <w:sz w:val="20"/>
          <w:szCs w:val="20"/>
          <w:lang w:val="es-MX"/>
        </w:rPr>
        <w:t xml:space="preserve">a). - El análisis del comportamiento de la recaudación correspondiente al MUNICIPIO DE SANTA ANA MAYA, MICHOACAN., los manifestamos en los dos cuadros siguientes, ingresos al 31 de diciembre de 2023, siendo tanto los ingresos fiscales como los de carácter federal, cada uno en su respectiva tabla. </w:t>
      </w:r>
    </w:p>
    <w:tbl>
      <w:tblPr>
        <w:tblW w:w="9544" w:type="dxa"/>
        <w:tblInd w:w="70" w:type="dxa"/>
        <w:tblCellMar>
          <w:left w:w="70" w:type="dxa"/>
          <w:right w:w="70" w:type="dxa"/>
        </w:tblCellMar>
        <w:tblLook w:val="04A0" w:firstRow="1" w:lastRow="0" w:firstColumn="1" w:lastColumn="0" w:noHBand="0" w:noVBand="1"/>
      </w:tblPr>
      <w:tblGrid>
        <w:gridCol w:w="70"/>
        <w:gridCol w:w="1061"/>
        <w:gridCol w:w="6807"/>
        <w:gridCol w:w="1606"/>
      </w:tblGrid>
      <w:tr w:rsidR="00B82541" w:rsidRPr="004F4ED3" w14:paraId="0041316A" w14:textId="77777777" w:rsidTr="004A2674">
        <w:trPr>
          <w:trHeight w:val="300"/>
        </w:trPr>
        <w:tc>
          <w:tcPr>
            <w:tcW w:w="9544" w:type="dxa"/>
            <w:gridSpan w:val="4"/>
            <w:vAlign w:val="center"/>
            <w:hideMark/>
          </w:tcPr>
          <w:p w14:paraId="64D9528F" w14:textId="77777777" w:rsidR="00B82541" w:rsidRPr="004F4ED3" w:rsidRDefault="00B82541" w:rsidP="004A2674">
            <w:pPr>
              <w:spacing w:after="0" w:line="240" w:lineRule="auto"/>
              <w:jc w:val="center"/>
              <w:rPr>
                <w:rFonts w:ascii="Arial" w:eastAsia="Times New Roman" w:hAnsi="Arial" w:cs="Arial"/>
                <w:b/>
                <w:bCs/>
                <w:color w:val="000000"/>
                <w:sz w:val="20"/>
                <w:szCs w:val="20"/>
                <w:lang w:val="es-MX" w:eastAsia="es-MX"/>
              </w:rPr>
            </w:pPr>
            <w:r w:rsidRPr="004F4ED3">
              <w:rPr>
                <w:rFonts w:ascii="Arial" w:eastAsia="Times New Roman" w:hAnsi="Arial" w:cs="Arial"/>
                <w:b/>
                <w:bCs/>
                <w:color w:val="000000"/>
                <w:sz w:val="20"/>
                <w:szCs w:val="20"/>
                <w:lang w:val="es-MX" w:eastAsia="es-MX"/>
              </w:rPr>
              <w:t>INGRESOS FISCALES-ESTATALES-FEDERALES</w:t>
            </w:r>
          </w:p>
        </w:tc>
      </w:tr>
      <w:tr w:rsidR="00B82541" w:rsidRPr="004F4ED3" w14:paraId="01270780" w14:textId="77777777" w:rsidTr="004A2674">
        <w:trPr>
          <w:trHeight w:val="300"/>
        </w:trPr>
        <w:tc>
          <w:tcPr>
            <w:tcW w:w="1131" w:type="dxa"/>
            <w:gridSpan w:val="2"/>
            <w:tcBorders>
              <w:top w:val="single" w:sz="4" w:space="0" w:color="auto"/>
              <w:left w:val="single" w:sz="4" w:space="0" w:color="auto"/>
              <w:bottom w:val="single" w:sz="4" w:space="0" w:color="auto"/>
              <w:right w:val="single" w:sz="4" w:space="0" w:color="auto"/>
            </w:tcBorders>
            <w:shd w:val="clear" w:color="auto" w:fill="D0CECE"/>
            <w:noWrap/>
            <w:vAlign w:val="center"/>
            <w:hideMark/>
          </w:tcPr>
          <w:p w14:paraId="60114D7A" w14:textId="77777777" w:rsidR="00B82541" w:rsidRPr="004F4ED3" w:rsidRDefault="00B82541" w:rsidP="004A2674">
            <w:pPr>
              <w:spacing w:after="0" w:line="240" w:lineRule="auto"/>
              <w:jc w:val="center"/>
              <w:rPr>
                <w:rFonts w:ascii="Arial" w:eastAsia="Times New Roman" w:hAnsi="Arial" w:cs="Arial"/>
                <w:b/>
                <w:bCs/>
                <w:color w:val="000000"/>
                <w:sz w:val="20"/>
                <w:szCs w:val="20"/>
                <w:lang w:val="es-MX" w:eastAsia="es-MX"/>
              </w:rPr>
            </w:pPr>
            <w:r w:rsidRPr="004F4ED3">
              <w:rPr>
                <w:rFonts w:ascii="Arial" w:eastAsia="Times New Roman" w:hAnsi="Arial" w:cs="Arial"/>
                <w:b/>
                <w:bCs/>
                <w:color w:val="000000"/>
                <w:sz w:val="20"/>
                <w:szCs w:val="20"/>
                <w:lang w:val="es-MX" w:eastAsia="es-MX"/>
              </w:rPr>
              <w:t>CÓDIGO</w:t>
            </w:r>
          </w:p>
        </w:tc>
        <w:tc>
          <w:tcPr>
            <w:tcW w:w="6807" w:type="dxa"/>
            <w:tcBorders>
              <w:top w:val="single" w:sz="4" w:space="0" w:color="auto"/>
              <w:left w:val="nil"/>
              <w:bottom w:val="single" w:sz="4" w:space="0" w:color="auto"/>
              <w:right w:val="single" w:sz="4" w:space="0" w:color="auto"/>
            </w:tcBorders>
            <w:shd w:val="clear" w:color="auto" w:fill="D0CECE"/>
            <w:noWrap/>
            <w:vAlign w:val="center"/>
            <w:hideMark/>
          </w:tcPr>
          <w:p w14:paraId="12D63457" w14:textId="77777777" w:rsidR="00B82541" w:rsidRPr="004F4ED3" w:rsidRDefault="00B82541" w:rsidP="004A2674">
            <w:pPr>
              <w:spacing w:after="0" w:line="240" w:lineRule="auto"/>
              <w:jc w:val="center"/>
              <w:rPr>
                <w:rFonts w:ascii="Arial" w:eastAsia="Times New Roman" w:hAnsi="Arial" w:cs="Arial"/>
                <w:b/>
                <w:bCs/>
                <w:color w:val="000000"/>
                <w:sz w:val="20"/>
                <w:szCs w:val="20"/>
                <w:lang w:val="es-MX" w:eastAsia="es-MX"/>
              </w:rPr>
            </w:pPr>
            <w:r w:rsidRPr="004F4ED3">
              <w:rPr>
                <w:rFonts w:ascii="Arial" w:eastAsia="Times New Roman" w:hAnsi="Arial" w:cs="Arial"/>
                <w:b/>
                <w:bCs/>
                <w:color w:val="000000"/>
                <w:sz w:val="20"/>
                <w:szCs w:val="20"/>
                <w:lang w:val="es-MX" w:eastAsia="es-MX"/>
              </w:rPr>
              <w:t>CONCEPTO</w:t>
            </w:r>
          </w:p>
        </w:tc>
        <w:tc>
          <w:tcPr>
            <w:tcW w:w="1606" w:type="dxa"/>
            <w:tcBorders>
              <w:top w:val="single" w:sz="4" w:space="0" w:color="auto"/>
              <w:left w:val="nil"/>
              <w:bottom w:val="single" w:sz="4" w:space="0" w:color="auto"/>
              <w:right w:val="single" w:sz="4" w:space="0" w:color="auto"/>
            </w:tcBorders>
            <w:shd w:val="clear" w:color="auto" w:fill="D0CECE"/>
            <w:noWrap/>
            <w:vAlign w:val="center"/>
            <w:hideMark/>
          </w:tcPr>
          <w:p w14:paraId="3EA2A880" w14:textId="77777777" w:rsidR="00B82541" w:rsidRPr="004F4ED3" w:rsidRDefault="00B82541" w:rsidP="004A2674">
            <w:pPr>
              <w:spacing w:after="0" w:line="240" w:lineRule="auto"/>
              <w:jc w:val="center"/>
              <w:rPr>
                <w:rFonts w:ascii="Arial" w:eastAsia="Times New Roman" w:hAnsi="Arial" w:cs="Arial"/>
                <w:b/>
                <w:bCs/>
                <w:color w:val="000000"/>
                <w:sz w:val="20"/>
                <w:szCs w:val="20"/>
                <w:lang w:val="es-MX" w:eastAsia="es-MX"/>
              </w:rPr>
            </w:pPr>
            <w:r w:rsidRPr="004F4ED3">
              <w:rPr>
                <w:rFonts w:ascii="Arial" w:eastAsia="Times New Roman" w:hAnsi="Arial" w:cs="Arial"/>
                <w:b/>
                <w:bCs/>
                <w:color w:val="000000"/>
                <w:sz w:val="20"/>
                <w:szCs w:val="20"/>
                <w:lang w:val="es-MX" w:eastAsia="es-MX"/>
              </w:rPr>
              <w:t>IMPORTE RECAUDADO</w:t>
            </w:r>
          </w:p>
        </w:tc>
      </w:tr>
      <w:tr w:rsidR="00B82541" w:rsidRPr="004F4ED3" w14:paraId="1AC02D66" w14:textId="77777777" w:rsidTr="004A2674">
        <w:trPr>
          <w:trHeight w:val="300"/>
        </w:trPr>
        <w:tc>
          <w:tcPr>
            <w:tcW w:w="1131" w:type="dxa"/>
            <w:gridSpan w:val="2"/>
            <w:tcBorders>
              <w:top w:val="nil"/>
              <w:left w:val="single" w:sz="4" w:space="0" w:color="auto"/>
              <w:bottom w:val="single" w:sz="4" w:space="0" w:color="auto"/>
              <w:right w:val="single" w:sz="4" w:space="0" w:color="auto"/>
            </w:tcBorders>
            <w:noWrap/>
            <w:vAlign w:val="center"/>
            <w:hideMark/>
          </w:tcPr>
          <w:p w14:paraId="51577A89" w14:textId="77777777" w:rsidR="00B82541" w:rsidRPr="004F4ED3" w:rsidRDefault="00B82541" w:rsidP="004A2674">
            <w:pPr>
              <w:spacing w:after="0" w:line="240" w:lineRule="auto"/>
              <w:jc w:val="both"/>
              <w:rPr>
                <w:rFonts w:ascii="Arial" w:eastAsia="Times New Roman" w:hAnsi="Arial" w:cs="Arial"/>
                <w:color w:val="000000"/>
                <w:sz w:val="20"/>
                <w:szCs w:val="20"/>
                <w:lang w:val="es-MX" w:eastAsia="es-MX"/>
              </w:rPr>
            </w:pPr>
            <w:r w:rsidRPr="004F4ED3">
              <w:rPr>
                <w:rFonts w:ascii="Arial" w:eastAsia="Times New Roman" w:hAnsi="Arial" w:cs="Arial"/>
                <w:color w:val="000000"/>
                <w:sz w:val="20"/>
                <w:szCs w:val="20"/>
                <w:lang w:val="es-MX" w:eastAsia="es-MX"/>
              </w:rPr>
              <w:t>1000</w:t>
            </w:r>
          </w:p>
        </w:tc>
        <w:tc>
          <w:tcPr>
            <w:tcW w:w="6807" w:type="dxa"/>
            <w:tcBorders>
              <w:top w:val="nil"/>
              <w:left w:val="nil"/>
              <w:bottom w:val="single" w:sz="4" w:space="0" w:color="auto"/>
              <w:right w:val="single" w:sz="4" w:space="0" w:color="auto"/>
            </w:tcBorders>
            <w:noWrap/>
            <w:vAlign w:val="center"/>
            <w:hideMark/>
          </w:tcPr>
          <w:p w14:paraId="2404CD16" w14:textId="77777777" w:rsidR="00B82541" w:rsidRPr="004F4ED3" w:rsidRDefault="00B82541" w:rsidP="004A2674">
            <w:pPr>
              <w:spacing w:after="0" w:line="240" w:lineRule="auto"/>
              <w:jc w:val="both"/>
              <w:rPr>
                <w:rFonts w:ascii="Arial" w:eastAsia="Times New Roman" w:hAnsi="Arial" w:cs="Arial"/>
                <w:color w:val="000000"/>
                <w:sz w:val="20"/>
                <w:szCs w:val="20"/>
                <w:lang w:val="es-MX" w:eastAsia="es-MX"/>
              </w:rPr>
            </w:pPr>
            <w:r w:rsidRPr="004F4ED3">
              <w:rPr>
                <w:rFonts w:ascii="Arial" w:eastAsia="Times New Roman" w:hAnsi="Arial" w:cs="Arial"/>
                <w:color w:val="000000"/>
                <w:sz w:val="20"/>
                <w:szCs w:val="20"/>
                <w:lang w:val="es-MX" w:eastAsia="es-MX"/>
              </w:rPr>
              <w:t>IMPUESTOS</w:t>
            </w:r>
          </w:p>
        </w:tc>
        <w:tc>
          <w:tcPr>
            <w:tcW w:w="1606" w:type="dxa"/>
            <w:tcBorders>
              <w:top w:val="nil"/>
              <w:left w:val="nil"/>
              <w:bottom w:val="single" w:sz="4" w:space="0" w:color="auto"/>
              <w:right w:val="single" w:sz="4" w:space="0" w:color="auto"/>
            </w:tcBorders>
            <w:noWrap/>
            <w:vAlign w:val="center"/>
            <w:hideMark/>
          </w:tcPr>
          <w:p w14:paraId="673C98D6" w14:textId="77777777" w:rsidR="00B82541" w:rsidRPr="004F4ED3" w:rsidRDefault="00B82541" w:rsidP="004A2674">
            <w:pPr>
              <w:spacing w:after="0" w:line="240" w:lineRule="auto"/>
              <w:jc w:val="right"/>
              <w:rPr>
                <w:rFonts w:cs="Calibri"/>
                <w:bCs/>
                <w:color w:val="000000"/>
                <w:sz w:val="20"/>
                <w:szCs w:val="20"/>
                <w:lang w:val="es-MX" w:eastAsia="es-MX"/>
              </w:rPr>
            </w:pPr>
            <w:r w:rsidRPr="004F4ED3">
              <w:rPr>
                <w:rFonts w:cs="Calibri"/>
                <w:bCs/>
                <w:color w:val="000000"/>
                <w:sz w:val="20"/>
                <w:szCs w:val="20"/>
              </w:rPr>
              <w:t>5,654,659.00</w:t>
            </w:r>
          </w:p>
        </w:tc>
      </w:tr>
      <w:tr w:rsidR="00B82541" w:rsidRPr="004F4ED3" w14:paraId="5EF083AE" w14:textId="77777777" w:rsidTr="004A2674">
        <w:trPr>
          <w:trHeight w:val="300"/>
        </w:trPr>
        <w:tc>
          <w:tcPr>
            <w:tcW w:w="1131" w:type="dxa"/>
            <w:gridSpan w:val="2"/>
            <w:tcBorders>
              <w:top w:val="nil"/>
              <w:left w:val="single" w:sz="4" w:space="0" w:color="auto"/>
              <w:bottom w:val="single" w:sz="4" w:space="0" w:color="auto"/>
              <w:right w:val="single" w:sz="4" w:space="0" w:color="auto"/>
            </w:tcBorders>
            <w:noWrap/>
            <w:vAlign w:val="center"/>
            <w:hideMark/>
          </w:tcPr>
          <w:p w14:paraId="599A6BDC" w14:textId="77777777" w:rsidR="00B82541" w:rsidRPr="004F4ED3" w:rsidRDefault="00B82541" w:rsidP="004A2674">
            <w:pPr>
              <w:spacing w:after="0" w:line="240" w:lineRule="auto"/>
              <w:jc w:val="both"/>
              <w:rPr>
                <w:rFonts w:ascii="Arial" w:eastAsia="Times New Roman" w:hAnsi="Arial" w:cs="Arial"/>
                <w:color w:val="000000"/>
                <w:sz w:val="20"/>
                <w:szCs w:val="20"/>
                <w:lang w:val="es-MX" w:eastAsia="es-MX"/>
              </w:rPr>
            </w:pPr>
            <w:r w:rsidRPr="004F4ED3">
              <w:rPr>
                <w:rFonts w:ascii="Arial" w:eastAsia="Times New Roman" w:hAnsi="Arial" w:cs="Arial"/>
                <w:color w:val="000000"/>
                <w:sz w:val="20"/>
                <w:szCs w:val="20"/>
                <w:lang w:val="es-MX" w:eastAsia="es-MX"/>
              </w:rPr>
              <w:t> </w:t>
            </w:r>
          </w:p>
        </w:tc>
        <w:tc>
          <w:tcPr>
            <w:tcW w:w="6807" w:type="dxa"/>
            <w:tcBorders>
              <w:top w:val="nil"/>
              <w:left w:val="nil"/>
              <w:bottom w:val="single" w:sz="4" w:space="0" w:color="auto"/>
              <w:right w:val="single" w:sz="4" w:space="0" w:color="auto"/>
            </w:tcBorders>
            <w:noWrap/>
            <w:vAlign w:val="bottom"/>
            <w:hideMark/>
          </w:tcPr>
          <w:p w14:paraId="1428AD8B" w14:textId="77777777" w:rsidR="00B82541" w:rsidRPr="004F4ED3" w:rsidRDefault="00B82541" w:rsidP="004A2674">
            <w:pPr>
              <w:spacing w:after="0" w:line="240" w:lineRule="auto"/>
              <w:rPr>
                <w:rFonts w:eastAsia="Times New Roman" w:cs="Calibri"/>
                <w:color w:val="000000"/>
                <w:sz w:val="20"/>
                <w:szCs w:val="20"/>
                <w:lang w:val="es-MX" w:eastAsia="es-MX"/>
              </w:rPr>
            </w:pPr>
            <w:r w:rsidRPr="004F4ED3">
              <w:rPr>
                <w:rFonts w:eastAsia="Times New Roman" w:cs="Calibri"/>
                <w:color w:val="000000"/>
                <w:sz w:val="20"/>
                <w:szCs w:val="20"/>
                <w:lang w:val="es-MX" w:eastAsia="es-MX"/>
              </w:rPr>
              <w:t> </w:t>
            </w:r>
          </w:p>
        </w:tc>
        <w:tc>
          <w:tcPr>
            <w:tcW w:w="1606" w:type="dxa"/>
            <w:tcBorders>
              <w:top w:val="nil"/>
              <w:left w:val="nil"/>
              <w:bottom w:val="single" w:sz="4" w:space="0" w:color="auto"/>
              <w:right w:val="single" w:sz="4" w:space="0" w:color="auto"/>
            </w:tcBorders>
            <w:noWrap/>
            <w:vAlign w:val="bottom"/>
            <w:hideMark/>
          </w:tcPr>
          <w:p w14:paraId="77966012" w14:textId="77777777" w:rsidR="00B82541" w:rsidRPr="004F4ED3" w:rsidRDefault="00B82541" w:rsidP="004A2674">
            <w:pPr>
              <w:spacing w:after="0" w:line="240" w:lineRule="auto"/>
              <w:jc w:val="right"/>
              <w:rPr>
                <w:rFonts w:eastAsia="Times New Roman" w:cs="Calibri"/>
                <w:color w:val="000000"/>
                <w:sz w:val="20"/>
                <w:szCs w:val="20"/>
                <w:lang w:val="es-MX" w:eastAsia="es-MX"/>
              </w:rPr>
            </w:pPr>
            <w:r w:rsidRPr="004F4ED3">
              <w:rPr>
                <w:rFonts w:eastAsia="Times New Roman" w:cs="Calibri"/>
                <w:color w:val="000000"/>
                <w:sz w:val="20"/>
                <w:szCs w:val="20"/>
                <w:lang w:val="es-MX" w:eastAsia="es-MX"/>
              </w:rPr>
              <w:t> </w:t>
            </w:r>
          </w:p>
        </w:tc>
      </w:tr>
      <w:tr w:rsidR="00B82541" w:rsidRPr="004F4ED3" w14:paraId="46D6150D" w14:textId="77777777" w:rsidTr="004A2674">
        <w:trPr>
          <w:trHeight w:val="300"/>
        </w:trPr>
        <w:tc>
          <w:tcPr>
            <w:tcW w:w="1131" w:type="dxa"/>
            <w:gridSpan w:val="2"/>
            <w:tcBorders>
              <w:top w:val="nil"/>
              <w:left w:val="single" w:sz="4" w:space="0" w:color="auto"/>
              <w:bottom w:val="single" w:sz="4" w:space="0" w:color="auto"/>
              <w:right w:val="single" w:sz="4" w:space="0" w:color="auto"/>
            </w:tcBorders>
            <w:noWrap/>
            <w:vAlign w:val="center"/>
            <w:hideMark/>
          </w:tcPr>
          <w:p w14:paraId="4BF88ED7" w14:textId="77777777" w:rsidR="00B82541" w:rsidRPr="004F4ED3" w:rsidRDefault="00B82541" w:rsidP="004A2674">
            <w:pPr>
              <w:spacing w:after="0" w:line="240" w:lineRule="auto"/>
              <w:jc w:val="both"/>
              <w:rPr>
                <w:rFonts w:ascii="Arial" w:eastAsia="Times New Roman" w:hAnsi="Arial" w:cs="Arial"/>
                <w:color w:val="000000"/>
                <w:sz w:val="20"/>
                <w:szCs w:val="20"/>
                <w:lang w:val="es-MX" w:eastAsia="es-MX"/>
              </w:rPr>
            </w:pPr>
            <w:r w:rsidRPr="004F4ED3">
              <w:rPr>
                <w:rFonts w:ascii="Arial" w:eastAsia="Times New Roman" w:hAnsi="Arial" w:cs="Arial"/>
                <w:color w:val="000000"/>
                <w:sz w:val="20"/>
                <w:szCs w:val="20"/>
                <w:lang w:val="es-MX" w:eastAsia="es-MX"/>
              </w:rPr>
              <w:t>2000</w:t>
            </w:r>
          </w:p>
        </w:tc>
        <w:tc>
          <w:tcPr>
            <w:tcW w:w="6807" w:type="dxa"/>
            <w:tcBorders>
              <w:top w:val="nil"/>
              <w:left w:val="nil"/>
              <w:bottom w:val="single" w:sz="4" w:space="0" w:color="auto"/>
              <w:right w:val="single" w:sz="4" w:space="0" w:color="auto"/>
            </w:tcBorders>
            <w:noWrap/>
            <w:vAlign w:val="center"/>
            <w:hideMark/>
          </w:tcPr>
          <w:p w14:paraId="198CA5C6" w14:textId="77777777" w:rsidR="00B82541" w:rsidRPr="004F4ED3" w:rsidRDefault="00B82541" w:rsidP="004A2674">
            <w:pPr>
              <w:spacing w:after="0" w:line="240" w:lineRule="auto"/>
              <w:jc w:val="both"/>
              <w:rPr>
                <w:rFonts w:ascii="Arial" w:eastAsia="Times New Roman" w:hAnsi="Arial" w:cs="Arial"/>
                <w:color w:val="000000"/>
                <w:sz w:val="20"/>
                <w:szCs w:val="20"/>
                <w:lang w:val="es-MX" w:eastAsia="es-MX"/>
              </w:rPr>
            </w:pPr>
            <w:r w:rsidRPr="004F4ED3">
              <w:rPr>
                <w:rFonts w:ascii="Arial" w:eastAsia="Times New Roman" w:hAnsi="Arial" w:cs="Arial"/>
                <w:color w:val="000000"/>
                <w:sz w:val="20"/>
                <w:szCs w:val="20"/>
                <w:lang w:val="es-MX" w:eastAsia="es-MX"/>
              </w:rPr>
              <w:t>APORTACIONES DE SEGURIDAD SOCIAL</w:t>
            </w:r>
          </w:p>
        </w:tc>
        <w:tc>
          <w:tcPr>
            <w:tcW w:w="1606" w:type="dxa"/>
            <w:tcBorders>
              <w:top w:val="nil"/>
              <w:left w:val="nil"/>
              <w:bottom w:val="single" w:sz="4" w:space="0" w:color="auto"/>
              <w:right w:val="single" w:sz="4" w:space="0" w:color="auto"/>
            </w:tcBorders>
            <w:noWrap/>
            <w:vAlign w:val="center"/>
            <w:hideMark/>
          </w:tcPr>
          <w:p w14:paraId="43C06456" w14:textId="77777777" w:rsidR="00B82541" w:rsidRPr="004F4ED3" w:rsidRDefault="00B82541" w:rsidP="004A2674">
            <w:pPr>
              <w:spacing w:after="0" w:line="240" w:lineRule="auto"/>
              <w:jc w:val="right"/>
              <w:rPr>
                <w:rFonts w:ascii="Arial" w:eastAsia="Times New Roman" w:hAnsi="Arial" w:cs="Arial"/>
                <w:color w:val="000000"/>
                <w:sz w:val="20"/>
                <w:szCs w:val="20"/>
                <w:lang w:val="es-MX" w:eastAsia="es-MX"/>
              </w:rPr>
            </w:pPr>
            <w:r w:rsidRPr="004F4ED3">
              <w:rPr>
                <w:rFonts w:ascii="Arial" w:eastAsia="Times New Roman" w:hAnsi="Arial" w:cs="Arial"/>
                <w:color w:val="000000"/>
                <w:sz w:val="20"/>
                <w:szCs w:val="20"/>
                <w:lang w:val="es-MX" w:eastAsia="es-MX"/>
              </w:rPr>
              <w:t>0.00</w:t>
            </w:r>
          </w:p>
        </w:tc>
      </w:tr>
      <w:tr w:rsidR="00B82541" w:rsidRPr="004F4ED3" w14:paraId="1A644A7A" w14:textId="77777777" w:rsidTr="004A2674">
        <w:trPr>
          <w:trHeight w:val="300"/>
        </w:trPr>
        <w:tc>
          <w:tcPr>
            <w:tcW w:w="1131" w:type="dxa"/>
            <w:gridSpan w:val="2"/>
            <w:tcBorders>
              <w:top w:val="nil"/>
              <w:left w:val="single" w:sz="4" w:space="0" w:color="auto"/>
              <w:bottom w:val="single" w:sz="4" w:space="0" w:color="auto"/>
              <w:right w:val="single" w:sz="4" w:space="0" w:color="auto"/>
            </w:tcBorders>
            <w:noWrap/>
            <w:vAlign w:val="center"/>
            <w:hideMark/>
          </w:tcPr>
          <w:p w14:paraId="1DF27D73" w14:textId="77777777" w:rsidR="00B82541" w:rsidRPr="004F4ED3" w:rsidRDefault="00B82541" w:rsidP="004A2674">
            <w:pPr>
              <w:spacing w:after="0" w:line="240" w:lineRule="auto"/>
              <w:jc w:val="both"/>
              <w:rPr>
                <w:rFonts w:ascii="Arial" w:eastAsia="Times New Roman" w:hAnsi="Arial" w:cs="Arial"/>
                <w:color w:val="000000"/>
                <w:sz w:val="20"/>
                <w:szCs w:val="20"/>
                <w:lang w:val="es-MX" w:eastAsia="es-MX"/>
              </w:rPr>
            </w:pPr>
            <w:r w:rsidRPr="004F4ED3">
              <w:rPr>
                <w:rFonts w:ascii="Arial" w:eastAsia="Times New Roman" w:hAnsi="Arial" w:cs="Arial"/>
                <w:color w:val="000000"/>
                <w:sz w:val="20"/>
                <w:szCs w:val="20"/>
                <w:lang w:val="es-MX" w:eastAsia="es-MX"/>
              </w:rPr>
              <w:t> </w:t>
            </w:r>
          </w:p>
        </w:tc>
        <w:tc>
          <w:tcPr>
            <w:tcW w:w="6807" w:type="dxa"/>
            <w:tcBorders>
              <w:top w:val="nil"/>
              <w:left w:val="nil"/>
              <w:bottom w:val="single" w:sz="4" w:space="0" w:color="auto"/>
              <w:right w:val="single" w:sz="4" w:space="0" w:color="auto"/>
            </w:tcBorders>
            <w:noWrap/>
            <w:vAlign w:val="bottom"/>
            <w:hideMark/>
          </w:tcPr>
          <w:p w14:paraId="7AC36390" w14:textId="77777777" w:rsidR="00B82541" w:rsidRPr="004F4ED3" w:rsidRDefault="00B82541" w:rsidP="004A2674">
            <w:pPr>
              <w:spacing w:after="0" w:line="240" w:lineRule="auto"/>
              <w:rPr>
                <w:rFonts w:eastAsia="Times New Roman" w:cs="Calibri"/>
                <w:color w:val="000000"/>
                <w:sz w:val="20"/>
                <w:szCs w:val="20"/>
                <w:lang w:val="es-MX" w:eastAsia="es-MX"/>
              </w:rPr>
            </w:pPr>
            <w:r w:rsidRPr="004F4ED3">
              <w:rPr>
                <w:rFonts w:eastAsia="Times New Roman" w:cs="Calibri"/>
                <w:color w:val="000000"/>
                <w:sz w:val="20"/>
                <w:szCs w:val="20"/>
                <w:lang w:val="es-MX" w:eastAsia="es-MX"/>
              </w:rPr>
              <w:t> </w:t>
            </w:r>
          </w:p>
        </w:tc>
        <w:tc>
          <w:tcPr>
            <w:tcW w:w="1606" w:type="dxa"/>
            <w:tcBorders>
              <w:top w:val="nil"/>
              <w:left w:val="nil"/>
              <w:bottom w:val="single" w:sz="4" w:space="0" w:color="auto"/>
              <w:right w:val="single" w:sz="4" w:space="0" w:color="auto"/>
            </w:tcBorders>
            <w:noWrap/>
            <w:vAlign w:val="bottom"/>
            <w:hideMark/>
          </w:tcPr>
          <w:p w14:paraId="34CF93C2" w14:textId="77777777" w:rsidR="00B82541" w:rsidRPr="004F4ED3" w:rsidRDefault="00B82541" w:rsidP="004A2674">
            <w:pPr>
              <w:spacing w:after="0" w:line="240" w:lineRule="auto"/>
              <w:jc w:val="right"/>
              <w:rPr>
                <w:rFonts w:eastAsia="Times New Roman" w:cs="Calibri"/>
                <w:color w:val="000000"/>
                <w:sz w:val="20"/>
                <w:szCs w:val="20"/>
                <w:lang w:val="es-MX" w:eastAsia="es-MX"/>
              </w:rPr>
            </w:pPr>
            <w:r w:rsidRPr="004F4ED3">
              <w:rPr>
                <w:rFonts w:eastAsia="Times New Roman" w:cs="Calibri"/>
                <w:color w:val="000000"/>
                <w:sz w:val="20"/>
                <w:szCs w:val="20"/>
                <w:lang w:val="es-MX" w:eastAsia="es-MX"/>
              </w:rPr>
              <w:t> </w:t>
            </w:r>
          </w:p>
        </w:tc>
      </w:tr>
      <w:tr w:rsidR="00B82541" w:rsidRPr="004F4ED3" w14:paraId="263EA54A" w14:textId="77777777" w:rsidTr="004A2674">
        <w:trPr>
          <w:trHeight w:val="300"/>
        </w:trPr>
        <w:tc>
          <w:tcPr>
            <w:tcW w:w="1131" w:type="dxa"/>
            <w:gridSpan w:val="2"/>
            <w:tcBorders>
              <w:top w:val="nil"/>
              <w:left w:val="single" w:sz="4" w:space="0" w:color="auto"/>
              <w:bottom w:val="single" w:sz="4" w:space="0" w:color="auto"/>
              <w:right w:val="single" w:sz="4" w:space="0" w:color="auto"/>
            </w:tcBorders>
            <w:noWrap/>
            <w:vAlign w:val="center"/>
            <w:hideMark/>
          </w:tcPr>
          <w:p w14:paraId="1489EB5C" w14:textId="77777777" w:rsidR="00B82541" w:rsidRPr="004F4ED3" w:rsidRDefault="00B82541" w:rsidP="004A2674">
            <w:pPr>
              <w:spacing w:after="0" w:line="240" w:lineRule="auto"/>
              <w:jc w:val="both"/>
              <w:rPr>
                <w:rFonts w:ascii="Arial" w:eastAsia="Times New Roman" w:hAnsi="Arial" w:cs="Arial"/>
                <w:color w:val="000000"/>
                <w:sz w:val="20"/>
                <w:szCs w:val="20"/>
                <w:lang w:val="es-MX" w:eastAsia="es-MX"/>
              </w:rPr>
            </w:pPr>
            <w:r w:rsidRPr="004F4ED3">
              <w:rPr>
                <w:rFonts w:ascii="Arial" w:eastAsia="Times New Roman" w:hAnsi="Arial" w:cs="Arial"/>
                <w:color w:val="000000"/>
                <w:sz w:val="20"/>
                <w:szCs w:val="20"/>
                <w:lang w:val="es-MX" w:eastAsia="es-MX"/>
              </w:rPr>
              <w:t>3000</w:t>
            </w:r>
          </w:p>
        </w:tc>
        <w:tc>
          <w:tcPr>
            <w:tcW w:w="6807" w:type="dxa"/>
            <w:tcBorders>
              <w:top w:val="nil"/>
              <w:left w:val="nil"/>
              <w:bottom w:val="single" w:sz="4" w:space="0" w:color="auto"/>
              <w:right w:val="single" w:sz="4" w:space="0" w:color="auto"/>
            </w:tcBorders>
            <w:noWrap/>
            <w:vAlign w:val="center"/>
            <w:hideMark/>
          </w:tcPr>
          <w:p w14:paraId="0A16F560" w14:textId="77777777" w:rsidR="00B82541" w:rsidRPr="004F4ED3" w:rsidRDefault="00B82541" w:rsidP="004A2674">
            <w:pPr>
              <w:spacing w:after="0" w:line="240" w:lineRule="auto"/>
              <w:jc w:val="both"/>
              <w:rPr>
                <w:rFonts w:ascii="Arial" w:eastAsia="Times New Roman" w:hAnsi="Arial" w:cs="Arial"/>
                <w:color w:val="000000"/>
                <w:sz w:val="20"/>
                <w:szCs w:val="20"/>
                <w:lang w:val="es-MX" w:eastAsia="es-MX"/>
              </w:rPr>
            </w:pPr>
            <w:r w:rsidRPr="004F4ED3">
              <w:rPr>
                <w:rFonts w:ascii="Arial" w:eastAsia="Times New Roman" w:hAnsi="Arial" w:cs="Arial"/>
                <w:color w:val="000000"/>
                <w:sz w:val="20"/>
                <w:szCs w:val="20"/>
                <w:lang w:val="es-MX" w:eastAsia="es-MX"/>
              </w:rPr>
              <w:t>APORTACIÓN DE MEJORAS</w:t>
            </w:r>
          </w:p>
        </w:tc>
        <w:tc>
          <w:tcPr>
            <w:tcW w:w="1606" w:type="dxa"/>
            <w:tcBorders>
              <w:top w:val="nil"/>
              <w:left w:val="nil"/>
              <w:bottom w:val="single" w:sz="4" w:space="0" w:color="auto"/>
              <w:right w:val="single" w:sz="4" w:space="0" w:color="auto"/>
            </w:tcBorders>
            <w:noWrap/>
            <w:vAlign w:val="center"/>
            <w:hideMark/>
          </w:tcPr>
          <w:p w14:paraId="2DD02C42" w14:textId="77777777" w:rsidR="00B82541" w:rsidRPr="004F4ED3" w:rsidRDefault="00B82541" w:rsidP="004A2674">
            <w:pPr>
              <w:spacing w:after="0" w:line="240" w:lineRule="auto"/>
              <w:jc w:val="right"/>
              <w:rPr>
                <w:rFonts w:ascii="Arial" w:eastAsia="Times New Roman" w:hAnsi="Arial" w:cs="Arial"/>
                <w:color w:val="000000"/>
                <w:sz w:val="20"/>
                <w:szCs w:val="20"/>
                <w:lang w:val="es-MX" w:eastAsia="es-MX"/>
              </w:rPr>
            </w:pPr>
            <w:r w:rsidRPr="004F4ED3">
              <w:rPr>
                <w:rFonts w:ascii="Arial" w:eastAsia="Times New Roman" w:hAnsi="Arial" w:cs="Arial"/>
                <w:color w:val="000000"/>
                <w:sz w:val="20"/>
                <w:szCs w:val="20"/>
                <w:lang w:val="es-MX" w:eastAsia="es-MX"/>
              </w:rPr>
              <w:t>0.00</w:t>
            </w:r>
          </w:p>
        </w:tc>
      </w:tr>
      <w:tr w:rsidR="00B82541" w:rsidRPr="004F4ED3" w14:paraId="38C69639" w14:textId="77777777" w:rsidTr="004A2674">
        <w:trPr>
          <w:trHeight w:val="300"/>
        </w:trPr>
        <w:tc>
          <w:tcPr>
            <w:tcW w:w="1131" w:type="dxa"/>
            <w:gridSpan w:val="2"/>
            <w:tcBorders>
              <w:top w:val="nil"/>
              <w:left w:val="single" w:sz="4" w:space="0" w:color="auto"/>
              <w:bottom w:val="single" w:sz="4" w:space="0" w:color="auto"/>
              <w:right w:val="single" w:sz="4" w:space="0" w:color="auto"/>
            </w:tcBorders>
            <w:noWrap/>
            <w:vAlign w:val="center"/>
            <w:hideMark/>
          </w:tcPr>
          <w:p w14:paraId="4C57BC08" w14:textId="77777777" w:rsidR="00B82541" w:rsidRPr="004F4ED3" w:rsidRDefault="00B82541" w:rsidP="004A2674">
            <w:pPr>
              <w:spacing w:after="0" w:line="240" w:lineRule="auto"/>
              <w:jc w:val="both"/>
              <w:rPr>
                <w:rFonts w:ascii="Arial" w:eastAsia="Times New Roman" w:hAnsi="Arial" w:cs="Arial"/>
                <w:color w:val="000000"/>
                <w:sz w:val="20"/>
                <w:szCs w:val="20"/>
                <w:lang w:val="es-MX" w:eastAsia="es-MX"/>
              </w:rPr>
            </w:pPr>
            <w:r w:rsidRPr="004F4ED3">
              <w:rPr>
                <w:rFonts w:ascii="Arial" w:eastAsia="Times New Roman" w:hAnsi="Arial" w:cs="Arial"/>
                <w:color w:val="000000"/>
                <w:sz w:val="20"/>
                <w:szCs w:val="20"/>
                <w:lang w:val="es-MX" w:eastAsia="es-MX"/>
              </w:rPr>
              <w:t> </w:t>
            </w:r>
          </w:p>
        </w:tc>
        <w:tc>
          <w:tcPr>
            <w:tcW w:w="6807" w:type="dxa"/>
            <w:tcBorders>
              <w:top w:val="nil"/>
              <w:left w:val="nil"/>
              <w:bottom w:val="single" w:sz="4" w:space="0" w:color="auto"/>
              <w:right w:val="single" w:sz="4" w:space="0" w:color="auto"/>
            </w:tcBorders>
            <w:noWrap/>
            <w:vAlign w:val="bottom"/>
            <w:hideMark/>
          </w:tcPr>
          <w:p w14:paraId="5CD568EE" w14:textId="77777777" w:rsidR="00B82541" w:rsidRPr="004F4ED3" w:rsidRDefault="00B82541" w:rsidP="004A2674">
            <w:pPr>
              <w:spacing w:after="0" w:line="240" w:lineRule="auto"/>
              <w:rPr>
                <w:rFonts w:eastAsia="Times New Roman" w:cs="Calibri"/>
                <w:color w:val="000000"/>
                <w:sz w:val="20"/>
                <w:szCs w:val="20"/>
                <w:lang w:val="es-MX" w:eastAsia="es-MX"/>
              </w:rPr>
            </w:pPr>
            <w:r w:rsidRPr="004F4ED3">
              <w:rPr>
                <w:rFonts w:eastAsia="Times New Roman" w:cs="Calibri"/>
                <w:color w:val="000000"/>
                <w:sz w:val="20"/>
                <w:szCs w:val="20"/>
                <w:lang w:val="es-MX" w:eastAsia="es-MX"/>
              </w:rPr>
              <w:t> </w:t>
            </w:r>
          </w:p>
        </w:tc>
        <w:tc>
          <w:tcPr>
            <w:tcW w:w="1606" w:type="dxa"/>
            <w:tcBorders>
              <w:top w:val="nil"/>
              <w:left w:val="nil"/>
              <w:bottom w:val="single" w:sz="4" w:space="0" w:color="auto"/>
              <w:right w:val="single" w:sz="4" w:space="0" w:color="auto"/>
            </w:tcBorders>
            <w:noWrap/>
            <w:vAlign w:val="bottom"/>
            <w:hideMark/>
          </w:tcPr>
          <w:p w14:paraId="02274D21" w14:textId="77777777" w:rsidR="00B82541" w:rsidRPr="004F4ED3" w:rsidRDefault="00B82541" w:rsidP="004A2674">
            <w:pPr>
              <w:spacing w:after="0" w:line="240" w:lineRule="auto"/>
              <w:jc w:val="right"/>
              <w:rPr>
                <w:rFonts w:eastAsia="Times New Roman" w:cs="Calibri"/>
                <w:color w:val="000000"/>
                <w:sz w:val="20"/>
                <w:szCs w:val="20"/>
                <w:lang w:val="es-MX" w:eastAsia="es-MX"/>
              </w:rPr>
            </w:pPr>
            <w:r w:rsidRPr="004F4ED3">
              <w:rPr>
                <w:rFonts w:eastAsia="Times New Roman" w:cs="Calibri"/>
                <w:color w:val="000000"/>
                <w:sz w:val="20"/>
                <w:szCs w:val="20"/>
                <w:lang w:val="es-MX" w:eastAsia="es-MX"/>
              </w:rPr>
              <w:t> </w:t>
            </w:r>
          </w:p>
        </w:tc>
      </w:tr>
      <w:tr w:rsidR="00B82541" w:rsidRPr="004F4ED3" w14:paraId="7BF200B1" w14:textId="77777777" w:rsidTr="004A2674">
        <w:trPr>
          <w:trHeight w:val="300"/>
        </w:trPr>
        <w:tc>
          <w:tcPr>
            <w:tcW w:w="1131" w:type="dxa"/>
            <w:gridSpan w:val="2"/>
            <w:tcBorders>
              <w:top w:val="nil"/>
              <w:left w:val="single" w:sz="4" w:space="0" w:color="auto"/>
              <w:bottom w:val="single" w:sz="4" w:space="0" w:color="auto"/>
              <w:right w:val="single" w:sz="4" w:space="0" w:color="auto"/>
            </w:tcBorders>
            <w:noWrap/>
            <w:vAlign w:val="center"/>
            <w:hideMark/>
          </w:tcPr>
          <w:p w14:paraId="357DDB22" w14:textId="77777777" w:rsidR="00B82541" w:rsidRPr="004F4ED3" w:rsidRDefault="00B82541" w:rsidP="004A2674">
            <w:pPr>
              <w:spacing w:after="0" w:line="240" w:lineRule="auto"/>
              <w:jc w:val="both"/>
              <w:rPr>
                <w:rFonts w:ascii="Arial" w:eastAsia="Times New Roman" w:hAnsi="Arial" w:cs="Arial"/>
                <w:color w:val="000000"/>
                <w:sz w:val="20"/>
                <w:szCs w:val="20"/>
                <w:lang w:val="es-MX" w:eastAsia="es-MX"/>
              </w:rPr>
            </w:pPr>
            <w:r w:rsidRPr="004F4ED3">
              <w:rPr>
                <w:rFonts w:ascii="Arial" w:eastAsia="Times New Roman" w:hAnsi="Arial" w:cs="Arial"/>
                <w:color w:val="000000"/>
                <w:sz w:val="20"/>
                <w:szCs w:val="20"/>
                <w:lang w:val="es-MX" w:eastAsia="es-MX"/>
              </w:rPr>
              <w:t>4000</w:t>
            </w:r>
          </w:p>
        </w:tc>
        <w:tc>
          <w:tcPr>
            <w:tcW w:w="6807" w:type="dxa"/>
            <w:tcBorders>
              <w:top w:val="nil"/>
              <w:left w:val="nil"/>
              <w:bottom w:val="single" w:sz="4" w:space="0" w:color="auto"/>
              <w:right w:val="single" w:sz="4" w:space="0" w:color="auto"/>
            </w:tcBorders>
            <w:noWrap/>
            <w:vAlign w:val="center"/>
            <w:hideMark/>
          </w:tcPr>
          <w:p w14:paraId="384C6A57" w14:textId="77777777" w:rsidR="00B82541" w:rsidRPr="004F4ED3" w:rsidRDefault="00B82541" w:rsidP="004A2674">
            <w:pPr>
              <w:spacing w:after="0" w:line="240" w:lineRule="auto"/>
              <w:jc w:val="both"/>
              <w:rPr>
                <w:rFonts w:ascii="Arial" w:eastAsia="Times New Roman" w:hAnsi="Arial" w:cs="Arial"/>
                <w:color w:val="000000"/>
                <w:sz w:val="20"/>
                <w:szCs w:val="20"/>
                <w:lang w:val="es-MX" w:eastAsia="es-MX"/>
              </w:rPr>
            </w:pPr>
            <w:r w:rsidRPr="004F4ED3">
              <w:rPr>
                <w:rFonts w:ascii="Arial" w:eastAsia="Times New Roman" w:hAnsi="Arial" w:cs="Arial"/>
                <w:color w:val="000000"/>
                <w:sz w:val="20"/>
                <w:szCs w:val="20"/>
                <w:lang w:val="es-MX" w:eastAsia="es-MX"/>
              </w:rPr>
              <w:t>DERECHOS</w:t>
            </w:r>
          </w:p>
        </w:tc>
        <w:tc>
          <w:tcPr>
            <w:tcW w:w="1606" w:type="dxa"/>
            <w:tcBorders>
              <w:top w:val="nil"/>
              <w:left w:val="nil"/>
              <w:bottom w:val="single" w:sz="4" w:space="0" w:color="auto"/>
              <w:right w:val="single" w:sz="4" w:space="0" w:color="auto"/>
            </w:tcBorders>
            <w:noWrap/>
            <w:vAlign w:val="center"/>
          </w:tcPr>
          <w:p w14:paraId="66984DEA" w14:textId="77777777" w:rsidR="00B82541" w:rsidRPr="004F4ED3" w:rsidRDefault="00B82541" w:rsidP="004A2674">
            <w:pPr>
              <w:spacing w:after="0" w:line="240" w:lineRule="auto"/>
              <w:jc w:val="right"/>
              <w:rPr>
                <w:rFonts w:ascii="Arial" w:eastAsia="Times New Roman" w:hAnsi="Arial" w:cs="Arial"/>
                <w:color w:val="000000"/>
                <w:sz w:val="20"/>
                <w:szCs w:val="20"/>
                <w:lang w:val="es-MX" w:eastAsia="es-MX"/>
              </w:rPr>
            </w:pPr>
            <w:r w:rsidRPr="004F4ED3">
              <w:rPr>
                <w:rFonts w:ascii="Arial" w:eastAsia="Times New Roman" w:hAnsi="Arial" w:cs="Arial"/>
                <w:color w:val="000000"/>
                <w:sz w:val="20"/>
                <w:szCs w:val="20"/>
                <w:lang w:val="es-MX" w:eastAsia="es-MX"/>
              </w:rPr>
              <w:t>4,682,805.53</w:t>
            </w:r>
          </w:p>
        </w:tc>
      </w:tr>
      <w:tr w:rsidR="00B82541" w:rsidRPr="004F4ED3" w14:paraId="4945F0D0" w14:textId="77777777" w:rsidTr="004A2674">
        <w:trPr>
          <w:trHeight w:val="300"/>
        </w:trPr>
        <w:tc>
          <w:tcPr>
            <w:tcW w:w="1131" w:type="dxa"/>
            <w:gridSpan w:val="2"/>
            <w:tcBorders>
              <w:top w:val="nil"/>
              <w:left w:val="single" w:sz="4" w:space="0" w:color="auto"/>
              <w:bottom w:val="single" w:sz="4" w:space="0" w:color="auto"/>
              <w:right w:val="single" w:sz="4" w:space="0" w:color="auto"/>
            </w:tcBorders>
            <w:noWrap/>
            <w:vAlign w:val="center"/>
            <w:hideMark/>
          </w:tcPr>
          <w:p w14:paraId="0E117BB7" w14:textId="77777777" w:rsidR="00B82541" w:rsidRPr="004F4ED3" w:rsidRDefault="00B82541" w:rsidP="004A2674">
            <w:pPr>
              <w:spacing w:after="0" w:line="240" w:lineRule="auto"/>
              <w:jc w:val="both"/>
              <w:rPr>
                <w:rFonts w:ascii="Arial" w:eastAsia="Times New Roman" w:hAnsi="Arial" w:cs="Arial"/>
                <w:color w:val="000000"/>
                <w:sz w:val="20"/>
                <w:szCs w:val="20"/>
                <w:lang w:val="es-MX" w:eastAsia="es-MX"/>
              </w:rPr>
            </w:pPr>
            <w:r w:rsidRPr="004F4ED3">
              <w:rPr>
                <w:rFonts w:ascii="Arial" w:eastAsia="Times New Roman" w:hAnsi="Arial" w:cs="Arial"/>
                <w:color w:val="000000"/>
                <w:sz w:val="20"/>
                <w:szCs w:val="20"/>
                <w:lang w:val="es-MX" w:eastAsia="es-MX"/>
              </w:rPr>
              <w:t> </w:t>
            </w:r>
          </w:p>
        </w:tc>
        <w:tc>
          <w:tcPr>
            <w:tcW w:w="6807" w:type="dxa"/>
            <w:tcBorders>
              <w:top w:val="nil"/>
              <w:left w:val="nil"/>
              <w:bottom w:val="single" w:sz="4" w:space="0" w:color="auto"/>
              <w:right w:val="single" w:sz="4" w:space="0" w:color="auto"/>
            </w:tcBorders>
            <w:noWrap/>
            <w:vAlign w:val="bottom"/>
            <w:hideMark/>
          </w:tcPr>
          <w:p w14:paraId="4FC3E73B" w14:textId="77777777" w:rsidR="00B82541" w:rsidRPr="004F4ED3" w:rsidRDefault="00B82541" w:rsidP="004A2674">
            <w:pPr>
              <w:spacing w:after="0" w:line="240" w:lineRule="auto"/>
              <w:rPr>
                <w:rFonts w:eastAsia="Times New Roman" w:cs="Calibri"/>
                <w:color w:val="000000"/>
                <w:sz w:val="20"/>
                <w:szCs w:val="20"/>
                <w:lang w:val="es-MX" w:eastAsia="es-MX"/>
              </w:rPr>
            </w:pPr>
            <w:r w:rsidRPr="004F4ED3">
              <w:rPr>
                <w:rFonts w:eastAsia="Times New Roman" w:cs="Calibri"/>
                <w:color w:val="000000"/>
                <w:sz w:val="20"/>
                <w:szCs w:val="20"/>
                <w:lang w:val="es-MX" w:eastAsia="es-MX"/>
              </w:rPr>
              <w:t> </w:t>
            </w:r>
          </w:p>
        </w:tc>
        <w:tc>
          <w:tcPr>
            <w:tcW w:w="1606" w:type="dxa"/>
            <w:tcBorders>
              <w:top w:val="nil"/>
              <w:left w:val="nil"/>
              <w:bottom w:val="single" w:sz="4" w:space="0" w:color="auto"/>
              <w:right w:val="single" w:sz="4" w:space="0" w:color="auto"/>
            </w:tcBorders>
            <w:noWrap/>
            <w:vAlign w:val="bottom"/>
            <w:hideMark/>
          </w:tcPr>
          <w:p w14:paraId="298AB4C7" w14:textId="77777777" w:rsidR="00B82541" w:rsidRPr="004F4ED3" w:rsidRDefault="00B82541" w:rsidP="004A2674">
            <w:pPr>
              <w:spacing w:after="0" w:line="240" w:lineRule="auto"/>
              <w:jc w:val="right"/>
              <w:rPr>
                <w:rFonts w:eastAsia="Times New Roman" w:cs="Calibri"/>
                <w:color w:val="000000"/>
                <w:sz w:val="20"/>
                <w:szCs w:val="20"/>
                <w:lang w:val="es-MX" w:eastAsia="es-MX"/>
              </w:rPr>
            </w:pPr>
            <w:r w:rsidRPr="004F4ED3">
              <w:rPr>
                <w:rFonts w:eastAsia="Times New Roman" w:cs="Calibri"/>
                <w:color w:val="000000"/>
                <w:sz w:val="20"/>
                <w:szCs w:val="20"/>
                <w:lang w:val="es-MX" w:eastAsia="es-MX"/>
              </w:rPr>
              <w:t> </w:t>
            </w:r>
          </w:p>
        </w:tc>
      </w:tr>
      <w:tr w:rsidR="00B82541" w:rsidRPr="004F4ED3" w14:paraId="15A58038" w14:textId="77777777" w:rsidTr="004A2674">
        <w:trPr>
          <w:trHeight w:val="300"/>
        </w:trPr>
        <w:tc>
          <w:tcPr>
            <w:tcW w:w="1131" w:type="dxa"/>
            <w:gridSpan w:val="2"/>
            <w:tcBorders>
              <w:top w:val="nil"/>
              <w:left w:val="single" w:sz="4" w:space="0" w:color="auto"/>
              <w:bottom w:val="single" w:sz="4" w:space="0" w:color="auto"/>
              <w:right w:val="single" w:sz="4" w:space="0" w:color="auto"/>
            </w:tcBorders>
            <w:noWrap/>
            <w:vAlign w:val="center"/>
            <w:hideMark/>
          </w:tcPr>
          <w:p w14:paraId="1B343016" w14:textId="77777777" w:rsidR="00B82541" w:rsidRPr="004F4ED3" w:rsidRDefault="00B82541" w:rsidP="004A2674">
            <w:pPr>
              <w:spacing w:after="0" w:line="240" w:lineRule="auto"/>
              <w:jc w:val="both"/>
              <w:rPr>
                <w:rFonts w:ascii="Arial" w:eastAsia="Times New Roman" w:hAnsi="Arial" w:cs="Arial"/>
                <w:color w:val="000000"/>
                <w:sz w:val="20"/>
                <w:szCs w:val="20"/>
                <w:lang w:val="es-MX" w:eastAsia="es-MX"/>
              </w:rPr>
            </w:pPr>
            <w:r w:rsidRPr="004F4ED3">
              <w:rPr>
                <w:rFonts w:ascii="Arial" w:eastAsia="Times New Roman" w:hAnsi="Arial" w:cs="Arial"/>
                <w:color w:val="000000"/>
                <w:sz w:val="20"/>
                <w:szCs w:val="20"/>
                <w:lang w:val="es-MX" w:eastAsia="es-MX"/>
              </w:rPr>
              <w:t>5000</w:t>
            </w:r>
          </w:p>
        </w:tc>
        <w:tc>
          <w:tcPr>
            <w:tcW w:w="6807" w:type="dxa"/>
            <w:tcBorders>
              <w:top w:val="nil"/>
              <w:left w:val="nil"/>
              <w:bottom w:val="single" w:sz="4" w:space="0" w:color="auto"/>
              <w:right w:val="single" w:sz="4" w:space="0" w:color="auto"/>
            </w:tcBorders>
            <w:noWrap/>
            <w:vAlign w:val="center"/>
            <w:hideMark/>
          </w:tcPr>
          <w:p w14:paraId="3C256B46" w14:textId="77777777" w:rsidR="00B82541" w:rsidRPr="004F4ED3" w:rsidRDefault="00B82541" w:rsidP="004A2674">
            <w:pPr>
              <w:spacing w:after="0" w:line="240" w:lineRule="auto"/>
              <w:jc w:val="both"/>
              <w:rPr>
                <w:rFonts w:ascii="Arial" w:eastAsia="Times New Roman" w:hAnsi="Arial" w:cs="Arial"/>
                <w:color w:val="000000"/>
                <w:sz w:val="20"/>
                <w:szCs w:val="20"/>
                <w:lang w:val="es-MX" w:eastAsia="es-MX"/>
              </w:rPr>
            </w:pPr>
            <w:r w:rsidRPr="004F4ED3">
              <w:rPr>
                <w:rFonts w:ascii="Arial" w:eastAsia="Times New Roman" w:hAnsi="Arial" w:cs="Arial"/>
                <w:color w:val="000000"/>
                <w:sz w:val="20"/>
                <w:szCs w:val="20"/>
                <w:lang w:val="es-MX" w:eastAsia="es-MX"/>
              </w:rPr>
              <w:t>PRODUCTOS</w:t>
            </w:r>
          </w:p>
        </w:tc>
        <w:tc>
          <w:tcPr>
            <w:tcW w:w="1606" w:type="dxa"/>
            <w:tcBorders>
              <w:top w:val="nil"/>
              <w:left w:val="nil"/>
              <w:bottom w:val="single" w:sz="4" w:space="0" w:color="auto"/>
              <w:right w:val="single" w:sz="4" w:space="0" w:color="auto"/>
            </w:tcBorders>
            <w:noWrap/>
            <w:vAlign w:val="center"/>
            <w:hideMark/>
          </w:tcPr>
          <w:p w14:paraId="02912783" w14:textId="77777777" w:rsidR="00B82541" w:rsidRPr="004F4ED3" w:rsidRDefault="00B82541" w:rsidP="004A2674">
            <w:pPr>
              <w:spacing w:after="0" w:line="240" w:lineRule="auto"/>
              <w:jc w:val="right"/>
              <w:rPr>
                <w:rFonts w:ascii="Arial" w:eastAsia="Times New Roman" w:hAnsi="Arial" w:cs="Arial"/>
                <w:color w:val="000000"/>
                <w:sz w:val="20"/>
                <w:szCs w:val="20"/>
                <w:lang w:val="es-MX" w:eastAsia="es-MX"/>
              </w:rPr>
            </w:pPr>
            <w:r w:rsidRPr="004F4ED3">
              <w:rPr>
                <w:rFonts w:ascii="Arial" w:eastAsia="Times New Roman" w:hAnsi="Arial" w:cs="Arial"/>
                <w:color w:val="000000"/>
                <w:sz w:val="20"/>
                <w:szCs w:val="20"/>
                <w:lang w:val="es-MX" w:eastAsia="es-MX"/>
              </w:rPr>
              <w:t>175,660.06</w:t>
            </w:r>
          </w:p>
        </w:tc>
      </w:tr>
      <w:tr w:rsidR="00B82541" w:rsidRPr="004F4ED3" w14:paraId="514B5EBF" w14:textId="77777777" w:rsidTr="004A2674">
        <w:trPr>
          <w:trHeight w:val="300"/>
        </w:trPr>
        <w:tc>
          <w:tcPr>
            <w:tcW w:w="1131" w:type="dxa"/>
            <w:gridSpan w:val="2"/>
            <w:tcBorders>
              <w:top w:val="nil"/>
              <w:left w:val="single" w:sz="4" w:space="0" w:color="auto"/>
              <w:bottom w:val="single" w:sz="4" w:space="0" w:color="auto"/>
              <w:right w:val="single" w:sz="4" w:space="0" w:color="auto"/>
            </w:tcBorders>
            <w:noWrap/>
            <w:vAlign w:val="center"/>
            <w:hideMark/>
          </w:tcPr>
          <w:p w14:paraId="09349D98" w14:textId="77777777" w:rsidR="00B82541" w:rsidRPr="004F4ED3" w:rsidRDefault="00B82541" w:rsidP="004A2674">
            <w:pPr>
              <w:spacing w:after="0" w:line="240" w:lineRule="auto"/>
              <w:jc w:val="both"/>
              <w:rPr>
                <w:rFonts w:ascii="Arial" w:eastAsia="Times New Roman" w:hAnsi="Arial" w:cs="Arial"/>
                <w:color w:val="000000"/>
                <w:sz w:val="20"/>
                <w:szCs w:val="20"/>
                <w:lang w:val="es-MX" w:eastAsia="es-MX"/>
              </w:rPr>
            </w:pPr>
            <w:r w:rsidRPr="004F4ED3">
              <w:rPr>
                <w:rFonts w:ascii="Arial" w:eastAsia="Times New Roman" w:hAnsi="Arial" w:cs="Arial"/>
                <w:color w:val="000000"/>
                <w:sz w:val="20"/>
                <w:szCs w:val="20"/>
                <w:lang w:val="es-MX" w:eastAsia="es-MX"/>
              </w:rPr>
              <w:t> </w:t>
            </w:r>
          </w:p>
        </w:tc>
        <w:tc>
          <w:tcPr>
            <w:tcW w:w="6807" w:type="dxa"/>
            <w:tcBorders>
              <w:top w:val="nil"/>
              <w:left w:val="nil"/>
              <w:bottom w:val="single" w:sz="4" w:space="0" w:color="auto"/>
              <w:right w:val="single" w:sz="4" w:space="0" w:color="auto"/>
            </w:tcBorders>
            <w:noWrap/>
            <w:vAlign w:val="bottom"/>
            <w:hideMark/>
          </w:tcPr>
          <w:p w14:paraId="428E9202" w14:textId="77777777" w:rsidR="00B82541" w:rsidRPr="004F4ED3" w:rsidRDefault="00B82541" w:rsidP="004A2674">
            <w:pPr>
              <w:spacing w:after="0" w:line="240" w:lineRule="auto"/>
              <w:rPr>
                <w:rFonts w:eastAsia="Times New Roman" w:cs="Calibri"/>
                <w:color w:val="000000"/>
                <w:sz w:val="20"/>
                <w:szCs w:val="20"/>
                <w:lang w:val="es-MX" w:eastAsia="es-MX"/>
              </w:rPr>
            </w:pPr>
            <w:r w:rsidRPr="004F4ED3">
              <w:rPr>
                <w:rFonts w:eastAsia="Times New Roman" w:cs="Calibri"/>
                <w:color w:val="000000"/>
                <w:sz w:val="20"/>
                <w:szCs w:val="20"/>
                <w:lang w:val="es-MX" w:eastAsia="es-MX"/>
              </w:rPr>
              <w:t> </w:t>
            </w:r>
          </w:p>
        </w:tc>
        <w:tc>
          <w:tcPr>
            <w:tcW w:w="1606" w:type="dxa"/>
            <w:tcBorders>
              <w:top w:val="nil"/>
              <w:left w:val="nil"/>
              <w:bottom w:val="single" w:sz="4" w:space="0" w:color="auto"/>
              <w:right w:val="single" w:sz="4" w:space="0" w:color="auto"/>
            </w:tcBorders>
            <w:noWrap/>
            <w:vAlign w:val="bottom"/>
            <w:hideMark/>
          </w:tcPr>
          <w:p w14:paraId="72841CA2" w14:textId="77777777" w:rsidR="00B82541" w:rsidRPr="004F4ED3" w:rsidRDefault="00B82541" w:rsidP="004A2674">
            <w:pPr>
              <w:spacing w:after="0" w:line="240" w:lineRule="auto"/>
              <w:jc w:val="right"/>
              <w:rPr>
                <w:rFonts w:eastAsia="Times New Roman" w:cs="Calibri"/>
                <w:color w:val="000000"/>
                <w:sz w:val="20"/>
                <w:szCs w:val="20"/>
                <w:lang w:val="es-MX" w:eastAsia="es-MX"/>
              </w:rPr>
            </w:pPr>
          </w:p>
        </w:tc>
      </w:tr>
      <w:tr w:rsidR="00B82541" w:rsidRPr="004F4ED3" w14:paraId="0EB3E222" w14:textId="77777777" w:rsidTr="004A2674">
        <w:trPr>
          <w:trHeight w:val="300"/>
        </w:trPr>
        <w:tc>
          <w:tcPr>
            <w:tcW w:w="1131" w:type="dxa"/>
            <w:gridSpan w:val="2"/>
            <w:tcBorders>
              <w:top w:val="nil"/>
              <w:left w:val="single" w:sz="4" w:space="0" w:color="auto"/>
              <w:bottom w:val="single" w:sz="4" w:space="0" w:color="auto"/>
              <w:right w:val="single" w:sz="4" w:space="0" w:color="auto"/>
            </w:tcBorders>
            <w:noWrap/>
            <w:vAlign w:val="center"/>
            <w:hideMark/>
          </w:tcPr>
          <w:p w14:paraId="537EB4CE" w14:textId="77777777" w:rsidR="00B82541" w:rsidRPr="004F4ED3" w:rsidRDefault="00B82541" w:rsidP="004A2674">
            <w:pPr>
              <w:spacing w:after="0" w:line="240" w:lineRule="auto"/>
              <w:jc w:val="both"/>
              <w:rPr>
                <w:rFonts w:ascii="Arial" w:eastAsia="Times New Roman" w:hAnsi="Arial" w:cs="Arial"/>
                <w:color w:val="000000"/>
                <w:sz w:val="20"/>
                <w:szCs w:val="20"/>
                <w:lang w:val="es-MX" w:eastAsia="es-MX"/>
              </w:rPr>
            </w:pPr>
            <w:r w:rsidRPr="004F4ED3">
              <w:rPr>
                <w:rFonts w:ascii="Arial" w:eastAsia="Times New Roman" w:hAnsi="Arial" w:cs="Arial"/>
                <w:color w:val="000000"/>
                <w:sz w:val="20"/>
                <w:szCs w:val="20"/>
                <w:lang w:val="es-MX" w:eastAsia="es-MX"/>
              </w:rPr>
              <w:t>6000</w:t>
            </w:r>
          </w:p>
        </w:tc>
        <w:tc>
          <w:tcPr>
            <w:tcW w:w="6807" w:type="dxa"/>
            <w:tcBorders>
              <w:top w:val="nil"/>
              <w:left w:val="nil"/>
              <w:bottom w:val="single" w:sz="4" w:space="0" w:color="auto"/>
              <w:right w:val="single" w:sz="4" w:space="0" w:color="auto"/>
            </w:tcBorders>
            <w:noWrap/>
            <w:vAlign w:val="center"/>
            <w:hideMark/>
          </w:tcPr>
          <w:p w14:paraId="3EEB207F" w14:textId="77777777" w:rsidR="00B82541" w:rsidRPr="004F4ED3" w:rsidRDefault="00B82541" w:rsidP="004A2674">
            <w:pPr>
              <w:spacing w:after="0" w:line="240" w:lineRule="auto"/>
              <w:jc w:val="both"/>
              <w:rPr>
                <w:rFonts w:ascii="Arial" w:eastAsia="Times New Roman" w:hAnsi="Arial" w:cs="Arial"/>
                <w:color w:val="000000"/>
                <w:sz w:val="20"/>
                <w:szCs w:val="20"/>
                <w:lang w:val="es-MX" w:eastAsia="es-MX"/>
              </w:rPr>
            </w:pPr>
            <w:r w:rsidRPr="004F4ED3">
              <w:rPr>
                <w:rFonts w:ascii="Arial" w:eastAsia="Times New Roman" w:hAnsi="Arial" w:cs="Arial"/>
                <w:color w:val="000000"/>
                <w:sz w:val="20"/>
                <w:szCs w:val="20"/>
                <w:lang w:val="es-MX" w:eastAsia="es-MX"/>
              </w:rPr>
              <w:t xml:space="preserve">APROVECHAMIENTOS </w:t>
            </w:r>
          </w:p>
        </w:tc>
        <w:tc>
          <w:tcPr>
            <w:tcW w:w="1606" w:type="dxa"/>
            <w:tcBorders>
              <w:top w:val="nil"/>
              <w:left w:val="nil"/>
              <w:bottom w:val="single" w:sz="4" w:space="0" w:color="auto"/>
              <w:right w:val="single" w:sz="4" w:space="0" w:color="auto"/>
            </w:tcBorders>
            <w:noWrap/>
            <w:vAlign w:val="center"/>
            <w:hideMark/>
          </w:tcPr>
          <w:p w14:paraId="5D4A83EC" w14:textId="77777777" w:rsidR="00B82541" w:rsidRPr="004F4ED3" w:rsidRDefault="00B82541" w:rsidP="004A2674">
            <w:pPr>
              <w:spacing w:after="0" w:line="240" w:lineRule="auto"/>
              <w:jc w:val="right"/>
              <w:rPr>
                <w:rFonts w:ascii="Arial" w:eastAsia="Times New Roman" w:hAnsi="Arial" w:cs="Arial"/>
                <w:color w:val="000000"/>
                <w:sz w:val="20"/>
                <w:szCs w:val="20"/>
                <w:lang w:val="es-MX" w:eastAsia="es-MX"/>
              </w:rPr>
            </w:pPr>
            <w:r w:rsidRPr="004F4ED3">
              <w:rPr>
                <w:rFonts w:ascii="Arial" w:eastAsia="Times New Roman" w:hAnsi="Arial" w:cs="Arial"/>
                <w:color w:val="000000"/>
                <w:sz w:val="20"/>
                <w:szCs w:val="20"/>
                <w:lang w:val="es-MX" w:eastAsia="es-MX"/>
              </w:rPr>
              <w:t>1,092,483,35</w:t>
            </w:r>
          </w:p>
        </w:tc>
      </w:tr>
      <w:tr w:rsidR="00B82541" w:rsidRPr="004F4ED3" w14:paraId="1F18AD05" w14:textId="77777777" w:rsidTr="004A2674">
        <w:trPr>
          <w:trHeight w:val="300"/>
        </w:trPr>
        <w:tc>
          <w:tcPr>
            <w:tcW w:w="1131" w:type="dxa"/>
            <w:gridSpan w:val="2"/>
            <w:tcBorders>
              <w:top w:val="nil"/>
              <w:left w:val="single" w:sz="4" w:space="0" w:color="auto"/>
              <w:bottom w:val="single" w:sz="4" w:space="0" w:color="auto"/>
              <w:right w:val="single" w:sz="4" w:space="0" w:color="auto"/>
            </w:tcBorders>
            <w:noWrap/>
            <w:vAlign w:val="center"/>
            <w:hideMark/>
          </w:tcPr>
          <w:p w14:paraId="25F6ED52" w14:textId="77777777" w:rsidR="00B82541" w:rsidRPr="004F4ED3" w:rsidRDefault="00B82541" w:rsidP="004A2674">
            <w:pPr>
              <w:spacing w:after="0" w:line="240" w:lineRule="auto"/>
              <w:jc w:val="both"/>
              <w:rPr>
                <w:rFonts w:ascii="Arial" w:eastAsia="Times New Roman" w:hAnsi="Arial" w:cs="Arial"/>
                <w:color w:val="000000"/>
                <w:sz w:val="20"/>
                <w:szCs w:val="20"/>
                <w:lang w:val="es-MX" w:eastAsia="es-MX"/>
              </w:rPr>
            </w:pPr>
            <w:r w:rsidRPr="004F4ED3">
              <w:rPr>
                <w:rFonts w:ascii="Arial" w:eastAsia="Times New Roman" w:hAnsi="Arial" w:cs="Arial"/>
                <w:color w:val="000000"/>
                <w:sz w:val="20"/>
                <w:szCs w:val="20"/>
                <w:lang w:val="es-MX" w:eastAsia="es-MX"/>
              </w:rPr>
              <w:t> </w:t>
            </w:r>
          </w:p>
        </w:tc>
        <w:tc>
          <w:tcPr>
            <w:tcW w:w="6807" w:type="dxa"/>
            <w:tcBorders>
              <w:top w:val="nil"/>
              <w:left w:val="nil"/>
              <w:bottom w:val="single" w:sz="4" w:space="0" w:color="auto"/>
              <w:right w:val="single" w:sz="4" w:space="0" w:color="auto"/>
            </w:tcBorders>
            <w:noWrap/>
            <w:vAlign w:val="bottom"/>
            <w:hideMark/>
          </w:tcPr>
          <w:p w14:paraId="0CFB3AC2" w14:textId="77777777" w:rsidR="00B82541" w:rsidRPr="004F4ED3" w:rsidRDefault="00B82541" w:rsidP="004A2674">
            <w:pPr>
              <w:spacing w:after="0" w:line="240" w:lineRule="auto"/>
              <w:rPr>
                <w:rFonts w:eastAsia="Times New Roman" w:cs="Calibri"/>
                <w:color w:val="000000"/>
                <w:sz w:val="20"/>
                <w:szCs w:val="20"/>
                <w:lang w:val="es-MX" w:eastAsia="es-MX"/>
              </w:rPr>
            </w:pPr>
            <w:r w:rsidRPr="004F4ED3">
              <w:rPr>
                <w:rFonts w:eastAsia="Times New Roman" w:cs="Calibri"/>
                <w:color w:val="000000"/>
                <w:sz w:val="20"/>
                <w:szCs w:val="20"/>
                <w:lang w:val="es-MX" w:eastAsia="es-MX"/>
              </w:rPr>
              <w:t> </w:t>
            </w:r>
          </w:p>
        </w:tc>
        <w:tc>
          <w:tcPr>
            <w:tcW w:w="1606" w:type="dxa"/>
            <w:tcBorders>
              <w:top w:val="nil"/>
              <w:left w:val="nil"/>
              <w:bottom w:val="single" w:sz="4" w:space="0" w:color="auto"/>
              <w:right w:val="single" w:sz="4" w:space="0" w:color="auto"/>
            </w:tcBorders>
            <w:noWrap/>
            <w:vAlign w:val="bottom"/>
            <w:hideMark/>
          </w:tcPr>
          <w:p w14:paraId="1D09E165" w14:textId="77777777" w:rsidR="00B82541" w:rsidRPr="004F4ED3" w:rsidRDefault="00B82541" w:rsidP="004A2674">
            <w:pPr>
              <w:spacing w:after="0" w:line="240" w:lineRule="auto"/>
              <w:rPr>
                <w:rFonts w:eastAsia="Times New Roman" w:cs="Calibri"/>
                <w:color w:val="000000"/>
                <w:sz w:val="20"/>
                <w:szCs w:val="20"/>
                <w:lang w:val="es-MX" w:eastAsia="es-MX"/>
              </w:rPr>
            </w:pPr>
            <w:r w:rsidRPr="004F4ED3">
              <w:rPr>
                <w:rFonts w:eastAsia="Times New Roman" w:cs="Calibri"/>
                <w:color w:val="000000"/>
                <w:sz w:val="20"/>
                <w:szCs w:val="20"/>
                <w:lang w:val="es-MX" w:eastAsia="es-MX"/>
              </w:rPr>
              <w:t> </w:t>
            </w:r>
          </w:p>
        </w:tc>
      </w:tr>
      <w:tr w:rsidR="00B82541" w:rsidRPr="004F4ED3" w14:paraId="583D001B" w14:textId="77777777" w:rsidTr="004A2674">
        <w:trPr>
          <w:trHeight w:val="510"/>
        </w:trPr>
        <w:tc>
          <w:tcPr>
            <w:tcW w:w="1131" w:type="dxa"/>
            <w:gridSpan w:val="2"/>
            <w:tcBorders>
              <w:top w:val="nil"/>
              <w:left w:val="single" w:sz="4" w:space="0" w:color="auto"/>
              <w:bottom w:val="single" w:sz="4" w:space="0" w:color="auto"/>
              <w:right w:val="single" w:sz="4" w:space="0" w:color="auto"/>
            </w:tcBorders>
            <w:noWrap/>
            <w:vAlign w:val="center"/>
            <w:hideMark/>
          </w:tcPr>
          <w:p w14:paraId="10B25DAE" w14:textId="77777777" w:rsidR="00B82541" w:rsidRPr="004F4ED3" w:rsidRDefault="00B82541" w:rsidP="004A2674">
            <w:pPr>
              <w:spacing w:after="0" w:line="240" w:lineRule="auto"/>
              <w:jc w:val="both"/>
              <w:rPr>
                <w:rFonts w:ascii="Arial" w:eastAsia="Times New Roman" w:hAnsi="Arial" w:cs="Arial"/>
                <w:color w:val="000000"/>
                <w:sz w:val="20"/>
                <w:szCs w:val="20"/>
                <w:lang w:val="es-MX" w:eastAsia="es-MX"/>
              </w:rPr>
            </w:pPr>
            <w:r w:rsidRPr="004F4ED3">
              <w:rPr>
                <w:rFonts w:ascii="Arial" w:eastAsia="Times New Roman" w:hAnsi="Arial" w:cs="Arial"/>
                <w:color w:val="000000"/>
                <w:sz w:val="20"/>
                <w:szCs w:val="20"/>
                <w:lang w:val="es-MX" w:eastAsia="es-MX"/>
              </w:rPr>
              <w:t>7000</w:t>
            </w:r>
          </w:p>
        </w:tc>
        <w:tc>
          <w:tcPr>
            <w:tcW w:w="6807" w:type="dxa"/>
            <w:tcBorders>
              <w:top w:val="nil"/>
              <w:left w:val="nil"/>
              <w:bottom w:val="single" w:sz="4" w:space="0" w:color="auto"/>
              <w:right w:val="single" w:sz="4" w:space="0" w:color="auto"/>
            </w:tcBorders>
            <w:noWrap/>
            <w:vAlign w:val="center"/>
            <w:hideMark/>
          </w:tcPr>
          <w:p w14:paraId="25C08CEB" w14:textId="77777777" w:rsidR="00B82541" w:rsidRPr="004F4ED3" w:rsidRDefault="00B82541" w:rsidP="004A2674">
            <w:pPr>
              <w:spacing w:after="0" w:line="240" w:lineRule="auto"/>
              <w:jc w:val="both"/>
              <w:rPr>
                <w:rFonts w:ascii="Arial" w:eastAsia="Times New Roman" w:hAnsi="Arial" w:cs="Arial"/>
                <w:color w:val="000000"/>
                <w:sz w:val="20"/>
                <w:szCs w:val="20"/>
                <w:lang w:val="es-MX" w:eastAsia="es-MX"/>
              </w:rPr>
            </w:pPr>
            <w:r w:rsidRPr="004F4ED3">
              <w:rPr>
                <w:rFonts w:ascii="Arial" w:eastAsia="Times New Roman" w:hAnsi="Arial" w:cs="Arial"/>
                <w:color w:val="000000"/>
                <w:sz w:val="20"/>
                <w:szCs w:val="20"/>
                <w:lang w:val="es-MX" w:eastAsia="es-MX"/>
              </w:rPr>
              <w:t>INGRESOS POR VENTA DE BIENES Y PRESTACIÓN DE SERVICIOS.</w:t>
            </w:r>
          </w:p>
        </w:tc>
        <w:tc>
          <w:tcPr>
            <w:tcW w:w="1606" w:type="dxa"/>
            <w:tcBorders>
              <w:top w:val="nil"/>
              <w:left w:val="nil"/>
              <w:bottom w:val="single" w:sz="4" w:space="0" w:color="auto"/>
              <w:right w:val="single" w:sz="4" w:space="0" w:color="auto"/>
            </w:tcBorders>
            <w:noWrap/>
            <w:vAlign w:val="center"/>
            <w:hideMark/>
          </w:tcPr>
          <w:p w14:paraId="66EAC964" w14:textId="77777777" w:rsidR="00B82541" w:rsidRPr="004F4ED3" w:rsidRDefault="00B82541" w:rsidP="004A2674">
            <w:pPr>
              <w:spacing w:after="0" w:line="240" w:lineRule="auto"/>
              <w:jc w:val="both"/>
              <w:rPr>
                <w:rFonts w:ascii="Arial" w:eastAsia="Times New Roman" w:hAnsi="Arial" w:cs="Arial"/>
                <w:color w:val="000000"/>
                <w:sz w:val="20"/>
                <w:szCs w:val="20"/>
                <w:lang w:val="es-MX" w:eastAsia="es-MX"/>
              </w:rPr>
            </w:pPr>
            <w:r w:rsidRPr="004F4ED3">
              <w:rPr>
                <w:rFonts w:ascii="Arial" w:eastAsia="Times New Roman" w:hAnsi="Arial" w:cs="Arial"/>
                <w:color w:val="000000"/>
                <w:sz w:val="20"/>
                <w:szCs w:val="20"/>
                <w:lang w:val="es-MX" w:eastAsia="es-MX"/>
              </w:rPr>
              <w:t xml:space="preserve">                  0.00</w:t>
            </w:r>
          </w:p>
        </w:tc>
      </w:tr>
      <w:tr w:rsidR="00B82541" w:rsidRPr="004F4ED3" w14:paraId="6CD04AB7" w14:textId="77777777" w:rsidTr="004A2674">
        <w:trPr>
          <w:trHeight w:val="300"/>
        </w:trPr>
        <w:tc>
          <w:tcPr>
            <w:tcW w:w="1131" w:type="dxa"/>
            <w:gridSpan w:val="2"/>
            <w:tcBorders>
              <w:top w:val="nil"/>
              <w:left w:val="single" w:sz="4" w:space="0" w:color="auto"/>
              <w:bottom w:val="single" w:sz="4" w:space="0" w:color="auto"/>
              <w:right w:val="single" w:sz="4" w:space="0" w:color="auto"/>
            </w:tcBorders>
            <w:noWrap/>
            <w:vAlign w:val="center"/>
            <w:hideMark/>
          </w:tcPr>
          <w:p w14:paraId="3739F289" w14:textId="77777777" w:rsidR="00B82541" w:rsidRPr="004F4ED3" w:rsidRDefault="00B82541" w:rsidP="004A2674">
            <w:pPr>
              <w:spacing w:after="0" w:line="240" w:lineRule="auto"/>
              <w:jc w:val="both"/>
              <w:rPr>
                <w:rFonts w:ascii="Arial" w:eastAsia="Times New Roman" w:hAnsi="Arial" w:cs="Arial"/>
                <w:color w:val="000000"/>
                <w:sz w:val="20"/>
                <w:szCs w:val="20"/>
                <w:lang w:val="es-MX" w:eastAsia="es-MX"/>
              </w:rPr>
            </w:pPr>
            <w:r w:rsidRPr="004F4ED3">
              <w:rPr>
                <w:rFonts w:ascii="Arial" w:eastAsia="Times New Roman" w:hAnsi="Arial" w:cs="Arial"/>
                <w:color w:val="000000"/>
                <w:sz w:val="20"/>
                <w:szCs w:val="20"/>
                <w:lang w:val="es-MX" w:eastAsia="es-MX"/>
              </w:rPr>
              <w:t> </w:t>
            </w:r>
          </w:p>
        </w:tc>
        <w:tc>
          <w:tcPr>
            <w:tcW w:w="6807" w:type="dxa"/>
            <w:tcBorders>
              <w:top w:val="nil"/>
              <w:left w:val="nil"/>
              <w:bottom w:val="single" w:sz="4" w:space="0" w:color="auto"/>
              <w:right w:val="single" w:sz="4" w:space="0" w:color="auto"/>
            </w:tcBorders>
            <w:noWrap/>
            <w:vAlign w:val="bottom"/>
            <w:hideMark/>
          </w:tcPr>
          <w:p w14:paraId="451A4CBC" w14:textId="77777777" w:rsidR="00B82541" w:rsidRPr="004F4ED3" w:rsidRDefault="00B82541" w:rsidP="004A2674">
            <w:pPr>
              <w:spacing w:after="0" w:line="240" w:lineRule="auto"/>
              <w:rPr>
                <w:rFonts w:eastAsia="Times New Roman" w:cs="Calibri"/>
                <w:color w:val="000000"/>
                <w:sz w:val="20"/>
                <w:szCs w:val="20"/>
                <w:lang w:val="es-MX" w:eastAsia="es-MX"/>
              </w:rPr>
            </w:pPr>
            <w:r w:rsidRPr="004F4ED3">
              <w:rPr>
                <w:rFonts w:eastAsia="Times New Roman" w:cs="Calibri"/>
                <w:color w:val="000000"/>
                <w:sz w:val="20"/>
                <w:szCs w:val="20"/>
                <w:lang w:val="es-MX" w:eastAsia="es-MX"/>
              </w:rPr>
              <w:t> </w:t>
            </w:r>
          </w:p>
        </w:tc>
        <w:tc>
          <w:tcPr>
            <w:tcW w:w="1606" w:type="dxa"/>
            <w:tcBorders>
              <w:top w:val="nil"/>
              <w:left w:val="nil"/>
              <w:bottom w:val="single" w:sz="4" w:space="0" w:color="auto"/>
              <w:right w:val="single" w:sz="4" w:space="0" w:color="auto"/>
            </w:tcBorders>
            <w:noWrap/>
            <w:vAlign w:val="bottom"/>
            <w:hideMark/>
          </w:tcPr>
          <w:p w14:paraId="1CFE8F68" w14:textId="77777777" w:rsidR="00B82541" w:rsidRPr="004F4ED3" w:rsidRDefault="00B82541" w:rsidP="004A2674">
            <w:pPr>
              <w:spacing w:after="0" w:line="240" w:lineRule="auto"/>
              <w:jc w:val="right"/>
              <w:rPr>
                <w:rFonts w:eastAsia="Times New Roman" w:cs="Calibri"/>
                <w:color w:val="000000"/>
                <w:sz w:val="20"/>
                <w:szCs w:val="20"/>
                <w:lang w:val="es-MX" w:eastAsia="es-MX"/>
              </w:rPr>
            </w:pPr>
            <w:r w:rsidRPr="004F4ED3">
              <w:rPr>
                <w:rFonts w:eastAsia="Times New Roman" w:cs="Calibri"/>
                <w:color w:val="000000"/>
                <w:sz w:val="20"/>
                <w:szCs w:val="20"/>
                <w:lang w:val="es-MX" w:eastAsia="es-MX"/>
              </w:rPr>
              <w:t> </w:t>
            </w:r>
          </w:p>
        </w:tc>
      </w:tr>
      <w:tr w:rsidR="00B82541" w:rsidRPr="004F4ED3" w14:paraId="055CD6B1" w14:textId="77777777" w:rsidTr="004A2674">
        <w:trPr>
          <w:trHeight w:val="510"/>
        </w:trPr>
        <w:tc>
          <w:tcPr>
            <w:tcW w:w="1131" w:type="dxa"/>
            <w:gridSpan w:val="2"/>
            <w:tcBorders>
              <w:top w:val="nil"/>
              <w:left w:val="single" w:sz="4" w:space="0" w:color="auto"/>
              <w:bottom w:val="single" w:sz="4" w:space="0" w:color="auto"/>
              <w:right w:val="single" w:sz="4" w:space="0" w:color="auto"/>
            </w:tcBorders>
            <w:noWrap/>
            <w:vAlign w:val="center"/>
            <w:hideMark/>
          </w:tcPr>
          <w:p w14:paraId="0DCF48B1" w14:textId="77777777" w:rsidR="00B82541" w:rsidRPr="004F4ED3" w:rsidRDefault="00B82541" w:rsidP="004A2674">
            <w:pPr>
              <w:spacing w:after="0" w:line="240" w:lineRule="auto"/>
              <w:jc w:val="both"/>
              <w:rPr>
                <w:rFonts w:ascii="Arial" w:eastAsia="Times New Roman" w:hAnsi="Arial" w:cs="Arial"/>
                <w:color w:val="000000"/>
                <w:sz w:val="20"/>
                <w:szCs w:val="20"/>
                <w:lang w:val="es-MX" w:eastAsia="es-MX"/>
              </w:rPr>
            </w:pPr>
            <w:r w:rsidRPr="004F4ED3">
              <w:rPr>
                <w:rFonts w:ascii="Arial" w:eastAsia="Times New Roman" w:hAnsi="Arial" w:cs="Arial"/>
                <w:color w:val="000000"/>
                <w:sz w:val="20"/>
                <w:szCs w:val="20"/>
                <w:lang w:val="es-MX" w:eastAsia="es-MX"/>
              </w:rPr>
              <w:t>8000</w:t>
            </w:r>
          </w:p>
        </w:tc>
        <w:tc>
          <w:tcPr>
            <w:tcW w:w="6807" w:type="dxa"/>
            <w:tcBorders>
              <w:top w:val="nil"/>
              <w:left w:val="nil"/>
              <w:bottom w:val="single" w:sz="4" w:space="0" w:color="auto"/>
              <w:right w:val="single" w:sz="4" w:space="0" w:color="auto"/>
            </w:tcBorders>
            <w:noWrap/>
            <w:vAlign w:val="center"/>
            <w:hideMark/>
          </w:tcPr>
          <w:p w14:paraId="64246BAA" w14:textId="77777777" w:rsidR="00B82541" w:rsidRPr="004F4ED3" w:rsidRDefault="00B82541" w:rsidP="004A2674">
            <w:pPr>
              <w:spacing w:after="0" w:line="240" w:lineRule="auto"/>
              <w:jc w:val="both"/>
              <w:rPr>
                <w:rFonts w:ascii="Arial" w:eastAsia="Times New Roman" w:hAnsi="Arial" w:cs="Arial"/>
                <w:color w:val="000000"/>
                <w:sz w:val="20"/>
                <w:szCs w:val="20"/>
                <w:lang w:val="es-MX" w:eastAsia="es-MX"/>
              </w:rPr>
            </w:pPr>
            <w:r w:rsidRPr="004F4ED3">
              <w:rPr>
                <w:rFonts w:ascii="Arial" w:eastAsia="Times New Roman" w:hAnsi="Arial" w:cs="Arial"/>
                <w:color w:val="000000"/>
                <w:sz w:val="20"/>
                <w:szCs w:val="20"/>
                <w:lang w:val="es-MX" w:eastAsia="es-MX"/>
              </w:rPr>
              <w:t>PARTICIPACIONES, APORTACIONES, CONVENIOS, INCENTIVOS DERIVADOS DE LA COLABORACIÓ</w:t>
            </w:r>
          </w:p>
        </w:tc>
        <w:tc>
          <w:tcPr>
            <w:tcW w:w="1606" w:type="dxa"/>
            <w:tcBorders>
              <w:top w:val="nil"/>
              <w:left w:val="nil"/>
              <w:bottom w:val="single" w:sz="4" w:space="0" w:color="auto"/>
              <w:right w:val="single" w:sz="4" w:space="0" w:color="auto"/>
            </w:tcBorders>
            <w:noWrap/>
            <w:vAlign w:val="center"/>
            <w:hideMark/>
          </w:tcPr>
          <w:p w14:paraId="64434FE4" w14:textId="77777777" w:rsidR="00B82541" w:rsidRPr="004F4ED3" w:rsidRDefault="00B82541" w:rsidP="004A2674">
            <w:pPr>
              <w:spacing w:after="0" w:line="240" w:lineRule="auto"/>
              <w:jc w:val="right"/>
              <w:rPr>
                <w:rFonts w:ascii="Arial" w:eastAsia="Times New Roman" w:hAnsi="Arial" w:cs="Arial"/>
                <w:color w:val="000000"/>
                <w:sz w:val="20"/>
                <w:szCs w:val="20"/>
                <w:lang w:val="es-MX" w:eastAsia="es-MX"/>
              </w:rPr>
            </w:pPr>
            <w:r w:rsidRPr="004F4ED3">
              <w:rPr>
                <w:rFonts w:ascii="Arial" w:eastAsia="Times New Roman" w:hAnsi="Arial" w:cs="Arial"/>
                <w:color w:val="000000"/>
                <w:sz w:val="20"/>
                <w:szCs w:val="20"/>
                <w:lang w:val="es-MX" w:eastAsia="es-MX"/>
              </w:rPr>
              <w:t>66,524,530.17</w:t>
            </w:r>
          </w:p>
        </w:tc>
      </w:tr>
      <w:tr w:rsidR="00B82541" w:rsidRPr="004F4ED3" w14:paraId="59E85911" w14:textId="77777777" w:rsidTr="004A2674">
        <w:trPr>
          <w:trHeight w:val="300"/>
        </w:trPr>
        <w:tc>
          <w:tcPr>
            <w:tcW w:w="1131" w:type="dxa"/>
            <w:gridSpan w:val="2"/>
            <w:tcBorders>
              <w:top w:val="nil"/>
              <w:left w:val="single" w:sz="4" w:space="0" w:color="auto"/>
              <w:bottom w:val="single" w:sz="4" w:space="0" w:color="auto"/>
              <w:right w:val="single" w:sz="4" w:space="0" w:color="auto"/>
            </w:tcBorders>
            <w:noWrap/>
            <w:vAlign w:val="center"/>
            <w:hideMark/>
          </w:tcPr>
          <w:p w14:paraId="55A4F740" w14:textId="77777777" w:rsidR="00B82541" w:rsidRPr="004F4ED3" w:rsidRDefault="00B82541" w:rsidP="004A2674">
            <w:pPr>
              <w:spacing w:after="0" w:line="240" w:lineRule="auto"/>
              <w:jc w:val="both"/>
              <w:rPr>
                <w:rFonts w:ascii="Arial" w:eastAsia="Times New Roman" w:hAnsi="Arial" w:cs="Arial"/>
                <w:color w:val="000000"/>
                <w:sz w:val="20"/>
                <w:szCs w:val="20"/>
                <w:lang w:val="es-MX" w:eastAsia="es-MX"/>
              </w:rPr>
            </w:pPr>
            <w:r w:rsidRPr="004F4ED3">
              <w:rPr>
                <w:rFonts w:ascii="Arial" w:eastAsia="Times New Roman" w:hAnsi="Arial" w:cs="Arial"/>
                <w:color w:val="000000"/>
                <w:sz w:val="20"/>
                <w:szCs w:val="20"/>
                <w:lang w:val="es-MX" w:eastAsia="es-MX"/>
              </w:rPr>
              <w:t> </w:t>
            </w:r>
          </w:p>
        </w:tc>
        <w:tc>
          <w:tcPr>
            <w:tcW w:w="6807" w:type="dxa"/>
            <w:tcBorders>
              <w:top w:val="nil"/>
              <w:left w:val="nil"/>
              <w:bottom w:val="single" w:sz="4" w:space="0" w:color="auto"/>
              <w:right w:val="single" w:sz="4" w:space="0" w:color="auto"/>
            </w:tcBorders>
            <w:noWrap/>
            <w:vAlign w:val="bottom"/>
            <w:hideMark/>
          </w:tcPr>
          <w:p w14:paraId="34AE3FDF" w14:textId="77777777" w:rsidR="00B82541" w:rsidRPr="004F4ED3" w:rsidRDefault="00B82541" w:rsidP="004A2674">
            <w:pPr>
              <w:spacing w:after="0" w:line="240" w:lineRule="auto"/>
              <w:rPr>
                <w:rFonts w:eastAsia="Times New Roman" w:cs="Calibri"/>
                <w:color w:val="000000"/>
                <w:sz w:val="20"/>
                <w:szCs w:val="20"/>
                <w:lang w:val="es-MX" w:eastAsia="es-MX"/>
              </w:rPr>
            </w:pPr>
            <w:r w:rsidRPr="004F4ED3">
              <w:rPr>
                <w:rFonts w:eastAsia="Times New Roman" w:cs="Calibri"/>
                <w:color w:val="000000"/>
                <w:sz w:val="20"/>
                <w:szCs w:val="20"/>
                <w:lang w:val="es-MX" w:eastAsia="es-MX"/>
              </w:rPr>
              <w:t> </w:t>
            </w:r>
          </w:p>
        </w:tc>
        <w:tc>
          <w:tcPr>
            <w:tcW w:w="1606" w:type="dxa"/>
            <w:tcBorders>
              <w:top w:val="nil"/>
              <w:left w:val="nil"/>
              <w:bottom w:val="single" w:sz="4" w:space="0" w:color="auto"/>
              <w:right w:val="single" w:sz="4" w:space="0" w:color="auto"/>
            </w:tcBorders>
            <w:noWrap/>
            <w:vAlign w:val="bottom"/>
            <w:hideMark/>
          </w:tcPr>
          <w:p w14:paraId="1BD51DE3" w14:textId="77777777" w:rsidR="00B82541" w:rsidRPr="004F4ED3" w:rsidRDefault="00B82541" w:rsidP="004A2674">
            <w:pPr>
              <w:spacing w:after="0" w:line="240" w:lineRule="auto"/>
              <w:jc w:val="right"/>
              <w:rPr>
                <w:rFonts w:eastAsia="Times New Roman" w:cs="Calibri"/>
                <w:color w:val="000000"/>
                <w:sz w:val="20"/>
                <w:szCs w:val="20"/>
                <w:lang w:val="es-MX" w:eastAsia="es-MX"/>
              </w:rPr>
            </w:pPr>
            <w:r w:rsidRPr="004F4ED3">
              <w:rPr>
                <w:rFonts w:eastAsia="Times New Roman" w:cs="Calibri"/>
                <w:color w:val="000000"/>
                <w:sz w:val="20"/>
                <w:szCs w:val="20"/>
                <w:lang w:val="es-MX" w:eastAsia="es-MX"/>
              </w:rPr>
              <w:t> </w:t>
            </w:r>
          </w:p>
        </w:tc>
      </w:tr>
      <w:tr w:rsidR="00B82541" w:rsidRPr="004F4ED3" w14:paraId="7E012F44" w14:textId="77777777" w:rsidTr="004A2674">
        <w:trPr>
          <w:trHeight w:val="300"/>
        </w:trPr>
        <w:tc>
          <w:tcPr>
            <w:tcW w:w="1131" w:type="dxa"/>
            <w:gridSpan w:val="2"/>
            <w:tcBorders>
              <w:top w:val="nil"/>
              <w:left w:val="single" w:sz="4" w:space="0" w:color="auto"/>
              <w:bottom w:val="single" w:sz="4" w:space="0" w:color="auto"/>
              <w:right w:val="single" w:sz="4" w:space="0" w:color="auto"/>
            </w:tcBorders>
            <w:noWrap/>
            <w:vAlign w:val="center"/>
            <w:hideMark/>
          </w:tcPr>
          <w:p w14:paraId="41ADC594" w14:textId="77777777" w:rsidR="00B82541" w:rsidRPr="004F4ED3" w:rsidRDefault="00B82541" w:rsidP="004A2674">
            <w:pPr>
              <w:spacing w:after="0" w:line="240" w:lineRule="auto"/>
              <w:jc w:val="both"/>
              <w:rPr>
                <w:rFonts w:ascii="Arial" w:eastAsia="Times New Roman" w:hAnsi="Arial" w:cs="Arial"/>
                <w:color w:val="000000"/>
                <w:sz w:val="20"/>
                <w:szCs w:val="20"/>
                <w:lang w:val="es-MX" w:eastAsia="es-MX"/>
              </w:rPr>
            </w:pPr>
            <w:r w:rsidRPr="004F4ED3">
              <w:rPr>
                <w:rFonts w:ascii="Arial" w:eastAsia="Times New Roman" w:hAnsi="Arial" w:cs="Arial"/>
                <w:color w:val="000000"/>
                <w:sz w:val="20"/>
                <w:szCs w:val="20"/>
                <w:lang w:val="es-MX" w:eastAsia="es-MX"/>
              </w:rPr>
              <w:t>9000</w:t>
            </w:r>
          </w:p>
        </w:tc>
        <w:tc>
          <w:tcPr>
            <w:tcW w:w="6807" w:type="dxa"/>
            <w:tcBorders>
              <w:top w:val="nil"/>
              <w:left w:val="nil"/>
              <w:bottom w:val="single" w:sz="4" w:space="0" w:color="auto"/>
              <w:right w:val="single" w:sz="4" w:space="0" w:color="auto"/>
            </w:tcBorders>
            <w:noWrap/>
            <w:vAlign w:val="center"/>
            <w:hideMark/>
          </w:tcPr>
          <w:p w14:paraId="4281A7E4" w14:textId="77777777" w:rsidR="00B82541" w:rsidRPr="004F4ED3" w:rsidRDefault="00B82541" w:rsidP="004A2674">
            <w:pPr>
              <w:spacing w:after="0" w:line="240" w:lineRule="auto"/>
              <w:jc w:val="both"/>
              <w:rPr>
                <w:rFonts w:ascii="Arial" w:eastAsia="Times New Roman" w:hAnsi="Arial" w:cs="Arial"/>
                <w:color w:val="000000"/>
                <w:sz w:val="20"/>
                <w:szCs w:val="20"/>
                <w:lang w:val="es-MX" w:eastAsia="es-MX"/>
              </w:rPr>
            </w:pPr>
            <w:r w:rsidRPr="004F4ED3">
              <w:rPr>
                <w:rFonts w:ascii="Arial" w:eastAsia="Times New Roman" w:hAnsi="Arial" w:cs="Arial"/>
                <w:color w:val="000000"/>
                <w:sz w:val="20"/>
                <w:szCs w:val="20"/>
                <w:lang w:val="es-MX" w:eastAsia="es-MX"/>
              </w:rPr>
              <w:t>TRANSFERENCIAS, ASIGNACIONES, SUBSIDIOS Y SUBVENCIONES, Y PENSIONES Y JUBILACION</w:t>
            </w:r>
          </w:p>
        </w:tc>
        <w:tc>
          <w:tcPr>
            <w:tcW w:w="1606" w:type="dxa"/>
            <w:tcBorders>
              <w:top w:val="nil"/>
              <w:left w:val="nil"/>
              <w:bottom w:val="single" w:sz="4" w:space="0" w:color="auto"/>
              <w:right w:val="single" w:sz="4" w:space="0" w:color="auto"/>
            </w:tcBorders>
            <w:noWrap/>
            <w:vAlign w:val="center"/>
            <w:hideMark/>
          </w:tcPr>
          <w:p w14:paraId="0312A99A" w14:textId="77777777" w:rsidR="00B82541" w:rsidRPr="004F4ED3" w:rsidRDefault="00B82541" w:rsidP="004A2674">
            <w:pPr>
              <w:spacing w:after="0" w:line="240" w:lineRule="auto"/>
              <w:jc w:val="right"/>
              <w:rPr>
                <w:rFonts w:ascii="Arial" w:eastAsia="Times New Roman" w:hAnsi="Arial" w:cs="Arial"/>
                <w:color w:val="000000"/>
                <w:sz w:val="20"/>
                <w:szCs w:val="20"/>
                <w:lang w:val="es-MX" w:eastAsia="es-MX"/>
              </w:rPr>
            </w:pPr>
            <w:r w:rsidRPr="004F4ED3">
              <w:rPr>
                <w:rFonts w:ascii="Arial" w:eastAsia="Times New Roman" w:hAnsi="Arial" w:cs="Arial"/>
                <w:color w:val="000000"/>
                <w:sz w:val="20"/>
                <w:szCs w:val="20"/>
                <w:lang w:val="es-MX" w:eastAsia="es-MX"/>
              </w:rPr>
              <w:t>0.00</w:t>
            </w:r>
          </w:p>
        </w:tc>
      </w:tr>
      <w:tr w:rsidR="00B82541" w:rsidRPr="004F4ED3" w14:paraId="04406538" w14:textId="77777777" w:rsidTr="004A2674">
        <w:trPr>
          <w:trHeight w:val="300"/>
        </w:trPr>
        <w:tc>
          <w:tcPr>
            <w:tcW w:w="1131" w:type="dxa"/>
            <w:gridSpan w:val="2"/>
            <w:tcBorders>
              <w:top w:val="nil"/>
              <w:left w:val="single" w:sz="4" w:space="0" w:color="auto"/>
              <w:bottom w:val="single" w:sz="4" w:space="0" w:color="auto"/>
              <w:right w:val="single" w:sz="4" w:space="0" w:color="auto"/>
            </w:tcBorders>
            <w:noWrap/>
            <w:vAlign w:val="center"/>
            <w:hideMark/>
          </w:tcPr>
          <w:p w14:paraId="0E7F37FF" w14:textId="77777777" w:rsidR="00B82541" w:rsidRPr="004F4ED3" w:rsidRDefault="00B82541" w:rsidP="004A2674">
            <w:pPr>
              <w:spacing w:after="0" w:line="240" w:lineRule="auto"/>
              <w:jc w:val="both"/>
              <w:rPr>
                <w:rFonts w:ascii="Arial" w:eastAsia="Times New Roman" w:hAnsi="Arial" w:cs="Arial"/>
                <w:color w:val="000000"/>
                <w:sz w:val="20"/>
                <w:szCs w:val="20"/>
                <w:lang w:val="es-MX" w:eastAsia="es-MX"/>
              </w:rPr>
            </w:pPr>
            <w:r w:rsidRPr="004F4ED3">
              <w:rPr>
                <w:rFonts w:ascii="Arial" w:eastAsia="Times New Roman" w:hAnsi="Arial" w:cs="Arial"/>
                <w:color w:val="000000"/>
                <w:sz w:val="20"/>
                <w:szCs w:val="20"/>
                <w:lang w:val="es-MX" w:eastAsia="es-MX"/>
              </w:rPr>
              <w:t>0000</w:t>
            </w:r>
          </w:p>
        </w:tc>
        <w:tc>
          <w:tcPr>
            <w:tcW w:w="6807" w:type="dxa"/>
            <w:tcBorders>
              <w:top w:val="nil"/>
              <w:left w:val="nil"/>
              <w:bottom w:val="single" w:sz="4" w:space="0" w:color="auto"/>
              <w:right w:val="single" w:sz="4" w:space="0" w:color="auto"/>
            </w:tcBorders>
            <w:noWrap/>
            <w:vAlign w:val="bottom"/>
            <w:hideMark/>
          </w:tcPr>
          <w:p w14:paraId="4193F898" w14:textId="77777777" w:rsidR="00B82541" w:rsidRPr="004F4ED3" w:rsidRDefault="00B82541" w:rsidP="004A2674">
            <w:pPr>
              <w:spacing w:after="0" w:line="240" w:lineRule="auto"/>
              <w:rPr>
                <w:rFonts w:eastAsia="Times New Roman" w:cs="Calibri"/>
                <w:color w:val="000000"/>
                <w:sz w:val="20"/>
                <w:szCs w:val="20"/>
                <w:lang w:val="es-MX" w:eastAsia="es-MX"/>
              </w:rPr>
            </w:pPr>
            <w:r w:rsidRPr="004F4ED3">
              <w:rPr>
                <w:rFonts w:eastAsia="Times New Roman" w:cs="Calibri"/>
                <w:color w:val="000000"/>
                <w:sz w:val="20"/>
                <w:szCs w:val="20"/>
                <w:lang w:val="es-MX" w:eastAsia="es-MX"/>
              </w:rPr>
              <w:t>INGRESOS DERIVADOS DE FINANCIAMIENTOS</w:t>
            </w:r>
          </w:p>
        </w:tc>
        <w:tc>
          <w:tcPr>
            <w:tcW w:w="1606" w:type="dxa"/>
            <w:tcBorders>
              <w:top w:val="nil"/>
              <w:left w:val="nil"/>
              <w:bottom w:val="single" w:sz="4" w:space="0" w:color="auto"/>
              <w:right w:val="single" w:sz="4" w:space="0" w:color="auto"/>
            </w:tcBorders>
            <w:noWrap/>
            <w:vAlign w:val="bottom"/>
            <w:hideMark/>
          </w:tcPr>
          <w:p w14:paraId="64B4B995" w14:textId="77777777" w:rsidR="00B82541" w:rsidRPr="004F4ED3" w:rsidRDefault="00B82541" w:rsidP="004A2674">
            <w:pPr>
              <w:spacing w:after="0" w:line="240" w:lineRule="auto"/>
              <w:jc w:val="right"/>
              <w:rPr>
                <w:rFonts w:eastAsia="Times New Roman" w:cs="Calibri"/>
                <w:color w:val="000000"/>
                <w:sz w:val="20"/>
                <w:szCs w:val="20"/>
                <w:lang w:val="es-MX" w:eastAsia="es-MX"/>
              </w:rPr>
            </w:pPr>
            <w:r w:rsidRPr="004F4ED3">
              <w:rPr>
                <w:rFonts w:eastAsia="Times New Roman" w:cs="Calibri"/>
                <w:color w:val="000000"/>
                <w:sz w:val="20"/>
                <w:szCs w:val="20"/>
                <w:lang w:val="es-MX" w:eastAsia="es-MX"/>
              </w:rPr>
              <w:t xml:space="preserve">    0.00 </w:t>
            </w:r>
          </w:p>
        </w:tc>
      </w:tr>
      <w:tr w:rsidR="00B82541" w:rsidRPr="004F4ED3" w14:paraId="6290203C" w14:textId="77777777" w:rsidTr="004A2674">
        <w:trPr>
          <w:trHeight w:val="300"/>
        </w:trPr>
        <w:tc>
          <w:tcPr>
            <w:tcW w:w="1131" w:type="dxa"/>
            <w:gridSpan w:val="2"/>
            <w:tcBorders>
              <w:top w:val="nil"/>
              <w:left w:val="single" w:sz="4" w:space="0" w:color="auto"/>
              <w:bottom w:val="single" w:sz="4" w:space="0" w:color="auto"/>
              <w:right w:val="single" w:sz="4" w:space="0" w:color="auto"/>
            </w:tcBorders>
            <w:noWrap/>
            <w:vAlign w:val="center"/>
          </w:tcPr>
          <w:p w14:paraId="3577D1E3" w14:textId="77777777" w:rsidR="00B82541" w:rsidRPr="004F4ED3" w:rsidRDefault="00B82541" w:rsidP="004A2674">
            <w:pPr>
              <w:spacing w:after="0" w:line="240" w:lineRule="auto"/>
              <w:jc w:val="both"/>
              <w:rPr>
                <w:rFonts w:ascii="Arial" w:eastAsia="Times New Roman" w:hAnsi="Arial" w:cs="Arial"/>
                <w:color w:val="000000"/>
                <w:sz w:val="20"/>
                <w:szCs w:val="20"/>
                <w:lang w:val="es-MX" w:eastAsia="es-MX"/>
              </w:rPr>
            </w:pPr>
          </w:p>
        </w:tc>
        <w:tc>
          <w:tcPr>
            <w:tcW w:w="6807" w:type="dxa"/>
            <w:tcBorders>
              <w:top w:val="nil"/>
              <w:left w:val="nil"/>
              <w:bottom w:val="single" w:sz="4" w:space="0" w:color="auto"/>
              <w:right w:val="single" w:sz="4" w:space="0" w:color="auto"/>
            </w:tcBorders>
            <w:noWrap/>
            <w:vAlign w:val="bottom"/>
          </w:tcPr>
          <w:p w14:paraId="50BBC250" w14:textId="77777777" w:rsidR="00B82541" w:rsidRPr="004F4ED3" w:rsidRDefault="00B82541" w:rsidP="004A2674">
            <w:pPr>
              <w:spacing w:after="0" w:line="240" w:lineRule="auto"/>
              <w:rPr>
                <w:rFonts w:eastAsia="Times New Roman" w:cs="Calibri"/>
                <w:color w:val="000000"/>
                <w:sz w:val="20"/>
                <w:szCs w:val="20"/>
                <w:lang w:val="es-MX" w:eastAsia="es-MX"/>
              </w:rPr>
            </w:pPr>
          </w:p>
        </w:tc>
        <w:tc>
          <w:tcPr>
            <w:tcW w:w="1606" w:type="dxa"/>
            <w:tcBorders>
              <w:top w:val="nil"/>
              <w:left w:val="nil"/>
              <w:bottom w:val="single" w:sz="4" w:space="0" w:color="auto"/>
              <w:right w:val="single" w:sz="4" w:space="0" w:color="auto"/>
            </w:tcBorders>
            <w:noWrap/>
            <w:vAlign w:val="bottom"/>
          </w:tcPr>
          <w:p w14:paraId="4E1A5087" w14:textId="77777777" w:rsidR="00B82541" w:rsidRPr="004F4ED3" w:rsidRDefault="00B82541" w:rsidP="004A2674">
            <w:pPr>
              <w:spacing w:after="0" w:line="240" w:lineRule="auto"/>
              <w:jc w:val="right"/>
              <w:rPr>
                <w:rFonts w:eastAsia="Times New Roman" w:cs="Calibri"/>
                <w:color w:val="000000"/>
                <w:sz w:val="20"/>
                <w:szCs w:val="20"/>
                <w:lang w:val="es-MX" w:eastAsia="es-MX"/>
              </w:rPr>
            </w:pPr>
          </w:p>
        </w:tc>
      </w:tr>
      <w:tr w:rsidR="00B82541" w:rsidRPr="004F4ED3" w14:paraId="11991772" w14:textId="77777777" w:rsidTr="004A2674">
        <w:trPr>
          <w:trHeight w:val="300"/>
        </w:trPr>
        <w:tc>
          <w:tcPr>
            <w:tcW w:w="7938" w:type="dxa"/>
            <w:gridSpan w:val="3"/>
            <w:tcBorders>
              <w:top w:val="single" w:sz="4" w:space="0" w:color="auto"/>
              <w:left w:val="single" w:sz="4" w:space="0" w:color="auto"/>
              <w:bottom w:val="single" w:sz="4" w:space="0" w:color="auto"/>
              <w:right w:val="single" w:sz="4" w:space="0" w:color="000000"/>
            </w:tcBorders>
            <w:vAlign w:val="center"/>
            <w:hideMark/>
          </w:tcPr>
          <w:p w14:paraId="4E318BCB" w14:textId="77777777" w:rsidR="00B82541" w:rsidRPr="004F4ED3" w:rsidRDefault="00B82541" w:rsidP="004A2674">
            <w:pPr>
              <w:spacing w:after="0" w:line="240" w:lineRule="auto"/>
              <w:jc w:val="center"/>
              <w:rPr>
                <w:rFonts w:ascii="Arial" w:eastAsia="Times New Roman" w:hAnsi="Arial" w:cs="Arial"/>
                <w:b/>
                <w:color w:val="000000"/>
                <w:sz w:val="20"/>
                <w:szCs w:val="20"/>
                <w:lang w:val="es-MX" w:eastAsia="es-MX"/>
              </w:rPr>
            </w:pPr>
            <w:r w:rsidRPr="004F4ED3">
              <w:rPr>
                <w:rFonts w:ascii="Arial" w:eastAsia="Times New Roman" w:hAnsi="Arial" w:cs="Arial"/>
                <w:b/>
                <w:color w:val="000000"/>
                <w:sz w:val="20"/>
                <w:szCs w:val="20"/>
                <w:lang w:val="es-MX" w:eastAsia="es-MX"/>
              </w:rPr>
              <w:t>TOTAL</w:t>
            </w:r>
          </w:p>
        </w:tc>
        <w:tc>
          <w:tcPr>
            <w:tcW w:w="1606" w:type="dxa"/>
            <w:tcBorders>
              <w:top w:val="nil"/>
              <w:left w:val="nil"/>
              <w:bottom w:val="single" w:sz="4" w:space="0" w:color="auto"/>
              <w:right w:val="single" w:sz="4" w:space="0" w:color="auto"/>
            </w:tcBorders>
            <w:noWrap/>
            <w:vAlign w:val="center"/>
            <w:hideMark/>
          </w:tcPr>
          <w:p w14:paraId="5DCCB719" w14:textId="77777777" w:rsidR="00B82541" w:rsidRPr="004F4ED3" w:rsidRDefault="00B82541" w:rsidP="004A2674">
            <w:pPr>
              <w:spacing w:after="0" w:line="240" w:lineRule="auto"/>
              <w:jc w:val="right"/>
              <w:rPr>
                <w:rFonts w:ascii="Arial" w:eastAsia="Times New Roman" w:hAnsi="Arial" w:cs="Arial"/>
                <w:b/>
                <w:color w:val="000000"/>
                <w:sz w:val="20"/>
                <w:szCs w:val="20"/>
                <w:lang w:val="es-MX" w:eastAsia="es-MX"/>
              </w:rPr>
            </w:pPr>
            <w:r w:rsidRPr="004F4ED3">
              <w:rPr>
                <w:rFonts w:ascii="Arial" w:eastAsia="Times New Roman" w:hAnsi="Arial" w:cs="Arial"/>
                <w:b/>
                <w:color w:val="000000"/>
                <w:sz w:val="20"/>
                <w:szCs w:val="20"/>
                <w:lang w:val="es-MX" w:eastAsia="es-MX"/>
              </w:rPr>
              <w:t>78,130,138.11</w:t>
            </w:r>
          </w:p>
        </w:tc>
      </w:tr>
      <w:tr w:rsidR="00B82541" w:rsidRPr="004F4ED3" w14:paraId="62BBDE08" w14:textId="77777777" w:rsidTr="004A2674">
        <w:trPr>
          <w:gridBefore w:val="1"/>
          <w:wBefore w:w="70" w:type="dxa"/>
          <w:trHeight w:val="300"/>
        </w:trPr>
        <w:tc>
          <w:tcPr>
            <w:tcW w:w="9474" w:type="dxa"/>
            <w:gridSpan w:val="3"/>
            <w:noWrap/>
            <w:vAlign w:val="center"/>
          </w:tcPr>
          <w:p w14:paraId="39253054" w14:textId="77777777" w:rsidR="00B82541" w:rsidRPr="004F4ED3" w:rsidRDefault="00B82541" w:rsidP="004A2674">
            <w:pPr>
              <w:spacing w:after="0" w:line="240" w:lineRule="auto"/>
              <w:jc w:val="center"/>
              <w:rPr>
                <w:rFonts w:ascii="Arial" w:eastAsia="Times New Roman" w:hAnsi="Arial" w:cs="Arial"/>
                <w:b/>
                <w:bCs/>
                <w:color w:val="000000"/>
                <w:sz w:val="20"/>
                <w:szCs w:val="20"/>
                <w:lang w:val="es-MX" w:eastAsia="es-MX"/>
              </w:rPr>
            </w:pPr>
          </w:p>
        </w:tc>
      </w:tr>
    </w:tbl>
    <w:p w14:paraId="5C41B8BD" w14:textId="77777777" w:rsidR="00B82541" w:rsidRDefault="00B82541" w:rsidP="00B82541">
      <w:pPr>
        <w:spacing w:before="240" w:after="160"/>
        <w:jc w:val="both"/>
        <w:rPr>
          <w:rFonts w:ascii="Arial" w:hAnsi="Arial" w:cs="Arial"/>
          <w:bCs/>
          <w:sz w:val="20"/>
          <w:szCs w:val="20"/>
          <w:lang w:val="es-MX"/>
        </w:rPr>
      </w:pPr>
      <w:r w:rsidRPr="004F4ED3">
        <w:rPr>
          <w:rFonts w:ascii="Arial" w:hAnsi="Arial" w:cs="Arial"/>
          <w:bCs/>
          <w:sz w:val="20"/>
          <w:szCs w:val="20"/>
          <w:lang w:val="es-MX"/>
        </w:rPr>
        <w:t xml:space="preserve">b). - Proyección de la recaudación e ingresos en el mediano plazo. Para dar cumplimiento el MUNICIPIO DE SANTA ANA MAYA, MICHOACAN., presentamos la proyección de ingresos por capítulo, tomando en consideración que se informa a finales de cada trimestre, entonces se proyecta los siguientes tres meses, derivado de lo anterior, si el cierre </w:t>
      </w:r>
      <w:r w:rsidRPr="004F4ED3">
        <w:rPr>
          <w:rFonts w:ascii="Arial" w:hAnsi="Arial" w:cs="Arial"/>
          <w:bCs/>
          <w:sz w:val="20"/>
          <w:szCs w:val="20"/>
          <w:lang w:val="es-MX"/>
        </w:rPr>
        <w:lastRenderedPageBreak/>
        <w:t xml:space="preserve">es al 31 de diciembre de 2023, entonces se proyectan los ingresos enero, febrero y marzo de 2024, con el objeto de dar a conocer los ingresos a recaudar. </w:t>
      </w:r>
    </w:p>
    <w:p w14:paraId="605910B6" w14:textId="77777777" w:rsidR="00B82541" w:rsidRPr="004F4ED3" w:rsidRDefault="00B82541" w:rsidP="00B82541">
      <w:pPr>
        <w:spacing w:before="240" w:after="160"/>
        <w:jc w:val="both"/>
        <w:rPr>
          <w:rFonts w:ascii="Arial" w:hAnsi="Arial" w:cs="Arial"/>
          <w:bCs/>
          <w:sz w:val="20"/>
          <w:szCs w:val="20"/>
          <w:lang w:val="es-MX"/>
        </w:rPr>
      </w:pPr>
    </w:p>
    <w:tbl>
      <w:tblPr>
        <w:tblStyle w:val="Tablaconcuadrcula"/>
        <w:tblW w:w="0" w:type="auto"/>
        <w:tblLook w:val="04A0" w:firstRow="1" w:lastRow="0" w:firstColumn="1" w:lastColumn="0" w:noHBand="0" w:noVBand="1"/>
      </w:tblPr>
      <w:tblGrid>
        <w:gridCol w:w="955"/>
        <w:gridCol w:w="3535"/>
        <w:gridCol w:w="1877"/>
        <w:gridCol w:w="1566"/>
        <w:gridCol w:w="1701"/>
      </w:tblGrid>
      <w:tr w:rsidR="00B82541" w:rsidRPr="004F4ED3" w14:paraId="1CE2D1ED" w14:textId="77777777" w:rsidTr="004A2674">
        <w:trPr>
          <w:trHeight w:val="300"/>
        </w:trPr>
        <w:tc>
          <w:tcPr>
            <w:tcW w:w="955" w:type="dxa"/>
            <w:noWrap/>
            <w:hideMark/>
          </w:tcPr>
          <w:p w14:paraId="53E2FF17" w14:textId="77777777" w:rsidR="00B82541" w:rsidRPr="004F4ED3" w:rsidRDefault="00B82541" w:rsidP="004A2674">
            <w:pPr>
              <w:spacing w:before="240" w:after="160"/>
              <w:jc w:val="both"/>
              <w:rPr>
                <w:rFonts w:ascii="Arial" w:hAnsi="Arial" w:cs="Arial"/>
                <w:sz w:val="20"/>
                <w:szCs w:val="20"/>
                <w:lang w:val="es-MX"/>
              </w:rPr>
            </w:pPr>
            <w:r w:rsidRPr="004F4ED3">
              <w:rPr>
                <w:rFonts w:ascii="Arial" w:hAnsi="Arial" w:cs="Arial"/>
                <w:sz w:val="20"/>
                <w:szCs w:val="20"/>
              </w:rPr>
              <w:t>Código</w:t>
            </w:r>
          </w:p>
        </w:tc>
        <w:tc>
          <w:tcPr>
            <w:tcW w:w="3535" w:type="dxa"/>
            <w:noWrap/>
            <w:hideMark/>
          </w:tcPr>
          <w:p w14:paraId="4661018D" w14:textId="77777777" w:rsidR="00B82541" w:rsidRPr="004F4ED3" w:rsidRDefault="00B82541" w:rsidP="004A2674">
            <w:pPr>
              <w:spacing w:before="240" w:after="160"/>
              <w:jc w:val="both"/>
              <w:rPr>
                <w:rFonts w:ascii="Arial" w:hAnsi="Arial" w:cs="Arial"/>
                <w:sz w:val="20"/>
                <w:szCs w:val="20"/>
              </w:rPr>
            </w:pPr>
            <w:r w:rsidRPr="004F4ED3">
              <w:rPr>
                <w:rFonts w:ascii="Arial" w:hAnsi="Arial" w:cs="Arial"/>
                <w:sz w:val="20"/>
                <w:szCs w:val="20"/>
              </w:rPr>
              <w:t>Rubro</w:t>
            </w:r>
          </w:p>
        </w:tc>
        <w:tc>
          <w:tcPr>
            <w:tcW w:w="1877" w:type="dxa"/>
            <w:noWrap/>
            <w:hideMark/>
          </w:tcPr>
          <w:p w14:paraId="12856327" w14:textId="77777777" w:rsidR="00B82541" w:rsidRPr="004F4ED3" w:rsidRDefault="00B82541" w:rsidP="004A2674">
            <w:pPr>
              <w:spacing w:before="240" w:after="160"/>
              <w:jc w:val="both"/>
              <w:rPr>
                <w:rFonts w:ascii="Arial" w:hAnsi="Arial" w:cs="Arial"/>
                <w:sz w:val="20"/>
                <w:szCs w:val="20"/>
              </w:rPr>
            </w:pPr>
            <w:r w:rsidRPr="004F4ED3">
              <w:rPr>
                <w:rFonts w:ascii="Arial" w:hAnsi="Arial" w:cs="Arial"/>
                <w:sz w:val="20"/>
                <w:szCs w:val="20"/>
              </w:rPr>
              <w:t>Enero</w:t>
            </w:r>
          </w:p>
        </w:tc>
        <w:tc>
          <w:tcPr>
            <w:tcW w:w="1566" w:type="dxa"/>
            <w:noWrap/>
            <w:hideMark/>
          </w:tcPr>
          <w:p w14:paraId="22399C59" w14:textId="77777777" w:rsidR="00B82541" w:rsidRPr="004F4ED3" w:rsidRDefault="00B82541" w:rsidP="004A2674">
            <w:pPr>
              <w:spacing w:before="240" w:after="160"/>
              <w:jc w:val="both"/>
              <w:rPr>
                <w:rFonts w:ascii="Arial" w:hAnsi="Arial" w:cs="Arial"/>
                <w:sz w:val="20"/>
                <w:szCs w:val="20"/>
              </w:rPr>
            </w:pPr>
            <w:r w:rsidRPr="004F4ED3">
              <w:rPr>
                <w:rFonts w:ascii="Arial" w:hAnsi="Arial" w:cs="Arial"/>
                <w:sz w:val="20"/>
                <w:szCs w:val="20"/>
              </w:rPr>
              <w:t>Febrero</w:t>
            </w:r>
          </w:p>
        </w:tc>
        <w:tc>
          <w:tcPr>
            <w:tcW w:w="1701" w:type="dxa"/>
            <w:noWrap/>
            <w:hideMark/>
          </w:tcPr>
          <w:p w14:paraId="172FB942" w14:textId="77777777" w:rsidR="00B82541" w:rsidRPr="004F4ED3" w:rsidRDefault="00B82541" w:rsidP="004A2674">
            <w:pPr>
              <w:spacing w:before="240" w:after="160"/>
              <w:jc w:val="both"/>
              <w:rPr>
                <w:rFonts w:ascii="Arial" w:hAnsi="Arial" w:cs="Arial"/>
                <w:sz w:val="20"/>
                <w:szCs w:val="20"/>
              </w:rPr>
            </w:pPr>
            <w:r w:rsidRPr="004F4ED3">
              <w:rPr>
                <w:rFonts w:ascii="Arial" w:hAnsi="Arial" w:cs="Arial"/>
                <w:sz w:val="20"/>
                <w:szCs w:val="20"/>
              </w:rPr>
              <w:t>Marzo</w:t>
            </w:r>
          </w:p>
        </w:tc>
      </w:tr>
      <w:tr w:rsidR="00B82541" w:rsidRPr="004F4ED3" w14:paraId="05460ADB" w14:textId="77777777" w:rsidTr="004A2674">
        <w:trPr>
          <w:trHeight w:val="300"/>
        </w:trPr>
        <w:tc>
          <w:tcPr>
            <w:tcW w:w="955" w:type="dxa"/>
            <w:noWrap/>
            <w:hideMark/>
          </w:tcPr>
          <w:p w14:paraId="449C265F" w14:textId="77777777" w:rsidR="00B82541" w:rsidRPr="004F4ED3" w:rsidRDefault="00B82541" w:rsidP="004A2674">
            <w:pPr>
              <w:spacing w:before="240" w:after="160"/>
              <w:jc w:val="both"/>
              <w:rPr>
                <w:rFonts w:ascii="Arial" w:hAnsi="Arial" w:cs="Arial"/>
                <w:sz w:val="20"/>
                <w:szCs w:val="20"/>
              </w:rPr>
            </w:pPr>
          </w:p>
        </w:tc>
        <w:tc>
          <w:tcPr>
            <w:tcW w:w="3535" w:type="dxa"/>
            <w:noWrap/>
            <w:hideMark/>
          </w:tcPr>
          <w:p w14:paraId="3578E9F9" w14:textId="77777777" w:rsidR="00B82541" w:rsidRPr="004F4ED3" w:rsidRDefault="00B82541" w:rsidP="004A2674">
            <w:pPr>
              <w:spacing w:before="240" w:after="160"/>
              <w:jc w:val="both"/>
              <w:rPr>
                <w:rFonts w:ascii="Arial" w:hAnsi="Arial" w:cs="Arial"/>
                <w:sz w:val="20"/>
                <w:szCs w:val="20"/>
              </w:rPr>
            </w:pPr>
          </w:p>
        </w:tc>
        <w:tc>
          <w:tcPr>
            <w:tcW w:w="1877" w:type="dxa"/>
            <w:noWrap/>
            <w:hideMark/>
          </w:tcPr>
          <w:p w14:paraId="7AB4B8AA" w14:textId="77777777" w:rsidR="00B82541" w:rsidRPr="004F4ED3" w:rsidRDefault="00B82541" w:rsidP="004A2674">
            <w:pPr>
              <w:spacing w:before="240" w:after="160"/>
              <w:jc w:val="both"/>
              <w:rPr>
                <w:rFonts w:ascii="Arial" w:hAnsi="Arial" w:cs="Arial"/>
                <w:sz w:val="20"/>
                <w:szCs w:val="20"/>
              </w:rPr>
            </w:pPr>
          </w:p>
        </w:tc>
        <w:tc>
          <w:tcPr>
            <w:tcW w:w="1566" w:type="dxa"/>
            <w:noWrap/>
            <w:hideMark/>
          </w:tcPr>
          <w:p w14:paraId="021D4F57" w14:textId="77777777" w:rsidR="00B82541" w:rsidRPr="004F4ED3" w:rsidRDefault="00B82541" w:rsidP="004A2674">
            <w:pPr>
              <w:spacing w:before="240" w:after="160"/>
              <w:jc w:val="both"/>
              <w:rPr>
                <w:rFonts w:ascii="Arial" w:hAnsi="Arial" w:cs="Arial"/>
                <w:sz w:val="20"/>
                <w:szCs w:val="20"/>
              </w:rPr>
            </w:pPr>
          </w:p>
        </w:tc>
        <w:tc>
          <w:tcPr>
            <w:tcW w:w="1701" w:type="dxa"/>
            <w:noWrap/>
            <w:hideMark/>
          </w:tcPr>
          <w:p w14:paraId="39798091" w14:textId="77777777" w:rsidR="00B82541" w:rsidRPr="004F4ED3" w:rsidRDefault="00B82541" w:rsidP="004A2674">
            <w:pPr>
              <w:spacing w:before="240" w:after="160"/>
              <w:jc w:val="both"/>
              <w:rPr>
                <w:rFonts w:ascii="Arial" w:hAnsi="Arial" w:cs="Arial"/>
                <w:sz w:val="20"/>
                <w:szCs w:val="20"/>
              </w:rPr>
            </w:pPr>
          </w:p>
        </w:tc>
      </w:tr>
      <w:tr w:rsidR="00B82541" w:rsidRPr="004F4ED3" w14:paraId="496401C4" w14:textId="77777777" w:rsidTr="004A2674">
        <w:trPr>
          <w:trHeight w:val="300"/>
        </w:trPr>
        <w:tc>
          <w:tcPr>
            <w:tcW w:w="955" w:type="dxa"/>
            <w:noWrap/>
            <w:hideMark/>
          </w:tcPr>
          <w:p w14:paraId="6B1B254F" w14:textId="77777777" w:rsidR="00B82541" w:rsidRPr="004F4ED3" w:rsidRDefault="00B82541" w:rsidP="004A2674">
            <w:pPr>
              <w:spacing w:before="240" w:after="160"/>
              <w:jc w:val="both"/>
              <w:rPr>
                <w:rFonts w:ascii="Arial" w:hAnsi="Arial" w:cs="Arial"/>
                <w:sz w:val="20"/>
                <w:szCs w:val="20"/>
              </w:rPr>
            </w:pPr>
            <w:r w:rsidRPr="004F4ED3">
              <w:rPr>
                <w:rFonts w:ascii="Arial" w:hAnsi="Arial" w:cs="Arial"/>
                <w:sz w:val="20"/>
                <w:szCs w:val="20"/>
              </w:rPr>
              <w:t>10000</w:t>
            </w:r>
          </w:p>
        </w:tc>
        <w:tc>
          <w:tcPr>
            <w:tcW w:w="3535" w:type="dxa"/>
            <w:noWrap/>
            <w:hideMark/>
          </w:tcPr>
          <w:p w14:paraId="0B7338EB" w14:textId="77777777" w:rsidR="00B82541" w:rsidRPr="004F4ED3" w:rsidRDefault="00B82541" w:rsidP="004A2674">
            <w:pPr>
              <w:spacing w:before="240" w:after="160"/>
              <w:jc w:val="both"/>
              <w:rPr>
                <w:rFonts w:ascii="Arial" w:hAnsi="Arial" w:cs="Arial"/>
                <w:sz w:val="20"/>
                <w:szCs w:val="20"/>
              </w:rPr>
            </w:pPr>
            <w:r w:rsidRPr="004F4ED3">
              <w:rPr>
                <w:rFonts w:ascii="Arial" w:hAnsi="Arial" w:cs="Arial"/>
                <w:sz w:val="20"/>
                <w:szCs w:val="20"/>
              </w:rPr>
              <w:t>IMPUESTOS</w:t>
            </w:r>
          </w:p>
        </w:tc>
        <w:tc>
          <w:tcPr>
            <w:tcW w:w="1877" w:type="dxa"/>
            <w:noWrap/>
            <w:hideMark/>
          </w:tcPr>
          <w:p w14:paraId="5E5B5487" w14:textId="77777777" w:rsidR="00B82541" w:rsidRPr="004F4ED3" w:rsidRDefault="00B82541" w:rsidP="004A2674">
            <w:pPr>
              <w:spacing w:before="240" w:after="160"/>
              <w:jc w:val="right"/>
              <w:rPr>
                <w:rFonts w:ascii="Arial" w:hAnsi="Arial" w:cs="Arial"/>
                <w:sz w:val="20"/>
                <w:szCs w:val="20"/>
              </w:rPr>
            </w:pPr>
            <w:r w:rsidRPr="004F4ED3">
              <w:rPr>
                <w:rFonts w:ascii="Arial" w:hAnsi="Arial" w:cs="Arial"/>
                <w:sz w:val="20"/>
                <w:szCs w:val="20"/>
              </w:rPr>
              <w:t>$ 3,438,815.00</w:t>
            </w:r>
          </w:p>
        </w:tc>
        <w:tc>
          <w:tcPr>
            <w:tcW w:w="1566" w:type="dxa"/>
            <w:noWrap/>
            <w:hideMark/>
          </w:tcPr>
          <w:p w14:paraId="70C6B1FB" w14:textId="77777777" w:rsidR="00B82541" w:rsidRPr="004F4ED3" w:rsidRDefault="00B82541" w:rsidP="004A2674">
            <w:pPr>
              <w:spacing w:before="240" w:after="160"/>
              <w:jc w:val="right"/>
              <w:rPr>
                <w:rFonts w:ascii="Arial" w:hAnsi="Arial" w:cs="Arial"/>
                <w:sz w:val="20"/>
                <w:szCs w:val="20"/>
              </w:rPr>
            </w:pPr>
            <w:r w:rsidRPr="004F4ED3">
              <w:rPr>
                <w:rFonts w:ascii="Arial" w:hAnsi="Arial" w:cs="Arial"/>
                <w:sz w:val="20"/>
                <w:szCs w:val="20"/>
              </w:rPr>
              <w:t>$ 1,145,787.00</w:t>
            </w:r>
          </w:p>
        </w:tc>
        <w:tc>
          <w:tcPr>
            <w:tcW w:w="1701" w:type="dxa"/>
            <w:noWrap/>
            <w:hideMark/>
          </w:tcPr>
          <w:p w14:paraId="11A6DC74" w14:textId="77777777" w:rsidR="00B82541" w:rsidRPr="004F4ED3" w:rsidRDefault="00B82541" w:rsidP="004A2674">
            <w:pPr>
              <w:spacing w:before="240" w:after="160"/>
              <w:jc w:val="right"/>
              <w:rPr>
                <w:rFonts w:ascii="Arial" w:hAnsi="Arial" w:cs="Arial"/>
                <w:sz w:val="20"/>
                <w:szCs w:val="20"/>
              </w:rPr>
            </w:pPr>
            <w:r w:rsidRPr="004F4ED3">
              <w:rPr>
                <w:rFonts w:ascii="Arial" w:hAnsi="Arial" w:cs="Arial"/>
                <w:sz w:val="20"/>
                <w:szCs w:val="20"/>
              </w:rPr>
              <w:t>$ 296,013.00</w:t>
            </w:r>
          </w:p>
        </w:tc>
      </w:tr>
      <w:tr w:rsidR="00B82541" w:rsidRPr="004F4ED3" w14:paraId="29B3E4C4" w14:textId="77777777" w:rsidTr="004A2674">
        <w:trPr>
          <w:trHeight w:val="300"/>
        </w:trPr>
        <w:tc>
          <w:tcPr>
            <w:tcW w:w="955" w:type="dxa"/>
            <w:noWrap/>
            <w:hideMark/>
          </w:tcPr>
          <w:p w14:paraId="1CA49BD0" w14:textId="77777777" w:rsidR="00B82541" w:rsidRPr="004F4ED3" w:rsidRDefault="00B82541" w:rsidP="004A2674">
            <w:pPr>
              <w:spacing w:before="240" w:after="160"/>
              <w:jc w:val="both"/>
              <w:rPr>
                <w:rFonts w:ascii="Arial" w:hAnsi="Arial" w:cs="Arial"/>
                <w:sz w:val="20"/>
                <w:szCs w:val="20"/>
              </w:rPr>
            </w:pPr>
            <w:r w:rsidRPr="004F4ED3">
              <w:rPr>
                <w:rFonts w:ascii="Arial" w:hAnsi="Arial" w:cs="Arial"/>
                <w:sz w:val="20"/>
                <w:szCs w:val="20"/>
              </w:rPr>
              <w:t>20000</w:t>
            </w:r>
          </w:p>
        </w:tc>
        <w:tc>
          <w:tcPr>
            <w:tcW w:w="3535" w:type="dxa"/>
            <w:noWrap/>
            <w:hideMark/>
          </w:tcPr>
          <w:p w14:paraId="71FA4BB5" w14:textId="77777777" w:rsidR="00B82541" w:rsidRPr="004F4ED3" w:rsidRDefault="00B82541" w:rsidP="004A2674">
            <w:pPr>
              <w:spacing w:before="240" w:after="160"/>
              <w:jc w:val="both"/>
              <w:rPr>
                <w:rFonts w:ascii="Arial" w:hAnsi="Arial" w:cs="Arial"/>
                <w:sz w:val="20"/>
                <w:szCs w:val="20"/>
              </w:rPr>
            </w:pPr>
            <w:r w:rsidRPr="004F4ED3">
              <w:rPr>
                <w:rFonts w:ascii="Arial" w:hAnsi="Arial" w:cs="Arial"/>
                <w:sz w:val="20"/>
                <w:szCs w:val="20"/>
              </w:rPr>
              <w:t>CUOTAS Y APORTACIONES DE SEGURIDAD SOCIAL</w:t>
            </w:r>
          </w:p>
        </w:tc>
        <w:tc>
          <w:tcPr>
            <w:tcW w:w="1877" w:type="dxa"/>
            <w:noWrap/>
            <w:hideMark/>
          </w:tcPr>
          <w:p w14:paraId="2A375418" w14:textId="77777777" w:rsidR="00B82541" w:rsidRPr="004F4ED3" w:rsidRDefault="00B82541" w:rsidP="004A2674">
            <w:pPr>
              <w:spacing w:before="240" w:after="160"/>
              <w:jc w:val="right"/>
              <w:rPr>
                <w:rFonts w:ascii="Arial" w:hAnsi="Arial" w:cs="Arial"/>
                <w:sz w:val="20"/>
                <w:szCs w:val="20"/>
              </w:rPr>
            </w:pPr>
            <w:r w:rsidRPr="004F4ED3">
              <w:rPr>
                <w:rFonts w:ascii="Arial" w:hAnsi="Arial" w:cs="Arial"/>
                <w:sz w:val="20"/>
                <w:szCs w:val="20"/>
              </w:rPr>
              <w:t>$ 0.00</w:t>
            </w:r>
          </w:p>
        </w:tc>
        <w:tc>
          <w:tcPr>
            <w:tcW w:w="1566" w:type="dxa"/>
            <w:noWrap/>
            <w:hideMark/>
          </w:tcPr>
          <w:p w14:paraId="27A1E194" w14:textId="77777777" w:rsidR="00B82541" w:rsidRPr="004F4ED3" w:rsidRDefault="00B82541" w:rsidP="004A2674">
            <w:pPr>
              <w:spacing w:before="240" w:after="160"/>
              <w:jc w:val="right"/>
              <w:rPr>
                <w:rFonts w:ascii="Arial" w:hAnsi="Arial" w:cs="Arial"/>
                <w:sz w:val="20"/>
                <w:szCs w:val="20"/>
              </w:rPr>
            </w:pPr>
            <w:r w:rsidRPr="004F4ED3">
              <w:rPr>
                <w:rFonts w:ascii="Arial" w:hAnsi="Arial" w:cs="Arial"/>
                <w:sz w:val="20"/>
                <w:szCs w:val="20"/>
              </w:rPr>
              <w:t>$ 0.00</w:t>
            </w:r>
          </w:p>
        </w:tc>
        <w:tc>
          <w:tcPr>
            <w:tcW w:w="1701" w:type="dxa"/>
            <w:noWrap/>
            <w:hideMark/>
          </w:tcPr>
          <w:p w14:paraId="0857C1D6" w14:textId="77777777" w:rsidR="00B82541" w:rsidRPr="004F4ED3" w:rsidRDefault="00B82541" w:rsidP="004A2674">
            <w:pPr>
              <w:spacing w:before="240" w:after="160"/>
              <w:jc w:val="right"/>
              <w:rPr>
                <w:rFonts w:ascii="Arial" w:hAnsi="Arial" w:cs="Arial"/>
                <w:sz w:val="20"/>
                <w:szCs w:val="20"/>
              </w:rPr>
            </w:pPr>
            <w:r w:rsidRPr="004F4ED3">
              <w:rPr>
                <w:rFonts w:ascii="Arial" w:hAnsi="Arial" w:cs="Arial"/>
                <w:sz w:val="20"/>
                <w:szCs w:val="20"/>
              </w:rPr>
              <w:t>$ 0.00</w:t>
            </w:r>
          </w:p>
        </w:tc>
      </w:tr>
      <w:tr w:rsidR="00B82541" w:rsidRPr="004F4ED3" w14:paraId="6957752B" w14:textId="77777777" w:rsidTr="004A2674">
        <w:trPr>
          <w:trHeight w:val="300"/>
        </w:trPr>
        <w:tc>
          <w:tcPr>
            <w:tcW w:w="955" w:type="dxa"/>
            <w:noWrap/>
            <w:hideMark/>
          </w:tcPr>
          <w:p w14:paraId="755C0B9E" w14:textId="77777777" w:rsidR="00B82541" w:rsidRPr="004F4ED3" w:rsidRDefault="00B82541" w:rsidP="004A2674">
            <w:pPr>
              <w:spacing w:before="240" w:after="160"/>
              <w:jc w:val="both"/>
              <w:rPr>
                <w:rFonts w:ascii="Arial" w:hAnsi="Arial" w:cs="Arial"/>
                <w:sz w:val="20"/>
                <w:szCs w:val="20"/>
              </w:rPr>
            </w:pPr>
            <w:r w:rsidRPr="004F4ED3">
              <w:rPr>
                <w:rFonts w:ascii="Arial" w:hAnsi="Arial" w:cs="Arial"/>
                <w:sz w:val="20"/>
                <w:szCs w:val="20"/>
              </w:rPr>
              <w:t>30000</w:t>
            </w:r>
          </w:p>
        </w:tc>
        <w:tc>
          <w:tcPr>
            <w:tcW w:w="3535" w:type="dxa"/>
            <w:noWrap/>
            <w:hideMark/>
          </w:tcPr>
          <w:p w14:paraId="67369320" w14:textId="77777777" w:rsidR="00B82541" w:rsidRPr="004F4ED3" w:rsidRDefault="00B82541" w:rsidP="004A2674">
            <w:pPr>
              <w:spacing w:before="240" w:after="160"/>
              <w:jc w:val="both"/>
              <w:rPr>
                <w:rFonts w:ascii="Arial" w:hAnsi="Arial" w:cs="Arial"/>
                <w:sz w:val="20"/>
                <w:szCs w:val="20"/>
              </w:rPr>
            </w:pPr>
            <w:r w:rsidRPr="004F4ED3">
              <w:rPr>
                <w:rFonts w:ascii="Arial" w:hAnsi="Arial" w:cs="Arial"/>
                <w:sz w:val="20"/>
                <w:szCs w:val="20"/>
              </w:rPr>
              <w:t>CONTRIBUCIONES DE MEJORAS</w:t>
            </w:r>
          </w:p>
        </w:tc>
        <w:tc>
          <w:tcPr>
            <w:tcW w:w="1877" w:type="dxa"/>
            <w:noWrap/>
            <w:hideMark/>
          </w:tcPr>
          <w:p w14:paraId="33B70DAA" w14:textId="77777777" w:rsidR="00B82541" w:rsidRPr="004F4ED3" w:rsidRDefault="00B82541" w:rsidP="004A2674">
            <w:pPr>
              <w:spacing w:before="240" w:after="160"/>
              <w:jc w:val="right"/>
              <w:rPr>
                <w:rFonts w:ascii="Arial" w:hAnsi="Arial" w:cs="Arial"/>
                <w:sz w:val="20"/>
                <w:szCs w:val="20"/>
              </w:rPr>
            </w:pPr>
            <w:r w:rsidRPr="004F4ED3">
              <w:rPr>
                <w:rFonts w:ascii="Arial" w:hAnsi="Arial" w:cs="Arial"/>
                <w:sz w:val="20"/>
                <w:szCs w:val="20"/>
              </w:rPr>
              <w:t>$ 0.00</w:t>
            </w:r>
          </w:p>
        </w:tc>
        <w:tc>
          <w:tcPr>
            <w:tcW w:w="1566" w:type="dxa"/>
            <w:noWrap/>
            <w:hideMark/>
          </w:tcPr>
          <w:p w14:paraId="109400D6" w14:textId="77777777" w:rsidR="00B82541" w:rsidRPr="004F4ED3" w:rsidRDefault="00B82541" w:rsidP="004A2674">
            <w:pPr>
              <w:spacing w:before="240" w:after="160"/>
              <w:jc w:val="right"/>
              <w:rPr>
                <w:rFonts w:ascii="Arial" w:hAnsi="Arial" w:cs="Arial"/>
                <w:sz w:val="20"/>
                <w:szCs w:val="20"/>
              </w:rPr>
            </w:pPr>
            <w:r w:rsidRPr="004F4ED3">
              <w:rPr>
                <w:rFonts w:ascii="Arial" w:hAnsi="Arial" w:cs="Arial"/>
                <w:sz w:val="20"/>
                <w:szCs w:val="20"/>
              </w:rPr>
              <w:t>$ 0.00</w:t>
            </w:r>
          </w:p>
        </w:tc>
        <w:tc>
          <w:tcPr>
            <w:tcW w:w="1701" w:type="dxa"/>
            <w:noWrap/>
            <w:hideMark/>
          </w:tcPr>
          <w:p w14:paraId="18F0CF90" w14:textId="77777777" w:rsidR="00B82541" w:rsidRPr="004F4ED3" w:rsidRDefault="00B82541" w:rsidP="004A2674">
            <w:pPr>
              <w:spacing w:before="240" w:after="160"/>
              <w:jc w:val="right"/>
              <w:rPr>
                <w:rFonts w:ascii="Arial" w:hAnsi="Arial" w:cs="Arial"/>
                <w:sz w:val="20"/>
                <w:szCs w:val="20"/>
              </w:rPr>
            </w:pPr>
            <w:r w:rsidRPr="004F4ED3">
              <w:rPr>
                <w:rFonts w:ascii="Arial" w:hAnsi="Arial" w:cs="Arial"/>
                <w:sz w:val="20"/>
                <w:szCs w:val="20"/>
              </w:rPr>
              <w:t>$ 0.00</w:t>
            </w:r>
          </w:p>
        </w:tc>
      </w:tr>
      <w:tr w:rsidR="00B82541" w:rsidRPr="004F4ED3" w14:paraId="3CFFDA63" w14:textId="77777777" w:rsidTr="004A2674">
        <w:trPr>
          <w:trHeight w:val="300"/>
        </w:trPr>
        <w:tc>
          <w:tcPr>
            <w:tcW w:w="955" w:type="dxa"/>
            <w:noWrap/>
            <w:hideMark/>
          </w:tcPr>
          <w:p w14:paraId="5B36D2C1" w14:textId="77777777" w:rsidR="00B82541" w:rsidRPr="004F4ED3" w:rsidRDefault="00B82541" w:rsidP="004A2674">
            <w:pPr>
              <w:spacing w:before="240" w:after="160"/>
              <w:jc w:val="both"/>
              <w:rPr>
                <w:rFonts w:ascii="Arial" w:hAnsi="Arial" w:cs="Arial"/>
                <w:sz w:val="20"/>
                <w:szCs w:val="20"/>
              </w:rPr>
            </w:pPr>
            <w:r w:rsidRPr="004F4ED3">
              <w:rPr>
                <w:rFonts w:ascii="Arial" w:hAnsi="Arial" w:cs="Arial"/>
                <w:sz w:val="20"/>
                <w:szCs w:val="20"/>
              </w:rPr>
              <w:t>40000</w:t>
            </w:r>
          </w:p>
        </w:tc>
        <w:tc>
          <w:tcPr>
            <w:tcW w:w="3535" w:type="dxa"/>
            <w:noWrap/>
            <w:hideMark/>
          </w:tcPr>
          <w:p w14:paraId="614011AD" w14:textId="77777777" w:rsidR="00B82541" w:rsidRPr="004F4ED3" w:rsidRDefault="00B82541" w:rsidP="004A2674">
            <w:pPr>
              <w:spacing w:before="240" w:after="160"/>
              <w:jc w:val="both"/>
              <w:rPr>
                <w:rFonts w:ascii="Arial" w:hAnsi="Arial" w:cs="Arial"/>
                <w:sz w:val="20"/>
                <w:szCs w:val="20"/>
              </w:rPr>
            </w:pPr>
            <w:r w:rsidRPr="004F4ED3">
              <w:rPr>
                <w:rFonts w:ascii="Arial" w:hAnsi="Arial" w:cs="Arial"/>
                <w:sz w:val="20"/>
                <w:szCs w:val="20"/>
              </w:rPr>
              <w:t>DERECHOS</w:t>
            </w:r>
          </w:p>
        </w:tc>
        <w:tc>
          <w:tcPr>
            <w:tcW w:w="1877" w:type="dxa"/>
            <w:noWrap/>
            <w:hideMark/>
          </w:tcPr>
          <w:p w14:paraId="71F2F256" w14:textId="77777777" w:rsidR="00B82541" w:rsidRPr="004F4ED3" w:rsidRDefault="00B82541" w:rsidP="004A2674">
            <w:pPr>
              <w:spacing w:before="240" w:after="160"/>
              <w:jc w:val="right"/>
              <w:rPr>
                <w:rFonts w:ascii="Arial" w:hAnsi="Arial" w:cs="Arial"/>
                <w:sz w:val="20"/>
                <w:szCs w:val="20"/>
              </w:rPr>
            </w:pPr>
            <w:r w:rsidRPr="004F4ED3">
              <w:rPr>
                <w:rFonts w:ascii="Arial" w:hAnsi="Arial" w:cs="Arial"/>
                <w:sz w:val="20"/>
                <w:szCs w:val="20"/>
              </w:rPr>
              <w:t>$ 1,618,258.00</w:t>
            </w:r>
          </w:p>
        </w:tc>
        <w:tc>
          <w:tcPr>
            <w:tcW w:w="1566" w:type="dxa"/>
            <w:noWrap/>
            <w:hideMark/>
          </w:tcPr>
          <w:p w14:paraId="1047BAF1" w14:textId="77777777" w:rsidR="00B82541" w:rsidRPr="004F4ED3" w:rsidRDefault="00B82541" w:rsidP="004A2674">
            <w:pPr>
              <w:spacing w:before="240" w:after="160"/>
              <w:jc w:val="right"/>
              <w:rPr>
                <w:rFonts w:ascii="Arial" w:hAnsi="Arial" w:cs="Arial"/>
                <w:sz w:val="20"/>
                <w:szCs w:val="20"/>
              </w:rPr>
            </w:pPr>
            <w:r w:rsidRPr="004F4ED3">
              <w:rPr>
                <w:rFonts w:ascii="Arial" w:hAnsi="Arial" w:cs="Arial"/>
                <w:sz w:val="20"/>
                <w:szCs w:val="20"/>
              </w:rPr>
              <w:t>$ 940,314.00</w:t>
            </w:r>
          </w:p>
        </w:tc>
        <w:tc>
          <w:tcPr>
            <w:tcW w:w="1701" w:type="dxa"/>
            <w:noWrap/>
            <w:hideMark/>
          </w:tcPr>
          <w:p w14:paraId="2ADB6008" w14:textId="77777777" w:rsidR="00B82541" w:rsidRPr="004F4ED3" w:rsidRDefault="00B82541" w:rsidP="004A2674">
            <w:pPr>
              <w:spacing w:before="240" w:after="160"/>
              <w:jc w:val="right"/>
              <w:rPr>
                <w:rFonts w:ascii="Arial" w:hAnsi="Arial" w:cs="Arial"/>
                <w:sz w:val="20"/>
                <w:szCs w:val="20"/>
              </w:rPr>
            </w:pPr>
            <w:r w:rsidRPr="004F4ED3">
              <w:rPr>
                <w:rFonts w:ascii="Arial" w:hAnsi="Arial" w:cs="Arial"/>
                <w:sz w:val="20"/>
                <w:szCs w:val="20"/>
              </w:rPr>
              <w:t>$ 345,676.00</w:t>
            </w:r>
          </w:p>
        </w:tc>
      </w:tr>
      <w:tr w:rsidR="00B82541" w:rsidRPr="004F4ED3" w14:paraId="7B433D6A" w14:textId="77777777" w:rsidTr="004A2674">
        <w:trPr>
          <w:trHeight w:val="300"/>
        </w:trPr>
        <w:tc>
          <w:tcPr>
            <w:tcW w:w="955" w:type="dxa"/>
            <w:noWrap/>
            <w:hideMark/>
          </w:tcPr>
          <w:p w14:paraId="3E69ECBE" w14:textId="77777777" w:rsidR="00B82541" w:rsidRPr="004F4ED3" w:rsidRDefault="00B82541" w:rsidP="004A2674">
            <w:pPr>
              <w:spacing w:before="240" w:after="160"/>
              <w:jc w:val="both"/>
              <w:rPr>
                <w:rFonts w:ascii="Arial" w:hAnsi="Arial" w:cs="Arial"/>
                <w:sz w:val="20"/>
                <w:szCs w:val="20"/>
              </w:rPr>
            </w:pPr>
            <w:r w:rsidRPr="004F4ED3">
              <w:rPr>
                <w:rFonts w:ascii="Arial" w:hAnsi="Arial" w:cs="Arial"/>
                <w:sz w:val="20"/>
                <w:szCs w:val="20"/>
              </w:rPr>
              <w:t>50000</w:t>
            </w:r>
          </w:p>
        </w:tc>
        <w:tc>
          <w:tcPr>
            <w:tcW w:w="3535" w:type="dxa"/>
            <w:noWrap/>
            <w:hideMark/>
          </w:tcPr>
          <w:p w14:paraId="00AC1AA1" w14:textId="77777777" w:rsidR="00B82541" w:rsidRPr="004F4ED3" w:rsidRDefault="00B82541" w:rsidP="004A2674">
            <w:pPr>
              <w:spacing w:before="240" w:after="160"/>
              <w:jc w:val="both"/>
              <w:rPr>
                <w:rFonts w:ascii="Arial" w:hAnsi="Arial" w:cs="Arial"/>
                <w:sz w:val="20"/>
                <w:szCs w:val="20"/>
              </w:rPr>
            </w:pPr>
            <w:r w:rsidRPr="004F4ED3">
              <w:rPr>
                <w:rFonts w:ascii="Arial" w:hAnsi="Arial" w:cs="Arial"/>
                <w:sz w:val="20"/>
                <w:szCs w:val="20"/>
              </w:rPr>
              <w:t>PRODUCTOS</w:t>
            </w:r>
          </w:p>
        </w:tc>
        <w:tc>
          <w:tcPr>
            <w:tcW w:w="1877" w:type="dxa"/>
            <w:noWrap/>
            <w:hideMark/>
          </w:tcPr>
          <w:p w14:paraId="658651A7" w14:textId="77777777" w:rsidR="00B82541" w:rsidRPr="004F4ED3" w:rsidRDefault="00B82541" w:rsidP="004A2674">
            <w:pPr>
              <w:spacing w:before="240" w:after="160"/>
              <w:jc w:val="right"/>
              <w:rPr>
                <w:rFonts w:ascii="Arial" w:hAnsi="Arial" w:cs="Arial"/>
                <w:sz w:val="20"/>
                <w:szCs w:val="20"/>
              </w:rPr>
            </w:pPr>
            <w:r w:rsidRPr="004F4ED3">
              <w:rPr>
                <w:rFonts w:ascii="Arial" w:hAnsi="Arial" w:cs="Arial"/>
                <w:sz w:val="20"/>
                <w:szCs w:val="20"/>
              </w:rPr>
              <w:t>$ 17,239.00</w:t>
            </w:r>
          </w:p>
        </w:tc>
        <w:tc>
          <w:tcPr>
            <w:tcW w:w="1566" w:type="dxa"/>
            <w:noWrap/>
            <w:hideMark/>
          </w:tcPr>
          <w:p w14:paraId="6CF7523A" w14:textId="77777777" w:rsidR="00B82541" w:rsidRPr="004F4ED3" w:rsidRDefault="00B82541" w:rsidP="004A2674">
            <w:pPr>
              <w:spacing w:before="240" w:after="160"/>
              <w:jc w:val="right"/>
              <w:rPr>
                <w:rFonts w:ascii="Arial" w:hAnsi="Arial" w:cs="Arial"/>
                <w:sz w:val="20"/>
                <w:szCs w:val="20"/>
              </w:rPr>
            </w:pPr>
            <w:r w:rsidRPr="004F4ED3">
              <w:rPr>
                <w:rFonts w:ascii="Arial" w:hAnsi="Arial" w:cs="Arial"/>
                <w:sz w:val="20"/>
                <w:szCs w:val="20"/>
              </w:rPr>
              <w:t>$ 7,815.00</w:t>
            </w:r>
          </w:p>
        </w:tc>
        <w:tc>
          <w:tcPr>
            <w:tcW w:w="1701" w:type="dxa"/>
            <w:noWrap/>
            <w:hideMark/>
          </w:tcPr>
          <w:p w14:paraId="671A6936" w14:textId="77777777" w:rsidR="00B82541" w:rsidRPr="004F4ED3" w:rsidRDefault="00B82541" w:rsidP="004A2674">
            <w:pPr>
              <w:spacing w:before="240" w:after="160"/>
              <w:jc w:val="right"/>
              <w:rPr>
                <w:rFonts w:ascii="Arial" w:hAnsi="Arial" w:cs="Arial"/>
                <w:sz w:val="20"/>
                <w:szCs w:val="20"/>
              </w:rPr>
            </w:pPr>
            <w:r w:rsidRPr="004F4ED3">
              <w:rPr>
                <w:rFonts w:ascii="Arial" w:hAnsi="Arial" w:cs="Arial"/>
                <w:sz w:val="20"/>
                <w:szCs w:val="20"/>
              </w:rPr>
              <w:t>$ 26,221.00</w:t>
            </w:r>
          </w:p>
        </w:tc>
      </w:tr>
      <w:tr w:rsidR="00B82541" w:rsidRPr="004F4ED3" w14:paraId="2DD048BA" w14:textId="77777777" w:rsidTr="004A2674">
        <w:trPr>
          <w:trHeight w:val="300"/>
        </w:trPr>
        <w:tc>
          <w:tcPr>
            <w:tcW w:w="955" w:type="dxa"/>
            <w:noWrap/>
            <w:hideMark/>
          </w:tcPr>
          <w:p w14:paraId="5D9814ED" w14:textId="77777777" w:rsidR="00B82541" w:rsidRPr="004F4ED3" w:rsidRDefault="00B82541" w:rsidP="004A2674">
            <w:pPr>
              <w:spacing w:before="240" w:after="160"/>
              <w:jc w:val="both"/>
              <w:rPr>
                <w:rFonts w:ascii="Arial" w:hAnsi="Arial" w:cs="Arial"/>
                <w:sz w:val="20"/>
                <w:szCs w:val="20"/>
              </w:rPr>
            </w:pPr>
            <w:r w:rsidRPr="004F4ED3">
              <w:rPr>
                <w:rFonts w:ascii="Arial" w:hAnsi="Arial" w:cs="Arial"/>
                <w:sz w:val="20"/>
                <w:szCs w:val="20"/>
              </w:rPr>
              <w:t>60000</w:t>
            </w:r>
          </w:p>
        </w:tc>
        <w:tc>
          <w:tcPr>
            <w:tcW w:w="3535" w:type="dxa"/>
            <w:noWrap/>
            <w:hideMark/>
          </w:tcPr>
          <w:p w14:paraId="2E67A708" w14:textId="77777777" w:rsidR="00B82541" w:rsidRPr="004F4ED3" w:rsidRDefault="00B82541" w:rsidP="004A2674">
            <w:pPr>
              <w:spacing w:before="240" w:after="160"/>
              <w:jc w:val="both"/>
              <w:rPr>
                <w:rFonts w:ascii="Arial" w:hAnsi="Arial" w:cs="Arial"/>
                <w:sz w:val="20"/>
                <w:szCs w:val="20"/>
              </w:rPr>
            </w:pPr>
            <w:r w:rsidRPr="004F4ED3">
              <w:rPr>
                <w:rFonts w:ascii="Arial" w:hAnsi="Arial" w:cs="Arial"/>
                <w:sz w:val="20"/>
                <w:szCs w:val="20"/>
              </w:rPr>
              <w:t>APROVECHAMIENTOS</w:t>
            </w:r>
          </w:p>
        </w:tc>
        <w:tc>
          <w:tcPr>
            <w:tcW w:w="1877" w:type="dxa"/>
            <w:noWrap/>
            <w:hideMark/>
          </w:tcPr>
          <w:p w14:paraId="597FBD10" w14:textId="77777777" w:rsidR="00B82541" w:rsidRPr="004F4ED3" w:rsidRDefault="00B82541" w:rsidP="004A2674">
            <w:pPr>
              <w:spacing w:before="240" w:after="160"/>
              <w:jc w:val="right"/>
              <w:rPr>
                <w:rFonts w:ascii="Arial" w:hAnsi="Arial" w:cs="Arial"/>
                <w:sz w:val="20"/>
                <w:szCs w:val="20"/>
              </w:rPr>
            </w:pPr>
            <w:r w:rsidRPr="004F4ED3">
              <w:rPr>
                <w:rFonts w:ascii="Arial" w:hAnsi="Arial" w:cs="Arial"/>
                <w:sz w:val="20"/>
                <w:szCs w:val="20"/>
              </w:rPr>
              <w:t>$ 12,262,00</w:t>
            </w:r>
          </w:p>
        </w:tc>
        <w:tc>
          <w:tcPr>
            <w:tcW w:w="1566" w:type="dxa"/>
            <w:noWrap/>
            <w:hideMark/>
          </w:tcPr>
          <w:p w14:paraId="148502E1" w14:textId="77777777" w:rsidR="00B82541" w:rsidRPr="004F4ED3" w:rsidRDefault="00B82541" w:rsidP="004A2674">
            <w:pPr>
              <w:spacing w:before="240" w:after="160"/>
              <w:jc w:val="right"/>
              <w:rPr>
                <w:rFonts w:ascii="Arial" w:hAnsi="Arial" w:cs="Arial"/>
                <w:sz w:val="20"/>
                <w:szCs w:val="20"/>
              </w:rPr>
            </w:pPr>
            <w:r w:rsidRPr="004F4ED3">
              <w:rPr>
                <w:rFonts w:ascii="Arial" w:hAnsi="Arial" w:cs="Arial"/>
                <w:sz w:val="20"/>
                <w:szCs w:val="20"/>
              </w:rPr>
              <w:t>$ 14,215.00</w:t>
            </w:r>
          </w:p>
        </w:tc>
        <w:tc>
          <w:tcPr>
            <w:tcW w:w="1701" w:type="dxa"/>
            <w:noWrap/>
            <w:hideMark/>
          </w:tcPr>
          <w:p w14:paraId="4DCC3313" w14:textId="77777777" w:rsidR="00B82541" w:rsidRPr="004F4ED3" w:rsidRDefault="00B82541" w:rsidP="004A2674">
            <w:pPr>
              <w:spacing w:before="240" w:after="160"/>
              <w:jc w:val="right"/>
              <w:rPr>
                <w:rFonts w:ascii="Arial" w:hAnsi="Arial" w:cs="Arial"/>
                <w:sz w:val="20"/>
                <w:szCs w:val="20"/>
              </w:rPr>
            </w:pPr>
            <w:r w:rsidRPr="004F4ED3">
              <w:rPr>
                <w:rFonts w:ascii="Arial" w:hAnsi="Arial" w:cs="Arial"/>
                <w:sz w:val="20"/>
                <w:szCs w:val="20"/>
              </w:rPr>
              <w:t>$ 382,304.00</w:t>
            </w:r>
          </w:p>
        </w:tc>
      </w:tr>
      <w:tr w:rsidR="00B82541" w:rsidRPr="004F4ED3" w14:paraId="64020A8F" w14:textId="77777777" w:rsidTr="004A2674">
        <w:trPr>
          <w:trHeight w:val="525"/>
        </w:trPr>
        <w:tc>
          <w:tcPr>
            <w:tcW w:w="955" w:type="dxa"/>
            <w:noWrap/>
            <w:hideMark/>
          </w:tcPr>
          <w:p w14:paraId="2A82E5D5" w14:textId="77777777" w:rsidR="00B82541" w:rsidRPr="004F4ED3" w:rsidRDefault="00B82541" w:rsidP="004A2674">
            <w:pPr>
              <w:spacing w:before="240" w:after="160"/>
              <w:jc w:val="both"/>
              <w:rPr>
                <w:rFonts w:ascii="Arial" w:hAnsi="Arial" w:cs="Arial"/>
                <w:sz w:val="20"/>
                <w:szCs w:val="20"/>
              </w:rPr>
            </w:pPr>
            <w:r w:rsidRPr="004F4ED3">
              <w:rPr>
                <w:rFonts w:ascii="Arial" w:hAnsi="Arial" w:cs="Arial"/>
                <w:sz w:val="20"/>
                <w:szCs w:val="20"/>
              </w:rPr>
              <w:t>70000</w:t>
            </w:r>
          </w:p>
        </w:tc>
        <w:tc>
          <w:tcPr>
            <w:tcW w:w="3535" w:type="dxa"/>
            <w:noWrap/>
            <w:hideMark/>
          </w:tcPr>
          <w:p w14:paraId="7AB7E32F" w14:textId="77777777" w:rsidR="00B82541" w:rsidRPr="004F4ED3" w:rsidRDefault="00B82541" w:rsidP="004A2674">
            <w:pPr>
              <w:spacing w:before="240" w:after="160"/>
              <w:jc w:val="both"/>
              <w:rPr>
                <w:rFonts w:ascii="Arial" w:hAnsi="Arial" w:cs="Arial"/>
                <w:sz w:val="20"/>
                <w:szCs w:val="20"/>
              </w:rPr>
            </w:pPr>
            <w:r w:rsidRPr="004F4ED3">
              <w:rPr>
                <w:rFonts w:ascii="Arial" w:hAnsi="Arial" w:cs="Arial"/>
                <w:sz w:val="20"/>
                <w:szCs w:val="20"/>
              </w:rPr>
              <w:t>INGRESOS POR VENTA DE BIENES, PRESTACIÓN DE SERVICIOS Y OTROS INGRESOS</w:t>
            </w:r>
          </w:p>
        </w:tc>
        <w:tc>
          <w:tcPr>
            <w:tcW w:w="1877" w:type="dxa"/>
            <w:noWrap/>
            <w:hideMark/>
          </w:tcPr>
          <w:p w14:paraId="7B9374DC" w14:textId="77777777" w:rsidR="00B82541" w:rsidRPr="004F4ED3" w:rsidRDefault="00B82541" w:rsidP="004A2674">
            <w:pPr>
              <w:spacing w:before="240" w:after="160"/>
              <w:jc w:val="right"/>
              <w:rPr>
                <w:rFonts w:ascii="Arial" w:hAnsi="Arial" w:cs="Arial"/>
                <w:sz w:val="20"/>
                <w:szCs w:val="20"/>
              </w:rPr>
            </w:pPr>
            <w:r w:rsidRPr="004F4ED3">
              <w:rPr>
                <w:rFonts w:ascii="Arial" w:hAnsi="Arial" w:cs="Arial"/>
                <w:sz w:val="20"/>
                <w:szCs w:val="20"/>
              </w:rPr>
              <w:t>$ 0.00</w:t>
            </w:r>
          </w:p>
        </w:tc>
        <w:tc>
          <w:tcPr>
            <w:tcW w:w="1566" w:type="dxa"/>
            <w:noWrap/>
            <w:hideMark/>
          </w:tcPr>
          <w:p w14:paraId="62F7269D" w14:textId="77777777" w:rsidR="00B82541" w:rsidRPr="004F4ED3" w:rsidRDefault="00B82541" w:rsidP="004A2674">
            <w:pPr>
              <w:spacing w:before="240" w:after="160"/>
              <w:jc w:val="right"/>
              <w:rPr>
                <w:rFonts w:ascii="Arial" w:hAnsi="Arial" w:cs="Arial"/>
                <w:sz w:val="20"/>
                <w:szCs w:val="20"/>
              </w:rPr>
            </w:pPr>
            <w:r w:rsidRPr="004F4ED3">
              <w:rPr>
                <w:rFonts w:ascii="Arial" w:hAnsi="Arial" w:cs="Arial"/>
                <w:sz w:val="20"/>
                <w:szCs w:val="20"/>
              </w:rPr>
              <w:t>$ 0.00</w:t>
            </w:r>
          </w:p>
        </w:tc>
        <w:tc>
          <w:tcPr>
            <w:tcW w:w="1701" w:type="dxa"/>
            <w:noWrap/>
            <w:hideMark/>
          </w:tcPr>
          <w:p w14:paraId="3E913744" w14:textId="77777777" w:rsidR="00B82541" w:rsidRPr="004F4ED3" w:rsidRDefault="00B82541" w:rsidP="004A2674">
            <w:pPr>
              <w:spacing w:before="240" w:after="160"/>
              <w:jc w:val="right"/>
              <w:rPr>
                <w:rFonts w:ascii="Arial" w:hAnsi="Arial" w:cs="Arial"/>
                <w:sz w:val="20"/>
                <w:szCs w:val="20"/>
              </w:rPr>
            </w:pPr>
            <w:r w:rsidRPr="004F4ED3">
              <w:rPr>
                <w:rFonts w:ascii="Arial" w:hAnsi="Arial" w:cs="Arial"/>
                <w:sz w:val="20"/>
                <w:szCs w:val="20"/>
              </w:rPr>
              <w:t>$ 0.00</w:t>
            </w:r>
          </w:p>
        </w:tc>
      </w:tr>
      <w:tr w:rsidR="00B82541" w:rsidRPr="004F4ED3" w14:paraId="702BCD2A" w14:textId="77777777" w:rsidTr="004A2674">
        <w:trPr>
          <w:trHeight w:val="780"/>
        </w:trPr>
        <w:tc>
          <w:tcPr>
            <w:tcW w:w="955" w:type="dxa"/>
            <w:noWrap/>
            <w:hideMark/>
          </w:tcPr>
          <w:p w14:paraId="3D5C0E81" w14:textId="77777777" w:rsidR="00B82541" w:rsidRPr="004F4ED3" w:rsidRDefault="00B82541" w:rsidP="004A2674">
            <w:pPr>
              <w:spacing w:before="240" w:after="160"/>
              <w:jc w:val="both"/>
              <w:rPr>
                <w:rFonts w:ascii="Arial" w:hAnsi="Arial" w:cs="Arial"/>
                <w:sz w:val="20"/>
                <w:szCs w:val="20"/>
              </w:rPr>
            </w:pPr>
            <w:r w:rsidRPr="004F4ED3">
              <w:rPr>
                <w:rFonts w:ascii="Arial" w:hAnsi="Arial" w:cs="Arial"/>
                <w:sz w:val="20"/>
                <w:szCs w:val="20"/>
              </w:rPr>
              <w:t>80000</w:t>
            </w:r>
          </w:p>
        </w:tc>
        <w:tc>
          <w:tcPr>
            <w:tcW w:w="3535" w:type="dxa"/>
            <w:noWrap/>
            <w:hideMark/>
          </w:tcPr>
          <w:p w14:paraId="0FA53CB0" w14:textId="77777777" w:rsidR="00B82541" w:rsidRPr="004F4ED3" w:rsidRDefault="00B82541" w:rsidP="004A2674">
            <w:pPr>
              <w:spacing w:before="240" w:after="160"/>
              <w:jc w:val="both"/>
              <w:rPr>
                <w:rFonts w:ascii="Arial" w:hAnsi="Arial" w:cs="Arial"/>
                <w:sz w:val="20"/>
                <w:szCs w:val="20"/>
              </w:rPr>
            </w:pPr>
            <w:r w:rsidRPr="004F4ED3">
              <w:rPr>
                <w:rFonts w:ascii="Arial" w:hAnsi="Arial" w:cs="Arial"/>
                <w:sz w:val="20"/>
                <w:szCs w:val="20"/>
              </w:rPr>
              <w:t>PARTICIPACIONES, APORTACIONES, CONVENIOS, INCENTIVOS DERIVADOS DE LA COLABORACIÓN FISCAL Y FONDOS DISTINTOS DE APORTACIONES</w:t>
            </w:r>
          </w:p>
        </w:tc>
        <w:tc>
          <w:tcPr>
            <w:tcW w:w="1877" w:type="dxa"/>
            <w:noWrap/>
            <w:hideMark/>
          </w:tcPr>
          <w:p w14:paraId="5115ECE6" w14:textId="77777777" w:rsidR="00B82541" w:rsidRPr="004F4ED3" w:rsidRDefault="00B82541" w:rsidP="004A2674">
            <w:pPr>
              <w:spacing w:before="240" w:after="160"/>
              <w:jc w:val="right"/>
              <w:rPr>
                <w:rFonts w:ascii="Arial" w:hAnsi="Arial" w:cs="Arial"/>
                <w:sz w:val="20"/>
                <w:szCs w:val="20"/>
              </w:rPr>
            </w:pPr>
            <w:r w:rsidRPr="004F4ED3">
              <w:rPr>
                <w:rFonts w:ascii="Arial" w:hAnsi="Arial" w:cs="Arial"/>
                <w:sz w:val="20"/>
                <w:szCs w:val="20"/>
              </w:rPr>
              <w:t>$ 6,229,965.00</w:t>
            </w:r>
          </w:p>
        </w:tc>
        <w:tc>
          <w:tcPr>
            <w:tcW w:w="1566" w:type="dxa"/>
            <w:noWrap/>
            <w:hideMark/>
          </w:tcPr>
          <w:p w14:paraId="512E1FE6" w14:textId="77777777" w:rsidR="00B82541" w:rsidRPr="004F4ED3" w:rsidRDefault="00B82541" w:rsidP="004A2674">
            <w:pPr>
              <w:spacing w:before="240" w:after="160"/>
              <w:jc w:val="right"/>
              <w:rPr>
                <w:rFonts w:ascii="Arial" w:hAnsi="Arial" w:cs="Arial"/>
                <w:sz w:val="20"/>
                <w:szCs w:val="20"/>
              </w:rPr>
            </w:pPr>
            <w:r w:rsidRPr="004F4ED3">
              <w:rPr>
                <w:rFonts w:ascii="Arial" w:hAnsi="Arial" w:cs="Arial"/>
                <w:sz w:val="20"/>
                <w:szCs w:val="20"/>
              </w:rPr>
              <w:t>$ 7,483,786.00</w:t>
            </w:r>
          </w:p>
        </w:tc>
        <w:tc>
          <w:tcPr>
            <w:tcW w:w="1701" w:type="dxa"/>
            <w:noWrap/>
            <w:hideMark/>
          </w:tcPr>
          <w:p w14:paraId="718AAD6B" w14:textId="77777777" w:rsidR="00B82541" w:rsidRPr="004F4ED3" w:rsidRDefault="00B82541" w:rsidP="004A2674">
            <w:pPr>
              <w:spacing w:before="240" w:after="160"/>
              <w:jc w:val="right"/>
              <w:rPr>
                <w:rFonts w:ascii="Arial" w:hAnsi="Arial" w:cs="Arial"/>
                <w:sz w:val="20"/>
                <w:szCs w:val="20"/>
              </w:rPr>
            </w:pPr>
            <w:r w:rsidRPr="004F4ED3">
              <w:rPr>
                <w:rFonts w:ascii="Arial" w:hAnsi="Arial" w:cs="Arial"/>
                <w:sz w:val="20"/>
                <w:szCs w:val="20"/>
              </w:rPr>
              <w:t>$ 5,725,001.00</w:t>
            </w:r>
          </w:p>
        </w:tc>
      </w:tr>
      <w:tr w:rsidR="00B82541" w:rsidRPr="004F4ED3" w14:paraId="42B0D83F" w14:textId="77777777" w:rsidTr="004A2674">
        <w:trPr>
          <w:trHeight w:val="525"/>
        </w:trPr>
        <w:tc>
          <w:tcPr>
            <w:tcW w:w="955" w:type="dxa"/>
            <w:noWrap/>
            <w:hideMark/>
          </w:tcPr>
          <w:p w14:paraId="5B6AC8A8" w14:textId="77777777" w:rsidR="00B82541" w:rsidRPr="004F4ED3" w:rsidRDefault="00B82541" w:rsidP="004A2674">
            <w:pPr>
              <w:spacing w:before="240" w:after="160"/>
              <w:jc w:val="both"/>
              <w:rPr>
                <w:rFonts w:ascii="Arial" w:hAnsi="Arial" w:cs="Arial"/>
                <w:sz w:val="20"/>
                <w:szCs w:val="20"/>
              </w:rPr>
            </w:pPr>
            <w:r w:rsidRPr="004F4ED3">
              <w:rPr>
                <w:rFonts w:ascii="Arial" w:hAnsi="Arial" w:cs="Arial"/>
                <w:sz w:val="20"/>
                <w:szCs w:val="20"/>
              </w:rPr>
              <w:lastRenderedPageBreak/>
              <w:t>90000</w:t>
            </w:r>
          </w:p>
        </w:tc>
        <w:tc>
          <w:tcPr>
            <w:tcW w:w="3535" w:type="dxa"/>
            <w:noWrap/>
            <w:hideMark/>
          </w:tcPr>
          <w:p w14:paraId="2AA0AD60" w14:textId="77777777" w:rsidR="00B82541" w:rsidRPr="004F4ED3" w:rsidRDefault="00B82541" w:rsidP="004A2674">
            <w:pPr>
              <w:spacing w:before="240" w:after="160"/>
              <w:jc w:val="both"/>
              <w:rPr>
                <w:rFonts w:ascii="Arial" w:hAnsi="Arial" w:cs="Arial"/>
                <w:sz w:val="20"/>
                <w:szCs w:val="20"/>
              </w:rPr>
            </w:pPr>
            <w:r w:rsidRPr="004F4ED3">
              <w:rPr>
                <w:rFonts w:ascii="Arial" w:hAnsi="Arial" w:cs="Arial"/>
                <w:sz w:val="20"/>
                <w:szCs w:val="20"/>
              </w:rPr>
              <w:t>TRANSFERENCIAS, ASIGNACIONES, SUBSIDIOS Y SUBVENCIONES, Y PENSIONES Y JUBILACIONES</w:t>
            </w:r>
          </w:p>
        </w:tc>
        <w:tc>
          <w:tcPr>
            <w:tcW w:w="1877" w:type="dxa"/>
            <w:noWrap/>
            <w:hideMark/>
          </w:tcPr>
          <w:p w14:paraId="7127F544" w14:textId="77777777" w:rsidR="00B82541" w:rsidRPr="004F4ED3" w:rsidRDefault="00B82541" w:rsidP="004A2674">
            <w:pPr>
              <w:spacing w:before="240" w:after="160"/>
              <w:jc w:val="right"/>
              <w:rPr>
                <w:rFonts w:ascii="Arial" w:hAnsi="Arial" w:cs="Arial"/>
                <w:sz w:val="20"/>
                <w:szCs w:val="20"/>
              </w:rPr>
            </w:pPr>
            <w:r w:rsidRPr="004F4ED3">
              <w:rPr>
                <w:rFonts w:ascii="Arial" w:hAnsi="Arial" w:cs="Arial"/>
                <w:sz w:val="20"/>
                <w:szCs w:val="20"/>
              </w:rPr>
              <w:t>$ 0.00</w:t>
            </w:r>
          </w:p>
        </w:tc>
        <w:tc>
          <w:tcPr>
            <w:tcW w:w="1566" w:type="dxa"/>
            <w:noWrap/>
            <w:hideMark/>
          </w:tcPr>
          <w:p w14:paraId="24F93727" w14:textId="77777777" w:rsidR="00B82541" w:rsidRPr="004F4ED3" w:rsidRDefault="00B82541" w:rsidP="004A2674">
            <w:pPr>
              <w:spacing w:before="240" w:after="160"/>
              <w:jc w:val="right"/>
              <w:rPr>
                <w:rFonts w:ascii="Arial" w:hAnsi="Arial" w:cs="Arial"/>
                <w:sz w:val="20"/>
                <w:szCs w:val="20"/>
              </w:rPr>
            </w:pPr>
            <w:r w:rsidRPr="004F4ED3">
              <w:rPr>
                <w:rFonts w:ascii="Arial" w:hAnsi="Arial" w:cs="Arial"/>
                <w:sz w:val="20"/>
                <w:szCs w:val="20"/>
              </w:rPr>
              <w:t>$ 0.00</w:t>
            </w:r>
          </w:p>
        </w:tc>
        <w:tc>
          <w:tcPr>
            <w:tcW w:w="1701" w:type="dxa"/>
            <w:noWrap/>
            <w:hideMark/>
          </w:tcPr>
          <w:p w14:paraId="07C599FB" w14:textId="77777777" w:rsidR="00B82541" w:rsidRPr="004F4ED3" w:rsidRDefault="00B82541" w:rsidP="004A2674">
            <w:pPr>
              <w:spacing w:before="240" w:after="160"/>
              <w:jc w:val="right"/>
              <w:rPr>
                <w:rFonts w:ascii="Arial" w:hAnsi="Arial" w:cs="Arial"/>
                <w:sz w:val="20"/>
                <w:szCs w:val="20"/>
              </w:rPr>
            </w:pPr>
            <w:r w:rsidRPr="004F4ED3">
              <w:rPr>
                <w:rFonts w:ascii="Arial" w:hAnsi="Arial" w:cs="Arial"/>
                <w:sz w:val="20"/>
                <w:szCs w:val="20"/>
              </w:rPr>
              <w:t>$ 0.00</w:t>
            </w:r>
          </w:p>
        </w:tc>
      </w:tr>
      <w:tr w:rsidR="00B82541" w:rsidRPr="004F4ED3" w14:paraId="56FD6A2D" w14:textId="77777777" w:rsidTr="004A2674">
        <w:trPr>
          <w:trHeight w:val="300"/>
        </w:trPr>
        <w:tc>
          <w:tcPr>
            <w:tcW w:w="955" w:type="dxa"/>
            <w:noWrap/>
            <w:hideMark/>
          </w:tcPr>
          <w:p w14:paraId="1564CD38" w14:textId="77777777" w:rsidR="00B82541" w:rsidRPr="004F4ED3" w:rsidRDefault="00B82541" w:rsidP="004A2674">
            <w:pPr>
              <w:spacing w:before="240" w:after="160"/>
              <w:jc w:val="both"/>
              <w:rPr>
                <w:rFonts w:ascii="Arial" w:hAnsi="Arial" w:cs="Arial"/>
                <w:sz w:val="20"/>
                <w:szCs w:val="20"/>
              </w:rPr>
            </w:pPr>
            <w:r w:rsidRPr="004F4ED3">
              <w:rPr>
                <w:rFonts w:ascii="Arial" w:hAnsi="Arial" w:cs="Arial"/>
                <w:sz w:val="20"/>
                <w:szCs w:val="20"/>
              </w:rPr>
              <w:t>O0000</w:t>
            </w:r>
          </w:p>
        </w:tc>
        <w:tc>
          <w:tcPr>
            <w:tcW w:w="3535" w:type="dxa"/>
            <w:noWrap/>
            <w:hideMark/>
          </w:tcPr>
          <w:p w14:paraId="57219923" w14:textId="77777777" w:rsidR="00B82541" w:rsidRPr="004F4ED3" w:rsidRDefault="00B82541" w:rsidP="004A2674">
            <w:pPr>
              <w:spacing w:before="240" w:after="160"/>
              <w:jc w:val="both"/>
              <w:rPr>
                <w:rFonts w:ascii="Arial" w:hAnsi="Arial" w:cs="Arial"/>
                <w:sz w:val="20"/>
                <w:szCs w:val="20"/>
              </w:rPr>
            </w:pPr>
            <w:r w:rsidRPr="004F4ED3">
              <w:rPr>
                <w:rFonts w:ascii="Arial" w:hAnsi="Arial" w:cs="Arial"/>
                <w:sz w:val="20"/>
                <w:szCs w:val="20"/>
              </w:rPr>
              <w:t>INGRESOS DERIVADOS DE FINANCIAMIENTOS</w:t>
            </w:r>
          </w:p>
        </w:tc>
        <w:tc>
          <w:tcPr>
            <w:tcW w:w="1877" w:type="dxa"/>
            <w:noWrap/>
            <w:hideMark/>
          </w:tcPr>
          <w:p w14:paraId="3EFCAB9B" w14:textId="77777777" w:rsidR="00B82541" w:rsidRPr="004F4ED3" w:rsidRDefault="00B82541" w:rsidP="004A2674">
            <w:pPr>
              <w:spacing w:before="240" w:after="160"/>
              <w:jc w:val="right"/>
              <w:rPr>
                <w:rFonts w:ascii="Arial" w:hAnsi="Arial" w:cs="Arial"/>
                <w:sz w:val="20"/>
                <w:szCs w:val="20"/>
              </w:rPr>
            </w:pPr>
            <w:r w:rsidRPr="004F4ED3">
              <w:rPr>
                <w:rFonts w:ascii="Arial" w:hAnsi="Arial" w:cs="Arial"/>
                <w:sz w:val="20"/>
                <w:szCs w:val="20"/>
              </w:rPr>
              <w:t>$ 0.00</w:t>
            </w:r>
          </w:p>
        </w:tc>
        <w:tc>
          <w:tcPr>
            <w:tcW w:w="1566" w:type="dxa"/>
            <w:noWrap/>
            <w:hideMark/>
          </w:tcPr>
          <w:p w14:paraId="7E50359E" w14:textId="77777777" w:rsidR="00B82541" w:rsidRPr="004F4ED3" w:rsidRDefault="00B82541" w:rsidP="004A2674">
            <w:pPr>
              <w:spacing w:before="240" w:after="160"/>
              <w:jc w:val="right"/>
              <w:rPr>
                <w:rFonts w:ascii="Arial" w:hAnsi="Arial" w:cs="Arial"/>
                <w:sz w:val="20"/>
                <w:szCs w:val="20"/>
              </w:rPr>
            </w:pPr>
            <w:r w:rsidRPr="004F4ED3">
              <w:rPr>
                <w:rFonts w:ascii="Arial" w:hAnsi="Arial" w:cs="Arial"/>
                <w:sz w:val="20"/>
                <w:szCs w:val="20"/>
              </w:rPr>
              <w:t>$ 0.00</w:t>
            </w:r>
          </w:p>
        </w:tc>
        <w:tc>
          <w:tcPr>
            <w:tcW w:w="1701" w:type="dxa"/>
            <w:noWrap/>
            <w:hideMark/>
          </w:tcPr>
          <w:p w14:paraId="6625E635" w14:textId="77777777" w:rsidR="00B82541" w:rsidRPr="004F4ED3" w:rsidRDefault="00B82541" w:rsidP="004A2674">
            <w:pPr>
              <w:spacing w:before="240" w:after="160"/>
              <w:jc w:val="right"/>
              <w:rPr>
                <w:rFonts w:ascii="Arial" w:hAnsi="Arial" w:cs="Arial"/>
                <w:sz w:val="20"/>
                <w:szCs w:val="20"/>
              </w:rPr>
            </w:pPr>
            <w:r w:rsidRPr="004F4ED3">
              <w:rPr>
                <w:rFonts w:ascii="Arial" w:hAnsi="Arial" w:cs="Arial"/>
                <w:sz w:val="20"/>
                <w:szCs w:val="20"/>
              </w:rPr>
              <w:t>$ 0.00</w:t>
            </w:r>
          </w:p>
        </w:tc>
      </w:tr>
      <w:tr w:rsidR="00B82541" w:rsidRPr="004F4ED3" w14:paraId="0AEA3EAE" w14:textId="77777777" w:rsidTr="004A2674">
        <w:trPr>
          <w:trHeight w:val="300"/>
        </w:trPr>
        <w:tc>
          <w:tcPr>
            <w:tcW w:w="955" w:type="dxa"/>
            <w:noWrap/>
            <w:hideMark/>
          </w:tcPr>
          <w:p w14:paraId="52DF21E7" w14:textId="77777777" w:rsidR="00B82541" w:rsidRPr="004F4ED3" w:rsidRDefault="00B82541" w:rsidP="004A2674">
            <w:pPr>
              <w:spacing w:before="240" w:after="160"/>
              <w:jc w:val="both"/>
              <w:rPr>
                <w:rFonts w:ascii="Arial" w:hAnsi="Arial" w:cs="Arial"/>
                <w:sz w:val="20"/>
                <w:szCs w:val="20"/>
              </w:rPr>
            </w:pPr>
          </w:p>
        </w:tc>
        <w:tc>
          <w:tcPr>
            <w:tcW w:w="3535" w:type="dxa"/>
            <w:noWrap/>
            <w:hideMark/>
          </w:tcPr>
          <w:p w14:paraId="552487CA" w14:textId="77777777" w:rsidR="00B82541" w:rsidRPr="004F4ED3" w:rsidRDefault="00B82541" w:rsidP="004A2674">
            <w:pPr>
              <w:spacing w:before="240" w:after="160"/>
              <w:jc w:val="both"/>
              <w:rPr>
                <w:rFonts w:ascii="Arial" w:hAnsi="Arial" w:cs="Arial"/>
                <w:sz w:val="20"/>
                <w:szCs w:val="20"/>
              </w:rPr>
            </w:pPr>
          </w:p>
        </w:tc>
        <w:tc>
          <w:tcPr>
            <w:tcW w:w="1877" w:type="dxa"/>
            <w:noWrap/>
            <w:hideMark/>
          </w:tcPr>
          <w:p w14:paraId="757A274C" w14:textId="77777777" w:rsidR="00B82541" w:rsidRPr="004F4ED3" w:rsidRDefault="00B82541" w:rsidP="004A2674">
            <w:pPr>
              <w:spacing w:before="240" w:after="160"/>
              <w:jc w:val="right"/>
              <w:rPr>
                <w:rFonts w:ascii="Arial" w:hAnsi="Arial" w:cs="Arial"/>
                <w:sz w:val="20"/>
                <w:szCs w:val="20"/>
              </w:rPr>
            </w:pPr>
          </w:p>
        </w:tc>
        <w:tc>
          <w:tcPr>
            <w:tcW w:w="1566" w:type="dxa"/>
            <w:noWrap/>
            <w:hideMark/>
          </w:tcPr>
          <w:p w14:paraId="6A42836C" w14:textId="77777777" w:rsidR="00B82541" w:rsidRPr="004F4ED3" w:rsidRDefault="00B82541" w:rsidP="004A2674">
            <w:pPr>
              <w:spacing w:before="240" w:after="160"/>
              <w:jc w:val="right"/>
              <w:rPr>
                <w:rFonts w:ascii="Arial" w:hAnsi="Arial" w:cs="Arial"/>
                <w:sz w:val="20"/>
                <w:szCs w:val="20"/>
              </w:rPr>
            </w:pPr>
          </w:p>
        </w:tc>
        <w:tc>
          <w:tcPr>
            <w:tcW w:w="1701" w:type="dxa"/>
            <w:noWrap/>
            <w:hideMark/>
          </w:tcPr>
          <w:p w14:paraId="14B8A6F8" w14:textId="77777777" w:rsidR="00B82541" w:rsidRPr="004F4ED3" w:rsidRDefault="00B82541" w:rsidP="004A2674">
            <w:pPr>
              <w:spacing w:before="240" w:after="160"/>
              <w:jc w:val="right"/>
              <w:rPr>
                <w:rFonts w:ascii="Arial" w:hAnsi="Arial" w:cs="Arial"/>
                <w:sz w:val="20"/>
                <w:szCs w:val="20"/>
              </w:rPr>
            </w:pPr>
          </w:p>
        </w:tc>
      </w:tr>
      <w:tr w:rsidR="00B82541" w:rsidRPr="004F4ED3" w14:paraId="02E3BAC9" w14:textId="77777777" w:rsidTr="004A2674">
        <w:trPr>
          <w:trHeight w:val="300"/>
        </w:trPr>
        <w:tc>
          <w:tcPr>
            <w:tcW w:w="955" w:type="dxa"/>
            <w:noWrap/>
            <w:hideMark/>
          </w:tcPr>
          <w:p w14:paraId="577350BB" w14:textId="77777777" w:rsidR="00B82541" w:rsidRPr="004F4ED3" w:rsidRDefault="00B82541" w:rsidP="004A2674">
            <w:pPr>
              <w:spacing w:before="240" w:after="160"/>
              <w:jc w:val="both"/>
              <w:rPr>
                <w:rFonts w:ascii="Arial" w:hAnsi="Arial" w:cs="Arial"/>
                <w:sz w:val="20"/>
                <w:szCs w:val="20"/>
              </w:rPr>
            </w:pPr>
            <w:r w:rsidRPr="004F4ED3">
              <w:rPr>
                <w:rFonts w:ascii="Arial" w:hAnsi="Arial" w:cs="Arial"/>
                <w:sz w:val="20"/>
                <w:szCs w:val="20"/>
              </w:rPr>
              <w:t>P999</w:t>
            </w:r>
          </w:p>
        </w:tc>
        <w:tc>
          <w:tcPr>
            <w:tcW w:w="3535" w:type="dxa"/>
            <w:noWrap/>
            <w:hideMark/>
          </w:tcPr>
          <w:p w14:paraId="7DED069F" w14:textId="77777777" w:rsidR="00B82541" w:rsidRPr="004F4ED3" w:rsidRDefault="00B82541" w:rsidP="004A2674">
            <w:pPr>
              <w:spacing w:before="240" w:after="160"/>
              <w:jc w:val="both"/>
              <w:rPr>
                <w:rFonts w:ascii="Arial" w:hAnsi="Arial" w:cs="Arial"/>
                <w:b/>
                <w:bCs/>
                <w:sz w:val="20"/>
                <w:szCs w:val="20"/>
              </w:rPr>
            </w:pPr>
            <w:proofErr w:type="gramStart"/>
            <w:r w:rsidRPr="004F4ED3">
              <w:rPr>
                <w:rFonts w:ascii="Arial" w:hAnsi="Arial" w:cs="Arial"/>
                <w:b/>
                <w:bCs/>
                <w:sz w:val="20"/>
                <w:szCs w:val="20"/>
              </w:rPr>
              <w:t>TOTAL</w:t>
            </w:r>
            <w:proofErr w:type="gramEnd"/>
            <w:r w:rsidRPr="004F4ED3">
              <w:rPr>
                <w:rFonts w:ascii="Arial" w:hAnsi="Arial" w:cs="Arial"/>
                <w:b/>
                <w:bCs/>
                <w:sz w:val="20"/>
                <w:szCs w:val="20"/>
              </w:rPr>
              <w:t xml:space="preserve"> DEL PRESUPUESTO DE INGRESOS ESTIMADO</w:t>
            </w:r>
          </w:p>
        </w:tc>
        <w:tc>
          <w:tcPr>
            <w:tcW w:w="1877" w:type="dxa"/>
            <w:noWrap/>
            <w:hideMark/>
          </w:tcPr>
          <w:p w14:paraId="09240929" w14:textId="77777777" w:rsidR="00B82541" w:rsidRPr="004F4ED3" w:rsidRDefault="00B82541" w:rsidP="004A2674">
            <w:pPr>
              <w:spacing w:before="240" w:after="160"/>
              <w:jc w:val="right"/>
              <w:rPr>
                <w:rFonts w:ascii="Arial" w:hAnsi="Arial" w:cs="Arial"/>
                <w:b/>
                <w:bCs/>
                <w:sz w:val="20"/>
                <w:szCs w:val="20"/>
              </w:rPr>
            </w:pPr>
            <w:r w:rsidRPr="004F4ED3">
              <w:rPr>
                <w:rFonts w:ascii="Arial" w:hAnsi="Arial" w:cs="Arial"/>
                <w:b/>
                <w:bCs/>
                <w:sz w:val="20"/>
                <w:szCs w:val="20"/>
              </w:rPr>
              <w:t>$ 11,316,539.00</w:t>
            </w:r>
          </w:p>
        </w:tc>
        <w:tc>
          <w:tcPr>
            <w:tcW w:w="1566" w:type="dxa"/>
            <w:noWrap/>
            <w:hideMark/>
          </w:tcPr>
          <w:p w14:paraId="46802610" w14:textId="77777777" w:rsidR="00B82541" w:rsidRPr="004F4ED3" w:rsidRDefault="00B82541" w:rsidP="004A2674">
            <w:pPr>
              <w:spacing w:before="240" w:after="160"/>
              <w:jc w:val="right"/>
              <w:rPr>
                <w:rFonts w:ascii="Arial" w:hAnsi="Arial" w:cs="Arial"/>
                <w:b/>
                <w:bCs/>
                <w:sz w:val="20"/>
                <w:szCs w:val="20"/>
              </w:rPr>
            </w:pPr>
            <w:r w:rsidRPr="004F4ED3">
              <w:rPr>
                <w:rFonts w:ascii="Arial" w:hAnsi="Arial" w:cs="Arial"/>
                <w:b/>
                <w:bCs/>
                <w:sz w:val="20"/>
                <w:szCs w:val="20"/>
              </w:rPr>
              <w:t>$ 9,591,917.00</w:t>
            </w:r>
          </w:p>
        </w:tc>
        <w:tc>
          <w:tcPr>
            <w:tcW w:w="1701" w:type="dxa"/>
            <w:noWrap/>
            <w:hideMark/>
          </w:tcPr>
          <w:p w14:paraId="3D41082F" w14:textId="77777777" w:rsidR="00B82541" w:rsidRPr="004F4ED3" w:rsidRDefault="00B82541" w:rsidP="004A2674">
            <w:pPr>
              <w:spacing w:before="240" w:after="160"/>
              <w:jc w:val="right"/>
              <w:rPr>
                <w:rFonts w:ascii="Arial" w:hAnsi="Arial" w:cs="Arial"/>
                <w:b/>
                <w:bCs/>
                <w:sz w:val="20"/>
                <w:szCs w:val="20"/>
              </w:rPr>
            </w:pPr>
            <w:r w:rsidRPr="004F4ED3">
              <w:rPr>
                <w:rFonts w:ascii="Arial" w:hAnsi="Arial" w:cs="Arial"/>
                <w:b/>
                <w:bCs/>
                <w:sz w:val="20"/>
                <w:szCs w:val="20"/>
              </w:rPr>
              <w:t>$ 6,725,215.00</w:t>
            </w:r>
          </w:p>
        </w:tc>
      </w:tr>
    </w:tbl>
    <w:p w14:paraId="75815DF9" w14:textId="77777777" w:rsidR="00B82541" w:rsidRPr="00A65788" w:rsidRDefault="00B82541" w:rsidP="00B82541">
      <w:pPr>
        <w:spacing w:after="160"/>
        <w:rPr>
          <w:rFonts w:ascii="Arial" w:hAnsi="Arial" w:cs="Arial"/>
          <w:bCs/>
          <w:caps/>
          <w:sz w:val="18"/>
          <w:szCs w:val="18"/>
          <w:lang w:val="es-MX"/>
        </w:rPr>
      </w:pPr>
    </w:p>
    <w:p w14:paraId="5DA8B91A" w14:textId="70497A03" w:rsidR="00354D6F" w:rsidRPr="00DB728A" w:rsidRDefault="00354D6F" w:rsidP="003F4E6C">
      <w:pPr>
        <w:spacing w:before="240" w:after="160"/>
        <w:jc w:val="both"/>
        <w:rPr>
          <w:rFonts w:ascii="Arial" w:hAnsi="Arial" w:cs="Arial"/>
          <w:b/>
          <w:bCs/>
          <w:caps/>
          <w:sz w:val="18"/>
          <w:szCs w:val="18"/>
          <w:lang w:val="es-MX"/>
        </w:rPr>
      </w:pPr>
      <w:r w:rsidRPr="00DB728A">
        <w:rPr>
          <w:rFonts w:ascii="Arial" w:hAnsi="Arial" w:cs="Arial"/>
          <w:b/>
          <w:bCs/>
          <w:caps/>
          <w:sz w:val="18"/>
          <w:szCs w:val="18"/>
          <w:lang w:val="es-MX"/>
        </w:rPr>
        <w:t>11.- Información sobre la deuda y el reporte analítico de la deuda</w:t>
      </w:r>
    </w:p>
    <w:p w14:paraId="4DDAC883" w14:textId="7E38840C" w:rsidR="000E74F4" w:rsidRPr="00A65788" w:rsidRDefault="000E74F4" w:rsidP="003F4E6C">
      <w:pPr>
        <w:spacing w:before="240" w:after="160"/>
        <w:jc w:val="both"/>
        <w:rPr>
          <w:rFonts w:ascii="Arial" w:hAnsi="Arial" w:cs="Arial"/>
          <w:b/>
          <w:bCs/>
          <w:caps/>
          <w:sz w:val="18"/>
          <w:szCs w:val="18"/>
          <w:lang w:val="es-MX"/>
        </w:rPr>
      </w:pPr>
      <w:r w:rsidRPr="00A65788">
        <w:rPr>
          <w:rFonts w:ascii="Arial" w:hAnsi="Arial" w:cs="Arial"/>
          <w:bCs/>
          <w:sz w:val="18"/>
          <w:szCs w:val="18"/>
          <w:lang w:val="es-MX"/>
        </w:rPr>
        <w:t>En nuestro Ente no contamos con deuda pública a corto ni a largo plazo, por lo tanto, no presentamos indicadores respecto al PIB. Si bien es cierto que contamos con pasivos u obligaciones financieras a corto plazo, sin embargo, está considerada como Adeudos de Ejercicios Fiscales Anteriores (ADEFAS), que si bien es cierto refleja un porcentaje en nuestros Estados Financieros que se respeta lo establecido en la Ley de Disciplina Financiera de las Entidades Federativas y sus Municipios, al considerarse los montos para el presupuesto de egresos y poder liquidar</w:t>
      </w:r>
      <w:r w:rsidR="00E513AB">
        <w:rPr>
          <w:rFonts w:ascii="Arial" w:hAnsi="Arial" w:cs="Arial"/>
          <w:bCs/>
          <w:sz w:val="18"/>
          <w:szCs w:val="18"/>
          <w:lang w:val="es-MX"/>
        </w:rPr>
        <w:t>.</w:t>
      </w:r>
    </w:p>
    <w:p w14:paraId="35BAFE7D" w14:textId="6BF05F1D" w:rsidR="005631DE" w:rsidRPr="00DB728A" w:rsidRDefault="00354D6F" w:rsidP="005631DE">
      <w:pPr>
        <w:spacing w:before="240" w:after="160"/>
        <w:rPr>
          <w:rFonts w:ascii="Arial" w:hAnsi="Arial" w:cs="Arial"/>
          <w:sz w:val="18"/>
          <w:szCs w:val="18"/>
          <w:lang w:val="es-MX"/>
        </w:rPr>
      </w:pPr>
      <w:r w:rsidRPr="00DB728A">
        <w:rPr>
          <w:rFonts w:ascii="Arial" w:hAnsi="Arial" w:cs="Arial"/>
          <w:b/>
          <w:bCs/>
          <w:sz w:val="18"/>
          <w:szCs w:val="18"/>
          <w:lang w:val="es-MX"/>
        </w:rPr>
        <w:t xml:space="preserve">12.- </w:t>
      </w:r>
      <w:r w:rsidRPr="00DB728A">
        <w:rPr>
          <w:rFonts w:ascii="Arial" w:hAnsi="Arial" w:cs="Arial"/>
          <w:b/>
          <w:bCs/>
          <w:caps/>
          <w:sz w:val="18"/>
          <w:szCs w:val="18"/>
          <w:lang w:val="es-MX"/>
        </w:rPr>
        <w:t>Calificaciones otorgadas</w:t>
      </w:r>
      <w:r w:rsidR="005631DE" w:rsidRPr="00DB728A">
        <w:rPr>
          <w:rFonts w:ascii="Arial" w:hAnsi="Arial" w:cs="Arial"/>
          <w:sz w:val="18"/>
          <w:szCs w:val="18"/>
          <w:lang w:val="es-MX"/>
        </w:rPr>
        <w:t>.</w:t>
      </w:r>
    </w:p>
    <w:p w14:paraId="59657921" w14:textId="77777777" w:rsidR="00E513AB" w:rsidRPr="00E53012" w:rsidRDefault="00E513AB" w:rsidP="00E513AB">
      <w:pPr>
        <w:spacing w:before="240" w:after="160"/>
        <w:jc w:val="both"/>
        <w:rPr>
          <w:rFonts w:ascii="Arial" w:hAnsi="Arial" w:cs="Arial"/>
          <w:b/>
          <w:bCs/>
          <w:sz w:val="18"/>
          <w:szCs w:val="18"/>
          <w:lang w:val="es-MX"/>
        </w:rPr>
      </w:pPr>
      <w:r w:rsidRPr="00E53012">
        <w:rPr>
          <w:rFonts w:ascii="Arial" w:hAnsi="Arial" w:cs="Arial"/>
          <w:bCs/>
          <w:sz w:val="18"/>
          <w:szCs w:val="18"/>
          <w:lang w:val="es-MX"/>
        </w:rPr>
        <w:t>En el MUNICIPIO DE SANTA ANA MAYA, MICHOACAN., no nos hemos vimos en la necesidad de solicitar un dictamen sobre los estados financieros, con el objeto de que se emitiera la calificación crediticia, para con ello la obtención de algún crédito (Banobras, S.N.C.) documentación que tendría que en poder de la Tesorería Municipal. Con lo cual el Congreso del Estado de Michoacán, haya autorizado, aprobado la contratación del crédito y en este mismo determinar los conceptos para lo cual fue contratado.</w:t>
      </w:r>
    </w:p>
    <w:p w14:paraId="5DD92D84" w14:textId="72AA1C92" w:rsidR="00354D6F" w:rsidRPr="00DB728A" w:rsidRDefault="00354D6F" w:rsidP="003F4E6C">
      <w:pPr>
        <w:spacing w:before="240" w:after="160"/>
        <w:jc w:val="both"/>
        <w:rPr>
          <w:rFonts w:ascii="Arial" w:hAnsi="Arial" w:cs="Arial"/>
          <w:b/>
          <w:bCs/>
          <w:caps/>
          <w:sz w:val="18"/>
          <w:szCs w:val="18"/>
          <w:lang w:val="es-MX"/>
        </w:rPr>
      </w:pPr>
      <w:r w:rsidRPr="00DB728A">
        <w:rPr>
          <w:rFonts w:ascii="Arial" w:hAnsi="Arial" w:cs="Arial"/>
          <w:b/>
          <w:bCs/>
          <w:sz w:val="18"/>
          <w:szCs w:val="18"/>
          <w:lang w:val="es-MX"/>
        </w:rPr>
        <w:t xml:space="preserve">13.- </w:t>
      </w:r>
      <w:r w:rsidRPr="00DB728A">
        <w:rPr>
          <w:rFonts w:ascii="Arial" w:hAnsi="Arial" w:cs="Arial"/>
          <w:b/>
          <w:bCs/>
          <w:caps/>
          <w:sz w:val="18"/>
          <w:szCs w:val="18"/>
          <w:lang w:val="es-MX"/>
        </w:rPr>
        <w:t>Procesos de mejora</w:t>
      </w:r>
    </w:p>
    <w:p w14:paraId="328262B0" w14:textId="77777777" w:rsidR="00E513AB" w:rsidRPr="00E53012" w:rsidRDefault="00E513AB" w:rsidP="00E513AB">
      <w:pPr>
        <w:spacing w:before="240" w:after="160"/>
        <w:jc w:val="both"/>
        <w:rPr>
          <w:rFonts w:ascii="Arial" w:hAnsi="Arial" w:cs="Arial"/>
          <w:bCs/>
          <w:sz w:val="18"/>
          <w:szCs w:val="18"/>
          <w:lang w:val="es-MX"/>
        </w:rPr>
      </w:pPr>
      <w:r w:rsidRPr="00E53012">
        <w:rPr>
          <w:rFonts w:ascii="Arial" w:hAnsi="Arial" w:cs="Arial"/>
          <w:bCs/>
          <w:sz w:val="18"/>
          <w:szCs w:val="18"/>
          <w:lang w:val="es-MX"/>
        </w:rPr>
        <w:t xml:space="preserve">a). - Principales políticas de control interno. </w:t>
      </w:r>
    </w:p>
    <w:p w14:paraId="4F10BE46" w14:textId="77777777" w:rsidR="00E513AB" w:rsidRPr="00E53012" w:rsidRDefault="00E513AB" w:rsidP="00E513AB">
      <w:pPr>
        <w:spacing w:before="240" w:after="160"/>
        <w:jc w:val="both"/>
        <w:rPr>
          <w:rFonts w:ascii="Arial" w:hAnsi="Arial" w:cs="Arial"/>
          <w:bCs/>
          <w:sz w:val="18"/>
          <w:szCs w:val="18"/>
          <w:lang w:val="es-MX"/>
        </w:rPr>
      </w:pPr>
      <w:r w:rsidRPr="00E53012">
        <w:rPr>
          <w:rFonts w:ascii="Arial" w:hAnsi="Arial" w:cs="Arial"/>
          <w:bCs/>
          <w:sz w:val="18"/>
          <w:szCs w:val="18"/>
          <w:lang w:val="es-MX"/>
        </w:rPr>
        <w:t>En el MUNICIPIO DE SANTA ANA MAYA, MICHOACAN., hemos establecido control interno con el objeto de la mejora continua, siendo las siguientes:</w:t>
      </w:r>
    </w:p>
    <w:p w14:paraId="50605015" w14:textId="77777777" w:rsidR="00E513AB" w:rsidRPr="00E53012" w:rsidRDefault="00E513AB" w:rsidP="00E513AB">
      <w:pPr>
        <w:spacing w:before="240" w:after="160"/>
        <w:jc w:val="both"/>
        <w:rPr>
          <w:rFonts w:ascii="Arial" w:hAnsi="Arial" w:cs="Arial"/>
          <w:bCs/>
          <w:sz w:val="18"/>
          <w:szCs w:val="18"/>
          <w:lang w:val="es-MX"/>
        </w:rPr>
      </w:pPr>
      <w:r w:rsidRPr="00E53012">
        <w:rPr>
          <w:rFonts w:ascii="Arial" w:hAnsi="Arial" w:cs="Arial"/>
          <w:bCs/>
          <w:sz w:val="18"/>
          <w:szCs w:val="18"/>
          <w:lang w:val="es-MX"/>
        </w:rPr>
        <w:t>1.- Lo primero fue realizar las actualizaciones correspondientes del sistema de contabilidad gubernamental, para estar alineado con toda la normatividad que establecen tanto los entes federales como estatales.</w:t>
      </w:r>
    </w:p>
    <w:p w14:paraId="19ED0881" w14:textId="77777777" w:rsidR="00E513AB" w:rsidRPr="00E53012" w:rsidRDefault="00E513AB" w:rsidP="00E513AB">
      <w:pPr>
        <w:spacing w:before="240" w:after="160"/>
        <w:jc w:val="both"/>
        <w:rPr>
          <w:rFonts w:ascii="Arial" w:hAnsi="Arial" w:cs="Arial"/>
          <w:bCs/>
          <w:sz w:val="18"/>
          <w:szCs w:val="18"/>
          <w:lang w:val="es-MX"/>
        </w:rPr>
      </w:pPr>
      <w:r w:rsidRPr="00E53012">
        <w:rPr>
          <w:rFonts w:ascii="Arial" w:hAnsi="Arial" w:cs="Arial"/>
          <w:bCs/>
          <w:sz w:val="18"/>
          <w:szCs w:val="18"/>
          <w:lang w:val="es-MX"/>
        </w:rPr>
        <w:lastRenderedPageBreak/>
        <w:t>2.- Estrictamente elaborar el Plan Municipal de Desarrollo, para tener las bases fundamentales para la generación del presupuesto de egresos.</w:t>
      </w:r>
    </w:p>
    <w:p w14:paraId="356BEC4B" w14:textId="77777777" w:rsidR="00E513AB" w:rsidRPr="00E53012" w:rsidRDefault="00E513AB" w:rsidP="00E513AB">
      <w:pPr>
        <w:spacing w:before="240" w:after="160"/>
        <w:jc w:val="both"/>
        <w:rPr>
          <w:rFonts w:ascii="Arial" w:hAnsi="Arial" w:cs="Arial"/>
          <w:bCs/>
          <w:sz w:val="18"/>
          <w:szCs w:val="18"/>
          <w:lang w:val="es-MX"/>
        </w:rPr>
      </w:pPr>
      <w:r w:rsidRPr="00E53012">
        <w:rPr>
          <w:rFonts w:ascii="Arial" w:hAnsi="Arial" w:cs="Arial"/>
          <w:bCs/>
          <w:sz w:val="18"/>
          <w:szCs w:val="18"/>
          <w:lang w:val="es-MX"/>
        </w:rPr>
        <w:t>3.- Determinar las unidades responsables que intervienen en la administración municipal, para que ninguna se quede fuera del presupuesto.</w:t>
      </w:r>
    </w:p>
    <w:p w14:paraId="0854D244" w14:textId="77777777" w:rsidR="00E513AB" w:rsidRPr="00E53012" w:rsidRDefault="00E513AB" w:rsidP="00E513AB">
      <w:pPr>
        <w:spacing w:before="240" w:after="160"/>
        <w:jc w:val="both"/>
        <w:rPr>
          <w:rFonts w:ascii="Arial" w:hAnsi="Arial" w:cs="Arial"/>
          <w:bCs/>
          <w:sz w:val="18"/>
          <w:szCs w:val="18"/>
          <w:lang w:val="es-MX"/>
        </w:rPr>
      </w:pPr>
      <w:r w:rsidRPr="00E53012">
        <w:rPr>
          <w:rFonts w:ascii="Arial" w:hAnsi="Arial" w:cs="Arial"/>
          <w:bCs/>
          <w:sz w:val="18"/>
          <w:szCs w:val="18"/>
          <w:lang w:val="es-MX"/>
        </w:rPr>
        <w:t>4.- Como medida disciplinaria y tomando el margo lógico, se procedió a elaborar el presupuesto basado en resultados, con el compromiso de dar seguimiento y evaluación de los indicadores.</w:t>
      </w:r>
    </w:p>
    <w:p w14:paraId="39132616" w14:textId="77777777" w:rsidR="00E513AB" w:rsidRPr="00E53012" w:rsidRDefault="00E513AB" w:rsidP="00E513AB">
      <w:pPr>
        <w:spacing w:before="240" w:after="160"/>
        <w:jc w:val="both"/>
        <w:rPr>
          <w:rFonts w:ascii="Arial" w:hAnsi="Arial" w:cs="Arial"/>
          <w:bCs/>
          <w:sz w:val="18"/>
          <w:szCs w:val="18"/>
          <w:lang w:val="es-MX"/>
        </w:rPr>
      </w:pPr>
      <w:r w:rsidRPr="00E53012">
        <w:rPr>
          <w:rFonts w:ascii="Arial" w:hAnsi="Arial" w:cs="Arial"/>
          <w:bCs/>
          <w:sz w:val="18"/>
          <w:szCs w:val="18"/>
          <w:lang w:val="es-MX"/>
        </w:rPr>
        <w:t>5.- Otra política de control interno es que, este municipio se dedicó a elaborar reglamentos para efectos de normar las diferentes actividades del personal y de cada unidad responsable, de acuerdo con los diferentes programas y proyectos establecidos.</w:t>
      </w:r>
    </w:p>
    <w:p w14:paraId="2EA8FA5A" w14:textId="77777777" w:rsidR="00E513AB" w:rsidRPr="00E53012" w:rsidRDefault="00E513AB" w:rsidP="00E513AB">
      <w:pPr>
        <w:spacing w:before="240" w:after="160"/>
        <w:jc w:val="both"/>
        <w:rPr>
          <w:rFonts w:ascii="Arial" w:hAnsi="Arial" w:cs="Arial"/>
          <w:bCs/>
          <w:sz w:val="18"/>
          <w:szCs w:val="18"/>
          <w:lang w:val="es-MX"/>
        </w:rPr>
      </w:pPr>
      <w:r w:rsidRPr="00E53012">
        <w:rPr>
          <w:rFonts w:ascii="Arial" w:hAnsi="Arial" w:cs="Arial"/>
          <w:bCs/>
          <w:sz w:val="18"/>
          <w:szCs w:val="18"/>
          <w:lang w:val="es-MX"/>
        </w:rPr>
        <w:t>6.- Era necesario que se definieran los programas presupuestarios, proyectos y/o acciones a realizar o ejecutar cada responsable de un presupuesto.</w:t>
      </w:r>
    </w:p>
    <w:p w14:paraId="239918CD" w14:textId="77777777" w:rsidR="00E513AB" w:rsidRPr="00E53012" w:rsidRDefault="00E513AB" w:rsidP="00E513AB">
      <w:pPr>
        <w:spacing w:before="240" w:after="160"/>
        <w:jc w:val="both"/>
        <w:rPr>
          <w:rFonts w:ascii="Arial" w:hAnsi="Arial" w:cs="Arial"/>
          <w:bCs/>
          <w:sz w:val="18"/>
          <w:szCs w:val="18"/>
          <w:lang w:val="es-MX"/>
        </w:rPr>
      </w:pPr>
      <w:r w:rsidRPr="00E53012">
        <w:rPr>
          <w:rFonts w:ascii="Arial" w:hAnsi="Arial" w:cs="Arial"/>
          <w:bCs/>
          <w:sz w:val="18"/>
          <w:szCs w:val="18"/>
          <w:lang w:val="es-MX"/>
        </w:rPr>
        <w:t>Sin embargo, es necesario que se siga trabajando al respecto para mejorar el control interno, por lo que se trabajará en lo siguiente:</w:t>
      </w:r>
    </w:p>
    <w:p w14:paraId="43593C9A" w14:textId="77777777" w:rsidR="00E513AB" w:rsidRPr="00E53012" w:rsidRDefault="00E513AB" w:rsidP="00E513AB">
      <w:pPr>
        <w:spacing w:before="240" w:after="160"/>
        <w:jc w:val="both"/>
        <w:rPr>
          <w:rFonts w:ascii="Arial" w:hAnsi="Arial" w:cs="Arial"/>
          <w:bCs/>
          <w:sz w:val="18"/>
          <w:szCs w:val="18"/>
          <w:lang w:val="es-MX"/>
        </w:rPr>
      </w:pPr>
      <w:r w:rsidRPr="00E53012">
        <w:rPr>
          <w:rFonts w:ascii="Arial" w:hAnsi="Arial" w:cs="Arial"/>
          <w:bCs/>
          <w:sz w:val="18"/>
          <w:szCs w:val="18"/>
          <w:lang w:val="es-MX"/>
        </w:rPr>
        <w:t>1.- Elaborar manuales y procedimientos para efectos de normar, las compras, la elección de los proveedores y contratistas de obras.</w:t>
      </w:r>
    </w:p>
    <w:p w14:paraId="5176A866" w14:textId="77777777" w:rsidR="00E513AB" w:rsidRPr="00E53012" w:rsidRDefault="00E513AB" w:rsidP="00E513AB">
      <w:pPr>
        <w:spacing w:before="240" w:after="160"/>
        <w:jc w:val="both"/>
        <w:rPr>
          <w:rFonts w:ascii="Arial" w:hAnsi="Arial" w:cs="Arial"/>
          <w:bCs/>
          <w:sz w:val="18"/>
          <w:szCs w:val="18"/>
          <w:lang w:val="es-MX"/>
        </w:rPr>
      </w:pPr>
      <w:r w:rsidRPr="00E53012">
        <w:rPr>
          <w:rFonts w:ascii="Arial" w:hAnsi="Arial" w:cs="Arial"/>
          <w:bCs/>
          <w:sz w:val="18"/>
          <w:szCs w:val="18"/>
          <w:lang w:val="es-MX"/>
        </w:rPr>
        <w:t>2.- Procedimientos para efectos de determinar el flujo de la documentación, en cada una de las áreas responsables, para poder, adquirir, recepción de bienes o servicios, registro y archivo.</w:t>
      </w:r>
    </w:p>
    <w:p w14:paraId="502743B2" w14:textId="77777777" w:rsidR="00E513AB" w:rsidRPr="00E53012" w:rsidRDefault="00E513AB" w:rsidP="00E513AB">
      <w:pPr>
        <w:spacing w:before="240" w:after="160"/>
        <w:jc w:val="both"/>
        <w:rPr>
          <w:rFonts w:ascii="Arial" w:hAnsi="Arial" w:cs="Arial"/>
          <w:bCs/>
          <w:sz w:val="18"/>
          <w:szCs w:val="18"/>
          <w:lang w:val="es-MX"/>
        </w:rPr>
      </w:pPr>
      <w:r w:rsidRPr="00E53012">
        <w:rPr>
          <w:rFonts w:ascii="Arial" w:hAnsi="Arial" w:cs="Arial"/>
          <w:bCs/>
          <w:sz w:val="18"/>
          <w:szCs w:val="18"/>
          <w:lang w:val="es-MX"/>
        </w:rPr>
        <w:t>3.- Determinar los procedimientos para efectos del registro y control de la obra pública.</w:t>
      </w:r>
    </w:p>
    <w:p w14:paraId="0D5CDA0F" w14:textId="77777777" w:rsidR="00E513AB" w:rsidRPr="00E53012" w:rsidRDefault="00E513AB" w:rsidP="00E513AB">
      <w:pPr>
        <w:spacing w:before="240" w:after="160"/>
        <w:jc w:val="both"/>
        <w:rPr>
          <w:rFonts w:ascii="Arial" w:hAnsi="Arial" w:cs="Arial"/>
          <w:bCs/>
          <w:sz w:val="18"/>
          <w:szCs w:val="18"/>
          <w:lang w:val="es-MX"/>
        </w:rPr>
      </w:pPr>
      <w:r w:rsidRPr="00E53012">
        <w:rPr>
          <w:rFonts w:ascii="Arial" w:hAnsi="Arial" w:cs="Arial"/>
          <w:bCs/>
          <w:sz w:val="18"/>
          <w:szCs w:val="18"/>
          <w:lang w:val="es-MX"/>
        </w:rPr>
        <w:t>4.- Determinar los procedimientos para efectos de integrar los expedientes técnicos de las obras.</w:t>
      </w:r>
    </w:p>
    <w:p w14:paraId="3E26357C" w14:textId="77777777" w:rsidR="00E513AB" w:rsidRPr="00E53012" w:rsidRDefault="00E513AB" w:rsidP="00E513AB">
      <w:pPr>
        <w:spacing w:before="240" w:after="160"/>
        <w:jc w:val="both"/>
        <w:rPr>
          <w:rFonts w:ascii="Arial" w:hAnsi="Arial" w:cs="Arial"/>
          <w:bCs/>
          <w:sz w:val="18"/>
          <w:szCs w:val="18"/>
          <w:lang w:val="es-MX"/>
        </w:rPr>
      </w:pPr>
      <w:r w:rsidRPr="00E53012">
        <w:rPr>
          <w:rFonts w:ascii="Arial" w:hAnsi="Arial" w:cs="Arial"/>
          <w:bCs/>
          <w:sz w:val="18"/>
          <w:szCs w:val="18"/>
          <w:lang w:val="es-MX"/>
        </w:rPr>
        <w:t>5.- Crear procedimientos para efectos de toma de decisiones cuando implican erogaciones o salidas de recursos.</w:t>
      </w:r>
    </w:p>
    <w:p w14:paraId="5ADEAD30" w14:textId="77777777" w:rsidR="00E513AB" w:rsidRPr="00E53012" w:rsidRDefault="00E513AB" w:rsidP="00E513AB">
      <w:pPr>
        <w:spacing w:before="240" w:after="160"/>
        <w:jc w:val="both"/>
        <w:rPr>
          <w:rFonts w:ascii="Arial" w:hAnsi="Arial" w:cs="Arial"/>
          <w:bCs/>
          <w:sz w:val="18"/>
          <w:szCs w:val="18"/>
          <w:lang w:val="es-MX"/>
        </w:rPr>
      </w:pPr>
      <w:r w:rsidRPr="00E53012">
        <w:rPr>
          <w:rFonts w:ascii="Arial" w:hAnsi="Arial" w:cs="Arial"/>
          <w:bCs/>
          <w:sz w:val="18"/>
          <w:szCs w:val="18"/>
          <w:lang w:val="es-MX"/>
        </w:rPr>
        <w:t>6.- Establecer los lineamientos para efectos de contar con la documentación soporte de las operaciones, misma que debe ser con requisitos fiscales.</w:t>
      </w:r>
    </w:p>
    <w:p w14:paraId="2BA6EDCB" w14:textId="77777777" w:rsidR="00E513AB" w:rsidRPr="00E53012" w:rsidRDefault="00E513AB" w:rsidP="00E513AB">
      <w:pPr>
        <w:spacing w:before="240" w:after="160"/>
        <w:jc w:val="both"/>
        <w:rPr>
          <w:rFonts w:ascii="Arial" w:hAnsi="Arial" w:cs="Arial"/>
          <w:bCs/>
          <w:sz w:val="18"/>
          <w:szCs w:val="18"/>
          <w:lang w:val="es-MX"/>
        </w:rPr>
      </w:pPr>
      <w:r w:rsidRPr="00E53012">
        <w:rPr>
          <w:rFonts w:ascii="Arial" w:hAnsi="Arial" w:cs="Arial"/>
          <w:bCs/>
          <w:sz w:val="18"/>
          <w:szCs w:val="18"/>
          <w:lang w:val="es-MX"/>
        </w:rPr>
        <w:t>7.- Lineamientos para el otorgamiento de los subsidios, viáticos, combustible, pago de nómina.</w:t>
      </w:r>
    </w:p>
    <w:p w14:paraId="3DFD590A" w14:textId="77777777" w:rsidR="00E513AB" w:rsidRPr="00E53012" w:rsidRDefault="00E513AB" w:rsidP="00E513AB">
      <w:pPr>
        <w:spacing w:before="240" w:after="160"/>
        <w:jc w:val="both"/>
        <w:rPr>
          <w:rFonts w:ascii="Arial" w:hAnsi="Arial" w:cs="Arial"/>
          <w:bCs/>
          <w:sz w:val="18"/>
          <w:szCs w:val="18"/>
          <w:lang w:val="es-MX"/>
        </w:rPr>
      </w:pPr>
      <w:r w:rsidRPr="00E53012">
        <w:rPr>
          <w:rFonts w:ascii="Arial" w:hAnsi="Arial" w:cs="Arial"/>
          <w:bCs/>
          <w:sz w:val="18"/>
          <w:szCs w:val="18"/>
          <w:lang w:val="es-MX"/>
        </w:rPr>
        <w:t>8.- Crear lineamientos para el control y registro de los bienes patrimoniales.</w:t>
      </w:r>
    </w:p>
    <w:p w14:paraId="3B4DBBBC" w14:textId="77777777" w:rsidR="00E513AB" w:rsidRPr="00E53012" w:rsidRDefault="00E513AB" w:rsidP="00E513AB">
      <w:pPr>
        <w:spacing w:before="240" w:after="160"/>
        <w:jc w:val="both"/>
        <w:rPr>
          <w:rFonts w:ascii="Arial" w:hAnsi="Arial" w:cs="Arial"/>
          <w:bCs/>
          <w:sz w:val="18"/>
          <w:szCs w:val="18"/>
          <w:lang w:val="es-MX"/>
        </w:rPr>
      </w:pPr>
      <w:r w:rsidRPr="00E53012">
        <w:rPr>
          <w:rFonts w:ascii="Arial" w:hAnsi="Arial" w:cs="Arial"/>
          <w:bCs/>
          <w:sz w:val="18"/>
          <w:szCs w:val="18"/>
          <w:lang w:val="es-MX"/>
        </w:rPr>
        <w:t>9.- Crear lineamientos para efectos de controlar los recursos etiquetados, y de libre disposición.</w:t>
      </w:r>
    </w:p>
    <w:p w14:paraId="3027F2BD" w14:textId="77777777" w:rsidR="00E513AB" w:rsidRPr="00E53012" w:rsidRDefault="00E513AB" w:rsidP="00E513AB">
      <w:pPr>
        <w:spacing w:before="240" w:after="160"/>
        <w:jc w:val="both"/>
        <w:rPr>
          <w:rFonts w:ascii="Arial" w:hAnsi="Arial" w:cs="Arial"/>
          <w:bCs/>
          <w:sz w:val="18"/>
          <w:szCs w:val="18"/>
          <w:lang w:val="es-MX"/>
        </w:rPr>
      </w:pPr>
      <w:r w:rsidRPr="00E53012">
        <w:rPr>
          <w:rFonts w:ascii="Arial" w:hAnsi="Arial" w:cs="Arial"/>
          <w:bCs/>
          <w:sz w:val="18"/>
          <w:szCs w:val="18"/>
          <w:lang w:val="es-MX"/>
        </w:rPr>
        <w:t>10.- Crear lineamientos para efectos de controlar las cuotas de recuperación de las diferentes acciones sociales, productivas, económicas, etc., que se llevan a cabo en el municipio.</w:t>
      </w:r>
    </w:p>
    <w:p w14:paraId="07981587" w14:textId="77777777" w:rsidR="00E513AB" w:rsidRPr="00E53012" w:rsidRDefault="00E513AB" w:rsidP="00E513AB">
      <w:pPr>
        <w:spacing w:before="240" w:after="160"/>
        <w:jc w:val="both"/>
        <w:rPr>
          <w:rFonts w:ascii="Arial" w:hAnsi="Arial" w:cs="Arial"/>
          <w:bCs/>
          <w:sz w:val="18"/>
          <w:szCs w:val="18"/>
          <w:lang w:val="es-MX"/>
        </w:rPr>
      </w:pPr>
      <w:r w:rsidRPr="00E53012">
        <w:rPr>
          <w:rFonts w:ascii="Arial" w:hAnsi="Arial" w:cs="Arial"/>
          <w:bCs/>
          <w:sz w:val="18"/>
          <w:szCs w:val="18"/>
          <w:lang w:val="es-MX"/>
        </w:rPr>
        <w:t>11.- Establecer políticas y lineamientos para efectos de los descuentos por pronto pago de los impuestos y derechos.</w:t>
      </w:r>
    </w:p>
    <w:p w14:paraId="707E9FDA" w14:textId="77777777" w:rsidR="00E513AB" w:rsidRPr="00E53012" w:rsidRDefault="00E513AB" w:rsidP="00E513AB">
      <w:pPr>
        <w:spacing w:before="240" w:after="160"/>
        <w:jc w:val="both"/>
        <w:rPr>
          <w:rFonts w:ascii="Arial" w:hAnsi="Arial" w:cs="Arial"/>
          <w:bCs/>
          <w:sz w:val="18"/>
          <w:szCs w:val="18"/>
          <w:lang w:val="es-MX"/>
        </w:rPr>
      </w:pPr>
      <w:r w:rsidRPr="00E53012">
        <w:rPr>
          <w:rFonts w:ascii="Arial" w:hAnsi="Arial" w:cs="Arial"/>
          <w:bCs/>
          <w:sz w:val="18"/>
          <w:szCs w:val="18"/>
          <w:lang w:val="es-MX"/>
        </w:rPr>
        <w:t xml:space="preserve">b). - Medidas de desempeño financiero, metas y alcance. </w:t>
      </w:r>
    </w:p>
    <w:p w14:paraId="44C756CC" w14:textId="77777777" w:rsidR="00E513AB" w:rsidRPr="00E53012" w:rsidRDefault="00E513AB" w:rsidP="00E513AB">
      <w:pPr>
        <w:spacing w:before="240" w:after="160"/>
        <w:jc w:val="both"/>
        <w:rPr>
          <w:rFonts w:ascii="Arial" w:hAnsi="Arial" w:cs="Arial"/>
          <w:bCs/>
          <w:sz w:val="18"/>
          <w:szCs w:val="18"/>
          <w:lang w:val="es-MX"/>
        </w:rPr>
      </w:pPr>
      <w:r w:rsidRPr="00E53012">
        <w:rPr>
          <w:rFonts w:ascii="Arial" w:hAnsi="Arial" w:cs="Arial"/>
          <w:bCs/>
          <w:sz w:val="18"/>
          <w:szCs w:val="18"/>
          <w:lang w:val="es-MX"/>
        </w:rPr>
        <w:lastRenderedPageBreak/>
        <w:t>En el MUNICIPIO DE SANTA ANA MAYA, MICHOACAN., hemos tratado de dar cumplimiento con las medidas que se han establecido para efectos del desempeño financiero, como son: metas y alcance, durante el periodo del 01 de enero al 3</w:t>
      </w:r>
      <w:r>
        <w:rPr>
          <w:rFonts w:ascii="Arial" w:hAnsi="Arial" w:cs="Arial"/>
          <w:bCs/>
          <w:sz w:val="18"/>
          <w:szCs w:val="18"/>
          <w:lang w:val="es-MX"/>
        </w:rPr>
        <w:t>1</w:t>
      </w:r>
      <w:r w:rsidRPr="00E53012">
        <w:rPr>
          <w:rFonts w:ascii="Arial" w:hAnsi="Arial" w:cs="Arial"/>
          <w:bCs/>
          <w:sz w:val="18"/>
          <w:szCs w:val="18"/>
          <w:lang w:val="es-MX"/>
        </w:rPr>
        <w:t xml:space="preserve"> de </w:t>
      </w:r>
      <w:r>
        <w:rPr>
          <w:rFonts w:ascii="Arial" w:hAnsi="Arial" w:cs="Arial"/>
          <w:bCs/>
          <w:sz w:val="18"/>
          <w:szCs w:val="18"/>
          <w:lang w:val="es-MX"/>
        </w:rPr>
        <w:t>dici</w:t>
      </w:r>
      <w:r w:rsidRPr="00E53012">
        <w:rPr>
          <w:rFonts w:ascii="Arial" w:hAnsi="Arial" w:cs="Arial"/>
          <w:bCs/>
          <w:sz w:val="18"/>
          <w:szCs w:val="18"/>
          <w:lang w:val="es-MX"/>
        </w:rPr>
        <w:t>embre de 2023, siendo las siguientes:</w:t>
      </w:r>
    </w:p>
    <w:tbl>
      <w:tblPr>
        <w:tblW w:w="9457" w:type="dxa"/>
        <w:tblInd w:w="70" w:type="dxa"/>
        <w:tblCellMar>
          <w:left w:w="70" w:type="dxa"/>
          <w:right w:w="70" w:type="dxa"/>
        </w:tblCellMar>
        <w:tblLook w:val="04A0" w:firstRow="1" w:lastRow="0" w:firstColumn="1" w:lastColumn="0" w:noHBand="0" w:noVBand="1"/>
      </w:tblPr>
      <w:tblGrid>
        <w:gridCol w:w="1193"/>
        <w:gridCol w:w="4725"/>
        <w:gridCol w:w="1776"/>
        <w:gridCol w:w="1763"/>
      </w:tblGrid>
      <w:tr w:rsidR="00E513AB" w:rsidRPr="00E53012" w14:paraId="588FBDE8" w14:textId="77777777" w:rsidTr="004A2674">
        <w:trPr>
          <w:trHeight w:val="1975"/>
        </w:trPr>
        <w:tc>
          <w:tcPr>
            <w:tcW w:w="1193"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2E599977" w14:textId="77777777" w:rsidR="00E513AB" w:rsidRPr="00E53012" w:rsidRDefault="00E513AB" w:rsidP="004A2674">
            <w:pPr>
              <w:spacing w:after="0" w:line="240" w:lineRule="auto"/>
              <w:jc w:val="both"/>
              <w:rPr>
                <w:rFonts w:ascii="Arial" w:eastAsia="Times New Roman" w:hAnsi="Arial" w:cs="Arial"/>
                <w:b/>
                <w:bCs/>
                <w:color w:val="000000"/>
                <w:sz w:val="18"/>
                <w:szCs w:val="18"/>
                <w:lang w:val="es-MX" w:eastAsia="es-MX"/>
              </w:rPr>
            </w:pPr>
            <w:r w:rsidRPr="00E53012">
              <w:rPr>
                <w:rFonts w:ascii="Arial" w:eastAsia="Times New Roman" w:hAnsi="Arial" w:cs="Arial"/>
                <w:b/>
                <w:bCs/>
                <w:color w:val="000000"/>
                <w:sz w:val="18"/>
                <w:szCs w:val="18"/>
                <w:lang w:val="es-MX" w:eastAsia="es-MX"/>
              </w:rPr>
              <w:t>CVO.</w:t>
            </w:r>
          </w:p>
        </w:tc>
        <w:tc>
          <w:tcPr>
            <w:tcW w:w="4725" w:type="dxa"/>
            <w:tcBorders>
              <w:top w:val="single" w:sz="4" w:space="0" w:color="auto"/>
              <w:left w:val="nil"/>
              <w:bottom w:val="single" w:sz="4" w:space="0" w:color="auto"/>
              <w:right w:val="single" w:sz="4" w:space="0" w:color="auto"/>
            </w:tcBorders>
            <w:shd w:val="clear" w:color="000000" w:fill="D0CECE"/>
            <w:noWrap/>
            <w:vAlign w:val="center"/>
            <w:hideMark/>
          </w:tcPr>
          <w:p w14:paraId="3E613D67" w14:textId="77777777" w:rsidR="00E513AB" w:rsidRPr="00E53012" w:rsidRDefault="00E513AB" w:rsidP="004A2674">
            <w:pPr>
              <w:spacing w:after="0" w:line="240" w:lineRule="auto"/>
              <w:jc w:val="both"/>
              <w:rPr>
                <w:rFonts w:ascii="Arial" w:eastAsia="Times New Roman" w:hAnsi="Arial" w:cs="Arial"/>
                <w:b/>
                <w:bCs/>
                <w:color w:val="000000"/>
                <w:sz w:val="18"/>
                <w:szCs w:val="18"/>
                <w:lang w:val="es-MX" w:eastAsia="es-MX"/>
              </w:rPr>
            </w:pPr>
            <w:r w:rsidRPr="00E53012">
              <w:rPr>
                <w:rFonts w:ascii="Arial" w:eastAsia="Times New Roman" w:hAnsi="Arial" w:cs="Arial"/>
                <w:b/>
                <w:bCs/>
                <w:color w:val="000000"/>
                <w:sz w:val="18"/>
                <w:szCs w:val="18"/>
                <w:lang w:val="es-MX" w:eastAsia="es-MX"/>
              </w:rPr>
              <w:t>DESCRIPCIÓN</w:t>
            </w:r>
          </w:p>
        </w:tc>
        <w:tc>
          <w:tcPr>
            <w:tcW w:w="1776" w:type="dxa"/>
            <w:tcBorders>
              <w:top w:val="single" w:sz="4" w:space="0" w:color="auto"/>
              <w:left w:val="nil"/>
              <w:bottom w:val="single" w:sz="4" w:space="0" w:color="auto"/>
              <w:right w:val="single" w:sz="4" w:space="0" w:color="auto"/>
            </w:tcBorders>
            <w:shd w:val="clear" w:color="000000" w:fill="D0CECE"/>
            <w:noWrap/>
            <w:vAlign w:val="center"/>
            <w:hideMark/>
          </w:tcPr>
          <w:p w14:paraId="337D63B9" w14:textId="77777777" w:rsidR="00E513AB" w:rsidRPr="00E53012" w:rsidRDefault="00E513AB" w:rsidP="004A2674">
            <w:pPr>
              <w:spacing w:after="0" w:line="240" w:lineRule="auto"/>
              <w:jc w:val="both"/>
              <w:rPr>
                <w:rFonts w:ascii="Arial" w:eastAsia="Times New Roman" w:hAnsi="Arial" w:cs="Arial"/>
                <w:b/>
                <w:bCs/>
                <w:color w:val="000000"/>
                <w:sz w:val="18"/>
                <w:szCs w:val="18"/>
                <w:lang w:val="es-MX" w:eastAsia="es-MX"/>
              </w:rPr>
            </w:pPr>
            <w:r w:rsidRPr="00E53012">
              <w:rPr>
                <w:rFonts w:ascii="Arial" w:eastAsia="Times New Roman" w:hAnsi="Arial" w:cs="Arial"/>
                <w:b/>
                <w:bCs/>
                <w:color w:val="000000"/>
                <w:sz w:val="18"/>
                <w:szCs w:val="18"/>
                <w:lang w:val="es-MX" w:eastAsia="es-MX"/>
              </w:rPr>
              <w:t>METAS</w:t>
            </w:r>
          </w:p>
        </w:tc>
        <w:tc>
          <w:tcPr>
            <w:tcW w:w="1763" w:type="dxa"/>
            <w:tcBorders>
              <w:top w:val="single" w:sz="4" w:space="0" w:color="auto"/>
              <w:left w:val="nil"/>
              <w:bottom w:val="single" w:sz="4" w:space="0" w:color="auto"/>
              <w:right w:val="single" w:sz="4" w:space="0" w:color="auto"/>
            </w:tcBorders>
            <w:shd w:val="clear" w:color="000000" w:fill="D0CECE"/>
            <w:noWrap/>
            <w:vAlign w:val="center"/>
            <w:hideMark/>
          </w:tcPr>
          <w:p w14:paraId="6C6778BC" w14:textId="5E86B5F7" w:rsidR="00E513AB" w:rsidRPr="00E53012" w:rsidRDefault="00E513AB" w:rsidP="004A2674">
            <w:pPr>
              <w:spacing w:after="0" w:line="240" w:lineRule="auto"/>
              <w:jc w:val="center"/>
              <w:rPr>
                <w:rFonts w:ascii="Arial" w:eastAsia="Times New Roman" w:hAnsi="Arial" w:cs="Arial"/>
                <w:b/>
                <w:bCs/>
                <w:color w:val="000000"/>
                <w:sz w:val="18"/>
                <w:szCs w:val="18"/>
                <w:lang w:val="es-MX" w:eastAsia="es-MX"/>
              </w:rPr>
            </w:pPr>
            <w:r w:rsidRPr="00E53012">
              <w:rPr>
                <w:rFonts w:ascii="Arial" w:eastAsia="Times New Roman" w:hAnsi="Arial" w:cs="Arial"/>
                <w:b/>
                <w:bCs/>
                <w:color w:val="000000"/>
                <w:sz w:val="18"/>
                <w:szCs w:val="18"/>
                <w:lang w:val="es-MX" w:eastAsia="es-MX"/>
              </w:rPr>
              <w:t xml:space="preserve">% DE AVANCE DE RECUADACION Y APLICACIÓN DEL RECURSO </w:t>
            </w:r>
            <w:r w:rsidR="007A5A6A" w:rsidRPr="00E53012">
              <w:rPr>
                <w:rFonts w:ascii="Arial" w:eastAsia="Times New Roman" w:hAnsi="Arial" w:cs="Arial"/>
                <w:b/>
                <w:bCs/>
                <w:color w:val="000000"/>
                <w:sz w:val="18"/>
                <w:szCs w:val="18"/>
                <w:lang w:val="es-MX" w:eastAsia="es-MX"/>
              </w:rPr>
              <w:t xml:space="preserve">AL </w:t>
            </w:r>
            <w:r w:rsidR="007A5A6A">
              <w:rPr>
                <w:rFonts w:ascii="Arial" w:eastAsia="Times New Roman" w:hAnsi="Arial" w:cs="Arial"/>
                <w:b/>
                <w:bCs/>
                <w:color w:val="000000"/>
                <w:sz w:val="18"/>
                <w:szCs w:val="18"/>
                <w:lang w:val="es-MX" w:eastAsia="es-MX"/>
              </w:rPr>
              <w:t>CIERRE</w:t>
            </w:r>
            <w:r w:rsidR="00965B57">
              <w:rPr>
                <w:rFonts w:ascii="Arial" w:eastAsia="Times New Roman" w:hAnsi="Arial" w:cs="Arial"/>
                <w:b/>
                <w:bCs/>
                <w:color w:val="000000"/>
                <w:sz w:val="18"/>
                <w:szCs w:val="18"/>
                <w:lang w:val="es-MX" w:eastAsia="es-MX"/>
              </w:rPr>
              <w:t xml:space="preserve"> ANUAL </w:t>
            </w:r>
            <w:r w:rsidRPr="00E53012">
              <w:rPr>
                <w:rFonts w:ascii="Arial" w:eastAsia="Times New Roman" w:hAnsi="Arial" w:cs="Arial"/>
                <w:b/>
                <w:bCs/>
                <w:color w:val="000000"/>
                <w:sz w:val="18"/>
                <w:szCs w:val="18"/>
                <w:lang w:val="es-MX" w:eastAsia="es-MX"/>
              </w:rPr>
              <w:t>2023</w:t>
            </w:r>
          </w:p>
        </w:tc>
      </w:tr>
      <w:tr w:rsidR="00E513AB" w:rsidRPr="00E53012" w14:paraId="213CB71C" w14:textId="77777777" w:rsidTr="004A2674">
        <w:trPr>
          <w:trHeight w:val="847"/>
        </w:trPr>
        <w:tc>
          <w:tcPr>
            <w:tcW w:w="1193" w:type="dxa"/>
            <w:tcBorders>
              <w:top w:val="nil"/>
              <w:left w:val="single" w:sz="4" w:space="0" w:color="auto"/>
              <w:bottom w:val="single" w:sz="4" w:space="0" w:color="auto"/>
              <w:right w:val="single" w:sz="4" w:space="0" w:color="auto"/>
            </w:tcBorders>
            <w:shd w:val="clear" w:color="auto" w:fill="auto"/>
            <w:noWrap/>
            <w:vAlign w:val="center"/>
            <w:hideMark/>
          </w:tcPr>
          <w:p w14:paraId="1D753FA1" w14:textId="77777777" w:rsidR="00E513AB" w:rsidRPr="00E53012" w:rsidRDefault="00E513AB" w:rsidP="004A2674">
            <w:pPr>
              <w:spacing w:after="0" w:line="240" w:lineRule="auto"/>
              <w:jc w:val="both"/>
              <w:rPr>
                <w:rFonts w:ascii="Arial" w:eastAsia="Times New Roman" w:hAnsi="Arial" w:cs="Arial"/>
                <w:color w:val="000000"/>
                <w:sz w:val="18"/>
                <w:szCs w:val="18"/>
                <w:lang w:val="es-MX" w:eastAsia="es-MX"/>
              </w:rPr>
            </w:pPr>
            <w:r w:rsidRPr="00E53012">
              <w:rPr>
                <w:rFonts w:ascii="Arial" w:eastAsia="Times New Roman" w:hAnsi="Arial" w:cs="Arial"/>
                <w:color w:val="000000"/>
                <w:sz w:val="18"/>
                <w:szCs w:val="18"/>
                <w:lang w:val="es-MX" w:eastAsia="es-MX"/>
              </w:rPr>
              <w:t>1</w:t>
            </w:r>
          </w:p>
        </w:tc>
        <w:tc>
          <w:tcPr>
            <w:tcW w:w="4725" w:type="dxa"/>
            <w:tcBorders>
              <w:top w:val="nil"/>
              <w:left w:val="nil"/>
              <w:bottom w:val="single" w:sz="4" w:space="0" w:color="auto"/>
              <w:right w:val="single" w:sz="4" w:space="0" w:color="auto"/>
            </w:tcBorders>
            <w:shd w:val="clear" w:color="auto" w:fill="auto"/>
            <w:noWrap/>
            <w:vAlign w:val="center"/>
            <w:hideMark/>
          </w:tcPr>
          <w:p w14:paraId="3616CEDE" w14:textId="77777777" w:rsidR="00E513AB" w:rsidRPr="00E53012" w:rsidRDefault="00E513AB" w:rsidP="004A2674">
            <w:pPr>
              <w:spacing w:after="0" w:line="240" w:lineRule="auto"/>
              <w:jc w:val="both"/>
              <w:rPr>
                <w:rFonts w:ascii="Arial" w:eastAsia="Times New Roman" w:hAnsi="Arial" w:cs="Arial"/>
                <w:color w:val="000000"/>
                <w:sz w:val="18"/>
                <w:szCs w:val="18"/>
                <w:lang w:val="es-MX" w:eastAsia="es-MX"/>
              </w:rPr>
            </w:pPr>
            <w:r w:rsidRPr="00E53012">
              <w:rPr>
                <w:rFonts w:ascii="Arial" w:eastAsia="Times New Roman" w:hAnsi="Arial" w:cs="Arial"/>
                <w:color w:val="000000"/>
                <w:sz w:val="18"/>
                <w:szCs w:val="18"/>
                <w:lang w:val="es-MX" w:eastAsia="es-MX"/>
              </w:rPr>
              <w:t>RECAUDAR EL 100% DE LOS INGRESOS PRESUPUESTADOS</w:t>
            </w:r>
          </w:p>
        </w:tc>
        <w:tc>
          <w:tcPr>
            <w:tcW w:w="1776" w:type="dxa"/>
            <w:tcBorders>
              <w:top w:val="nil"/>
              <w:left w:val="nil"/>
              <w:bottom w:val="single" w:sz="4" w:space="0" w:color="auto"/>
              <w:right w:val="single" w:sz="4" w:space="0" w:color="auto"/>
            </w:tcBorders>
            <w:shd w:val="clear" w:color="auto" w:fill="auto"/>
            <w:noWrap/>
            <w:vAlign w:val="center"/>
            <w:hideMark/>
          </w:tcPr>
          <w:p w14:paraId="240AEA26" w14:textId="77777777" w:rsidR="00E513AB" w:rsidRPr="00E53012" w:rsidRDefault="00E513AB" w:rsidP="004A2674">
            <w:pPr>
              <w:spacing w:after="0" w:line="240" w:lineRule="auto"/>
              <w:jc w:val="both"/>
              <w:rPr>
                <w:rFonts w:ascii="Arial" w:eastAsia="Times New Roman" w:hAnsi="Arial" w:cs="Arial"/>
                <w:color w:val="000000"/>
                <w:sz w:val="18"/>
                <w:szCs w:val="18"/>
                <w:lang w:val="es-MX" w:eastAsia="es-MX"/>
              </w:rPr>
            </w:pPr>
            <w:r w:rsidRPr="00E53012">
              <w:rPr>
                <w:rFonts w:ascii="Arial" w:eastAsia="Times New Roman" w:hAnsi="Arial" w:cs="Arial"/>
                <w:color w:val="000000"/>
                <w:sz w:val="18"/>
                <w:szCs w:val="18"/>
                <w:lang w:val="es-MX" w:eastAsia="es-MX"/>
              </w:rPr>
              <w:t>100%</w:t>
            </w:r>
          </w:p>
        </w:tc>
        <w:tc>
          <w:tcPr>
            <w:tcW w:w="1763" w:type="dxa"/>
            <w:tcBorders>
              <w:top w:val="nil"/>
              <w:left w:val="nil"/>
              <w:bottom w:val="single" w:sz="4" w:space="0" w:color="auto"/>
              <w:right w:val="single" w:sz="4" w:space="0" w:color="auto"/>
            </w:tcBorders>
            <w:shd w:val="clear" w:color="auto" w:fill="auto"/>
            <w:noWrap/>
            <w:vAlign w:val="center"/>
            <w:hideMark/>
          </w:tcPr>
          <w:p w14:paraId="51C582EE" w14:textId="77777777" w:rsidR="00E513AB" w:rsidRPr="00E53012" w:rsidRDefault="00E513AB" w:rsidP="004A2674">
            <w:pPr>
              <w:spacing w:after="0" w:line="240" w:lineRule="auto"/>
              <w:jc w:val="both"/>
              <w:rPr>
                <w:rFonts w:ascii="Arial" w:eastAsia="Times New Roman" w:hAnsi="Arial" w:cs="Arial"/>
                <w:sz w:val="18"/>
                <w:szCs w:val="18"/>
                <w:lang w:val="es-MX" w:eastAsia="es-MX"/>
              </w:rPr>
            </w:pPr>
            <w:r>
              <w:rPr>
                <w:rFonts w:ascii="Arial" w:eastAsia="Times New Roman" w:hAnsi="Arial" w:cs="Arial"/>
                <w:sz w:val="18"/>
                <w:szCs w:val="18"/>
                <w:lang w:val="es-MX" w:eastAsia="es-MX"/>
              </w:rPr>
              <w:t>98.87</w:t>
            </w:r>
            <w:r w:rsidRPr="00E53012">
              <w:rPr>
                <w:rFonts w:ascii="Arial" w:eastAsia="Times New Roman" w:hAnsi="Arial" w:cs="Arial"/>
                <w:sz w:val="18"/>
                <w:szCs w:val="18"/>
                <w:lang w:val="es-MX" w:eastAsia="es-MX"/>
              </w:rPr>
              <w:t>%</w:t>
            </w:r>
          </w:p>
        </w:tc>
      </w:tr>
      <w:tr w:rsidR="00E513AB" w:rsidRPr="00E53012" w14:paraId="7D559745" w14:textId="77777777" w:rsidTr="004A2674">
        <w:trPr>
          <w:trHeight w:val="1039"/>
        </w:trPr>
        <w:tc>
          <w:tcPr>
            <w:tcW w:w="1193" w:type="dxa"/>
            <w:tcBorders>
              <w:top w:val="nil"/>
              <w:left w:val="single" w:sz="4" w:space="0" w:color="auto"/>
              <w:bottom w:val="single" w:sz="4" w:space="0" w:color="auto"/>
              <w:right w:val="single" w:sz="4" w:space="0" w:color="auto"/>
            </w:tcBorders>
            <w:shd w:val="clear" w:color="auto" w:fill="auto"/>
            <w:noWrap/>
            <w:vAlign w:val="center"/>
            <w:hideMark/>
          </w:tcPr>
          <w:p w14:paraId="31496E10" w14:textId="77777777" w:rsidR="00E513AB" w:rsidRPr="00E53012" w:rsidRDefault="00E513AB" w:rsidP="004A2674">
            <w:pPr>
              <w:spacing w:after="0" w:line="240" w:lineRule="auto"/>
              <w:jc w:val="both"/>
              <w:rPr>
                <w:rFonts w:ascii="Arial" w:eastAsia="Times New Roman" w:hAnsi="Arial" w:cs="Arial"/>
                <w:color w:val="000000"/>
                <w:sz w:val="18"/>
                <w:szCs w:val="18"/>
                <w:lang w:val="es-MX" w:eastAsia="es-MX"/>
              </w:rPr>
            </w:pPr>
            <w:r w:rsidRPr="00E53012">
              <w:rPr>
                <w:rFonts w:ascii="Arial" w:eastAsia="Times New Roman" w:hAnsi="Arial" w:cs="Arial"/>
                <w:color w:val="000000"/>
                <w:sz w:val="18"/>
                <w:szCs w:val="18"/>
                <w:lang w:val="es-MX" w:eastAsia="es-MX"/>
              </w:rPr>
              <w:t>2</w:t>
            </w:r>
          </w:p>
        </w:tc>
        <w:tc>
          <w:tcPr>
            <w:tcW w:w="4725" w:type="dxa"/>
            <w:tcBorders>
              <w:top w:val="nil"/>
              <w:left w:val="nil"/>
              <w:bottom w:val="single" w:sz="4" w:space="0" w:color="auto"/>
              <w:right w:val="single" w:sz="4" w:space="0" w:color="auto"/>
            </w:tcBorders>
            <w:shd w:val="clear" w:color="auto" w:fill="auto"/>
            <w:noWrap/>
            <w:vAlign w:val="center"/>
            <w:hideMark/>
          </w:tcPr>
          <w:p w14:paraId="69101AD3" w14:textId="77777777" w:rsidR="00E513AB" w:rsidRPr="00E53012" w:rsidRDefault="00E513AB" w:rsidP="004A2674">
            <w:pPr>
              <w:spacing w:after="0" w:line="240" w:lineRule="auto"/>
              <w:jc w:val="both"/>
              <w:rPr>
                <w:rFonts w:ascii="Arial" w:eastAsia="Times New Roman" w:hAnsi="Arial" w:cs="Arial"/>
                <w:color w:val="000000"/>
                <w:sz w:val="18"/>
                <w:szCs w:val="18"/>
                <w:lang w:val="es-MX" w:eastAsia="es-MX"/>
              </w:rPr>
            </w:pPr>
            <w:r w:rsidRPr="00E53012">
              <w:rPr>
                <w:rFonts w:ascii="Arial" w:eastAsia="Times New Roman" w:hAnsi="Arial" w:cs="Arial"/>
                <w:color w:val="000000"/>
                <w:sz w:val="18"/>
                <w:szCs w:val="18"/>
                <w:lang w:val="es-MX" w:eastAsia="es-MX"/>
              </w:rPr>
              <w:t>APLICAR EL RECURSO DURANTE EL EJERCICIO FISCAL</w:t>
            </w:r>
          </w:p>
        </w:tc>
        <w:tc>
          <w:tcPr>
            <w:tcW w:w="1776" w:type="dxa"/>
            <w:tcBorders>
              <w:top w:val="nil"/>
              <w:left w:val="nil"/>
              <w:bottom w:val="single" w:sz="4" w:space="0" w:color="auto"/>
              <w:right w:val="single" w:sz="4" w:space="0" w:color="auto"/>
            </w:tcBorders>
            <w:shd w:val="clear" w:color="auto" w:fill="auto"/>
            <w:noWrap/>
            <w:vAlign w:val="center"/>
            <w:hideMark/>
          </w:tcPr>
          <w:p w14:paraId="29E207A4" w14:textId="77777777" w:rsidR="00E513AB" w:rsidRPr="00E53012" w:rsidRDefault="00E513AB" w:rsidP="004A2674">
            <w:pPr>
              <w:spacing w:after="0" w:line="240" w:lineRule="auto"/>
              <w:jc w:val="both"/>
              <w:rPr>
                <w:rFonts w:ascii="Arial" w:eastAsia="Times New Roman" w:hAnsi="Arial" w:cs="Arial"/>
                <w:color w:val="000000"/>
                <w:sz w:val="18"/>
                <w:szCs w:val="18"/>
                <w:lang w:val="es-MX" w:eastAsia="es-MX"/>
              </w:rPr>
            </w:pPr>
            <w:r w:rsidRPr="00E53012">
              <w:rPr>
                <w:rFonts w:ascii="Arial" w:eastAsia="Times New Roman" w:hAnsi="Arial" w:cs="Arial"/>
                <w:color w:val="000000"/>
                <w:sz w:val="18"/>
                <w:szCs w:val="18"/>
                <w:lang w:val="es-MX" w:eastAsia="es-MX"/>
              </w:rPr>
              <w:t>100%</w:t>
            </w:r>
          </w:p>
        </w:tc>
        <w:tc>
          <w:tcPr>
            <w:tcW w:w="1763" w:type="dxa"/>
            <w:tcBorders>
              <w:top w:val="nil"/>
              <w:left w:val="nil"/>
              <w:bottom w:val="single" w:sz="4" w:space="0" w:color="auto"/>
              <w:right w:val="single" w:sz="4" w:space="0" w:color="auto"/>
            </w:tcBorders>
            <w:shd w:val="clear" w:color="auto" w:fill="auto"/>
            <w:noWrap/>
            <w:vAlign w:val="center"/>
            <w:hideMark/>
          </w:tcPr>
          <w:p w14:paraId="5F4BE323" w14:textId="73A17E41" w:rsidR="00E513AB" w:rsidRPr="00E53012" w:rsidRDefault="00E513AB" w:rsidP="004A2674">
            <w:pPr>
              <w:spacing w:after="0" w:line="240" w:lineRule="auto"/>
              <w:jc w:val="both"/>
              <w:rPr>
                <w:rFonts w:ascii="Arial" w:eastAsia="Times New Roman" w:hAnsi="Arial" w:cs="Arial"/>
                <w:sz w:val="18"/>
                <w:szCs w:val="18"/>
                <w:lang w:val="es-MX" w:eastAsia="es-MX"/>
              </w:rPr>
            </w:pPr>
            <w:r>
              <w:rPr>
                <w:rFonts w:ascii="Arial" w:eastAsia="Times New Roman" w:hAnsi="Arial" w:cs="Arial"/>
                <w:sz w:val="18"/>
                <w:szCs w:val="18"/>
                <w:lang w:val="es-MX" w:eastAsia="es-MX"/>
              </w:rPr>
              <w:t>9</w:t>
            </w:r>
            <w:r w:rsidR="004B3C2E">
              <w:rPr>
                <w:rFonts w:ascii="Arial" w:eastAsia="Times New Roman" w:hAnsi="Arial" w:cs="Arial"/>
                <w:sz w:val="18"/>
                <w:szCs w:val="18"/>
                <w:lang w:val="es-MX" w:eastAsia="es-MX"/>
              </w:rPr>
              <w:t>8</w:t>
            </w:r>
            <w:r>
              <w:rPr>
                <w:rFonts w:ascii="Arial" w:eastAsia="Times New Roman" w:hAnsi="Arial" w:cs="Arial"/>
                <w:sz w:val="18"/>
                <w:szCs w:val="18"/>
                <w:lang w:val="es-MX" w:eastAsia="es-MX"/>
              </w:rPr>
              <w:t>.</w:t>
            </w:r>
            <w:r w:rsidR="004B3C2E">
              <w:rPr>
                <w:rFonts w:ascii="Arial" w:eastAsia="Times New Roman" w:hAnsi="Arial" w:cs="Arial"/>
                <w:sz w:val="18"/>
                <w:szCs w:val="18"/>
                <w:lang w:val="es-MX" w:eastAsia="es-MX"/>
              </w:rPr>
              <w:t>09</w:t>
            </w:r>
            <w:r w:rsidRPr="00E53012">
              <w:rPr>
                <w:rFonts w:ascii="Arial" w:eastAsia="Times New Roman" w:hAnsi="Arial" w:cs="Arial"/>
                <w:sz w:val="18"/>
                <w:szCs w:val="18"/>
                <w:lang w:val="es-MX" w:eastAsia="es-MX"/>
              </w:rPr>
              <w:t>%</w:t>
            </w:r>
          </w:p>
        </w:tc>
      </w:tr>
      <w:tr w:rsidR="00E513AB" w:rsidRPr="00E53012" w14:paraId="7FF35F1A" w14:textId="77777777" w:rsidTr="004A2674">
        <w:trPr>
          <w:trHeight w:val="1075"/>
        </w:trPr>
        <w:tc>
          <w:tcPr>
            <w:tcW w:w="1193" w:type="dxa"/>
            <w:tcBorders>
              <w:top w:val="nil"/>
              <w:left w:val="single" w:sz="4" w:space="0" w:color="auto"/>
              <w:bottom w:val="single" w:sz="4" w:space="0" w:color="auto"/>
              <w:right w:val="single" w:sz="4" w:space="0" w:color="auto"/>
            </w:tcBorders>
            <w:shd w:val="clear" w:color="auto" w:fill="auto"/>
            <w:noWrap/>
            <w:vAlign w:val="center"/>
            <w:hideMark/>
          </w:tcPr>
          <w:p w14:paraId="57991EF0" w14:textId="77777777" w:rsidR="00E513AB" w:rsidRPr="00E53012" w:rsidRDefault="00E513AB" w:rsidP="004A2674">
            <w:pPr>
              <w:spacing w:after="0" w:line="240" w:lineRule="auto"/>
              <w:jc w:val="both"/>
              <w:rPr>
                <w:rFonts w:ascii="Arial" w:eastAsia="Times New Roman" w:hAnsi="Arial" w:cs="Arial"/>
                <w:color w:val="000000"/>
                <w:sz w:val="18"/>
                <w:szCs w:val="18"/>
                <w:lang w:val="es-MX" w:eastAsia="es-MX"/>
              </w:rPr>
            </w:pPr>
            <w:r w:rsidRPr="00E53012">
              <w:rPr>
                <w:rFonts w:ascii="Arial" w:eastAsia="Times New Roman" w:hAnsi="Arial" w:cs="Arial"/>
                <w:color w:val="000000"/>
                <w:sz w:val="18"/>
                <w:szCs w:val="18"/>
                <w:lang w:val="es-MX" w:eastAsia="es-MX"/>
              </w:rPr>
              <w:t>3</w:t>
            </w:r>
          </w:p>
        </w:tc>
        <w:tc>
          <w:tcPr>
            <w:tcW w:w="4725" w:type="dxa"/>
            <w:tcBorders>
              <w:top w:val="nil"/>
              <w:left w:val="nil"/>
              <w:bottom w:val="single" w:sz="4" w:space="0" w:color="auto"/>
              <w:right w:val="single" w:sz="4" w:space="0" w:color="auto"/>
            </w:tcBorders>
            <w:shd w:val="clear" w:color="auto" w:fill="auto"/>
            <w:noWrap/>
            <w:vAlign w:val="center"/>
            <w:hideMark/>
          </w:tcPr>
          <w:p w14:paraId="2844B42E" w14:textId="77777777" w:rsidR="00E513AB" w:rsidRPr="00E53012" w:rsidRDefault="00E513AB" w:rsidP="004A2674">
            <w:pPr>
              <w:spacing w:after="0" w:line="240" w:lineRule="auto"/>
              <w:jc w:val="both"/>
              <w:rPr>
                <w:rFonts w:ascii="Arial" w:eastAsia="Times New Roman" w:hAnsi="Arial" w:cs="Arial"/>
                <w:color w:val="000000"/>
                <w:sz w:val="18"/>
                <w:szCs w:val="18"/>
                <w:lang w:val="es-MX" w:eastAsia="es-MX"/>
              </w:rPr>
            </w:pPr>
            <w:r w:rsidRPr="00E53012">
              <w:rPr>
                <w:rFonts w:ascii="Arial" w:eastAsia="Times New Roman" w:hAnsi="Arial" w:cs="Arial"/>
                <w:color w:val="000000"/>
                <w:sz w:val="18"/>
                <w:szCs w:val="18"/>
                <w:lang w:val="es-MX" w:eastAsia="es-MX"/>
              </w:rPr>
              <w:t>DISMINUIR LA DEUDA PÚBLICA DEL MUNICIPIO (NO EXISTE DEUDA PUBLICA)</w:t>
            </w:r>
          </w:p>
        </w:tc>
        <w:tc>
          <w:tcPr>
            <w:tcW w:w="1776" w:type="dxa"/>
            <w:tcBorders>
              <w:top w:val="nil"/>
              <w:left w:val="nil"/>
              <w:bottom w:val="single" w:sz="4" w:space="0" w:color="auto"/>
              <w:right w:val="single" w:sz="4" w:space="0" w:color="auto"/>
            </w:tcBorders>
            <w:shd w:val="clear" w:color="auto" w:fill="auto"/>
            <w:noWrap/>
            <w:vAlign w:val="center"/>
            <w:hideMark/>
          </w:tcPr>
          <w:p w14:paraId="6EC11E20" w14:textId="77777777" w:rsidR="00E513AB" w:rsidRPr="00E53012" w:rsidRDefault="00E513AB" w:rsidP="004A2674">
            <w:pPr>
              <w:spacing w:after="0" w:line="240" w:lineRule="auto"/>
              <w:jc w:val="both"/>
              <w:rPr>
                <w:rFonts w:ascii="Arial" w:eastAsia="Times New Roman" w:hAnsi="Arial" w:cs="Arial"/>
                <w:color w:val="000000"/>
                <w:sz w:val="18"/>
                <w:szCs w:val="18"/>
                <w:lang w:val="es-MX" w:eastAsia="es-MX"/>
              </w:rPr>
            </w:pPr>
            <w:r w:rsidRPr="00E53012">
              <w:rPr>
                <w:rFonts w:ascii="Arial" w:eastAsia="Times New Roman" w:hAnsi="Arial" w:cs="Arial"/>
                <w:color w:val="000000"/>
                <w:sz w:val="18"/>
                <w:szCs w:val="18"/>
                <w:lang w:val="es-MX" w:eastAsia="es-MX"/>
              </w:rPr>
              <w:t>0%</w:t>
            </w:r>
          </w:p>
        </w:tc>
        <w:tc>
          <w:tcPr>
            <w:tcW w:w="1763" w:type="dxa"/>
            <w:tcBorders>
              <w:top w:val="nil"/>
              <w:left w:val="nil"/>
              <w:bottom w:val="single" w:sz="4" w:space="0" w:color="auto"/>
              <w:right w:val="single" w:sz="4" w:space="0" w:color="auto"/>
            </w:tcBorders>
            <w:shd w:val="clear" w:color="auto" w:fill="auto"/>
            <w:noWrap/>
            <w:vAlign w:val="center"/>
            <w:hideMark/>
          </w:tcPr>
          <w:p w14:paraId="01ADB487" w14:textId="77777777" w:rsidR="00E513AB" w:rsidRPr="00E53012" w:rsidRDefault="00E513AB" w:rsidP="004A2674">
            <w:pPr>
              <w:spacing w:after="0" w:line="240" w:lineRule="auto"/>
              <w:jc w:val="both"/>
              <w:rPr>
                <w:rFonts w:ascii="Arial" w:eastAsia="Times New Roman" w:hAnsi="Arial" w:cs="Arial"/>
                <w:color w:val="000000"/>
                <w:sz w:val="18"/>
                <w:szCs w:val="18"/>
                <w:lang w:val="es-MX" w:eastAsia="es-MX"/>
              </w:rPr>
            </w:pPr>
            <w:r w:rsidRPr="00E53012">
              <w:rPr>
                <w:rFonts w:ascii="Arial" w:eastAsia="Times New Roman" w:hAnsi="Arial" w:cs="Arial"/>
                <w:color w:val="000000"/>
                <w:sz w:val="18"/>
                <w:szCs w:val="18"/>
                <w:lang w:val="es-MX" w:eastAsia="es-MX"/>
              </w:rPr>
              <w:t>0%</w:t>
            </w:r>
          </w:p>
        </w:tc>
      </w:tr>
    </w:tbl>
    <w:p w14:paraId="0B2B0341" w14:textId="723FE82A" w:rsidR="004A04F7" w:rsidRPr="00A65788" w:rsidRDefault="004A04F7" w:rsidP="00615E78">
      <w:pPr>
        <w:spacing w:after="160"/>
        <w:jc w:val="both"/>
        <w:rPr>
          <w:rFonts w:ascii="Arial" w:hAnsi="Arial" w:cs="Arial"/>
          <w:bCs/>
          <w:caps/>
          <w:sz w:val="18"/>
          <w:szCs w:val="18"/>
          <w:u w:val="single"/>
          <w:lang w:val="es-MX"/>
        </w:rPr>
      </w:pPr>
    </w:p>
    <w:p w14:paraId="24485401" w14:textId="29F477FF" w:rsidR="00354D6F" w:rsidRPr="00DB728A" w:rsidRDefault="00354D6F" w:rsidP="003F4E6C">
      <w:pPr>
        <w:spacing w:before="240" w:after="160"/>
        <w:jc w:val="both"/>
        <w:rPr>
          <w:rFonts w:ascii="Arial" w:hAnsi="Arial" w:cs="Arial"/>
          <w:b/>
          <w:bCs/>
          <w:caps/>
          <w:sz w:val="18"/>
          <w:szCs w:val="18"/>
          <w:lang w:val="es-MX"/>
        </w:rPr>
      </w:pPr>
      <w:r w:rsidRPr="00DB728A">
        <w:rPr>
          <w:rFonts w:ascii="Arial" w:hAnsi="Arial" w:cs="Arial"/>
          <w:b/>
          <w:bCs/>
          <w:sz w:val="18"/>
          <w:szCs w:val="18"/>
          <w:lang w:val="es-MX"/>
        </w:rPr>
        <w:t xml:space="preserve">14.- </w:t>
      </w:r>
      <w:r w:rsidRPr="00DB728A">
        <w:rPr>
          <w:rFonts w:ascii="Arial" w:hAnsi="Arial" w:cs="Arial"/>
          <w:b/>
          <w:bCs/>
          <w:caps/>
          <w:sz w:val="18"/>
          <w:szCs w:val="18"/>
          <w:lang w:val="es-MX"/>
        </w:rPr>
        <w:t xml:space="preserve">Información por segmentos </w:t>
      </w:r>
    </w:p>
    <w:p w14:paraId="22AC4CE7" w14:textId="24CE642D" w:rsidR="00662048" w:rsidRPr="00A65788" w:rsidRDefault="00662048" w:rsidP="00662048">
      <w:pPr>
        <w:spacing w:before="240" w:line="360" w:lineRule="auto"/>
        <w:jc w:val="both"/>
        <w:rPr>
          <w:rFonts w:ascii="Arial" w:hAnsi="Arial" w:cs="Arial"/>
          <w:bCs/>
          <w:sz w:val="18"/>
          <w:szCs w:val="18"/>
          <w:lang w:val="es-MX"/>
        </w:rPr>
      </w:pPr>
      <w:r w:rsidRPr="00A65788">
        <w:rPr>
          <w:rFonts w:ascii="Arial" w:hAnsi="Arial" w:cs="Arial"/>
          <w:bCs/>
          <w:sz w:val="18"/>
          <w:szCs w:val="18"/>
          <w:lang w:val="es-MX"/>
        </w:rPr>
        <w:t xml:space="preserve">No hemos considerado necesario presentar información financiera segmentada adicional a la que se proporciona en los Estados Financieros, en virtud de que la normativa es clara al señalar que la información es acumulativa, dando cumplimiento con las disposiciones en cuanto a la presentación de información de forma trimestral y anual; salvo en los casos que así lo determinen las entidades fiscalizadoras a nivel federal y estatal, en las peticiones de información y por los periodos que lo indiquen. </w:t>
      </w:r>
    </w:p>
    <w:p w14:paraId="173C53DE" w14:textId="72D8F931" w:rsidR="00354D6F" w:rsidRPr="00DB728A" w:rsidRDefault="00354D6F" w:rsidP="00746A49">
      <w:pPr>
        <w:spacing w:before="240" w:after="160"/>
        <w:jc w:val="both"/>
        <w:rPr>
          <w:rFonts w:ascii="Arial" w:hAnsi="Arial" w:cs="Arial"/>
          <w:b/>
          <w:bCs/>
          <w:caps/>
          <w:sz w:val="18"/>
          <w:szCs w:val="18"/>
          <w:lang w:val="es-MX"/>
        </w:rPr>
      </w:pPr>
      <w:r w:rsidRPr="00DB728A">
        <w:rPr>
          <w:rFonts w:ascii="Arial" w:hAnsi="Arial" w:cs="Arial"/>
          <w:b/>
          <w:bCs/>
          <w:sz w:val="18"/>
          <w:szCs w:val="18"/>
          <w:lang w:val="es-MX"/>
        </w:rPr>
        <w:t xml:space="preserve">15.- </w:t>
      </w:r>
      <w:r w:rsidRPr="00DB728A">
        <w:rPr>
          <w:rFonts w:ascii="Arial" w:hAnsi="Arial" w:cs="Arial"/>
          <w:b/>
          <w:bCs/>
          <w:caps/>
          <w:sz w:val="18"/>
          <w:szCs w:val="18"/>
          <w:lang w:val="es-MX"/>
        </w:rPr>
        <w:t>Eventos posteriores al cierre</w:t>
      </w:r>
    </w:p>
    <w:p w14:paraId="3686D9F4" w14:textId="4B86ADEA" w:rsidR="00662048" w:rsidRPr="00A65788" w:rsidRDefault="00662048" w:rsidP="00662048">
      <w:pPr>
        <w:spacing w:before="240" w:line="360" w:lineRule="auto"/>
        <w:jc w:val="both"/>
        <w:rPr>
          <w:rFonts w:ascii="Arial" w:hAnsi="Arial" w:cs="Arial"/>
          <w:bCs/>
          <w:sz w:val="18"/>
          <w:szCs w:val="18"/>
          <w:lang w:val="es-MX"/>
        </w:rPr>
      </w:pPr>
      <w:r w:rsidRPr="00A65788">
        <w:rPr>
          <w:rFonts w:ascii="Arial" w:hAnsi="Arial" w:cs="Arial"/>
          <w:bCs/>
          <w:sz w:val="18"/>
          <w:szCs w:val="18"/>
          <w:lang w:val="es-MX"/>
        </w:rPr>
        <w:t xml:space="preserve">Una vez que realizamos el cierre anual de las operaciones y se entrega la Cuenta Pública, se determina no realizar eventos posteriores al cierre del ejercicio, debido a que estaríamos alterando la información con lo ya entregado a los diferentes usuarios de la información. Si en un momento dado es necesario, ya que se presenten situaciones futuras relevantes que afecten económica y financieramente del Municipio de </w:t>
      </w:r>
      <w:r w:rsidR="0017467B">
        <w:rPr>
          <w:rFonts w:ascii="Arial" w:hAnsi="Arial" w:cs="Arial"/>
          <w:bCs/>
          <w:sz w:val="18"/>
          <w:szCs w:val="18"/>
          <w:lang w:val="es-MX"/>
        </w:rPr>
        <w:t>Santa Ana Maya</w:t>
      </w:r>
      <w:r w:rsidRPr="00A65788">
        <w:rPr>
          <w:rFonts w:ascii="Arial" w:hAnsi="Arial" w:cs="Arial"/>
          <w:bCs/>
          <w:sz w:val="18"/>
          <w:szCs w:val="18"/>
          <w:lang w:val="es-MX"/>
        </w:rPr>
        <w:t xml:space="preserve">, será de manera responsable e institucional, que se proceda a su atención, pero </w:t>
      </w:r>
      <w:r w:rsidRPr="00A65788">
        <w:rPr>
          <w:rFonts w:ascii="Arial" w:hAnsi="Arial" w:cs="Arial"/>
          <w:bCs/>
          <w:sz w:val="18"/>
          <w:szCs w:val="18"/>
          <w:lang w:val="es-MX"/>
        </w:rPr>
        <w:lastRenderedPageBreak/>
        <w:t>en el ejercicio fiscal vigente, mediante la afectación de las cuentas contables propias para tal caso, es decir gastos, e ingresos de ejercicios anteriores, o en su defecto resultados de ejercicios anteriores.</w:t>
      </w:r>
    </w:p>
    <w:p w14:paraId="3EEBC6D3" w14:textId="6CED6A4E" w:rsidR="00354D6F" w:rsidRPr="00DB728A" w:rsidRDefault="00354D6F" w:rsidP="003F4E6C">
      <w:pPr>
        <w:spacing w:before="240" w:after="160"/>
        <w:jc w:val="both"/>
        <w:rPr>
          <w:rFonts w:ascii="Arial" w:hAnsi="Arial" w:cs="Arial"/>
          <w:b/>
          <w:bCs/>
          <w:caps/>
          <w:sz w:val="18"/>
          <w:szCs w:val="18"/>
          <w:lang w:val="es-MX"/>
        </w:rPr>
      </w:pPr>
      <w:r w:rsidRPr="00DB728A">
        <w:rPr>
          <w:rFonts w:ascii="Arial" w:hAnsi="Arial" w:cs="Arial"/>
          <w:b/>
          <w:bCs/>
          <w:sz w:val="18"/>
          <w:szCs w:val="18"/>
          <w:lang w:val="es-MX"/>
        </w:rPr>
        <w:t>16</w:t>
      </w:r>
      <w:r w:rsidRPr="00DB728A">
        <w:rPr>
          <w:rFonts w:ascii="Arial" w:hAnsi="Arial" w:cs="Arial"/>
          <w:b/>
          <w:bCs/>
          <w:caps/>
          <w:sz w:val="18"/>
          <w:szCs w:val="18"/>
          <w:lang w:val="es-MX"/>
        </w:rPr>
        <w:t>.- Partes relacionadas</w:t>
      </w:r>
    </w:p>
    <w:p w14:paraId="71A48973" w14:textId="77777777" w:rsidR="00E513AB" w:rsidRPr="00A00152" w:rsidRDefault="00E513AB" w:rsidP="00E513AB">
      <w:pPr>
        <w:spacing w:before="240" w:after="160"/>
        <w:jc w:val="both"/>
        <w:rPr>
          <w:rFonts w:ascii="Arial" w:hAnsi="Arial" w:cs="Arial"/>
          <w:bCs/>
          <w:sz w:val="18"/>
          <w:szCs w:val="18"/>
          <w:lang w:val="es-MX"/>
        </w:rPr>
      </w:pPr>
      <w:r w:rsidRPr="00A00152">
        <w:rPr>
          <w:rFonts w:ascii="Arial" w:hAnsi="Arial" w:cs="Arial"/>
          <w:bCs/>
          <w:sz w:val="18"/>
          <w:szCs w:val="18"/>
          <w:lang w:val="es-MX"/>
        </w:rPr>
        <w:t>En el MUNICIPIO DE SANTA ANA MAYA, MICHOACAN., contamos con partes relacionadas, en lo interior de la administración con cada una de las áreas responsables, direcciones y secretarías, como parte del trabajo de la propia administración, así como con las entidades públicas, donde impera la obligación de emitir información, entrega de la misma y recepción, con el objeto de contar con todos los elementos de soporte en ambas direcciones así como salvaguardar la rendición de cuentas y de transparencia; como son las siguientes entidades: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839"/>
      </w:tblGrid>
      <w:tr w:rsidR="00E513AB" w:rsidRPr="00A00152" w14:paraId="112DBD53" w14:textId="77777777" w:rsidTr="004A2674">
        <w:tc>
          <w:tcPr>
            <w:tcW w:w="1555" w:type="dxa"/>
            <w:shd w:val="clear" w:color="auto" w:fill="auto"/>
          </w:tcPr>
          <w:p w14:paraId="503A0360" w14:textId="77777777" w:rsidR="00E513AB" w:rsidRPr="00A00152" w:rsidRDefault="00E513AB" w:rsidP="004A2674">
            <w:pPr>
              <w:spacing w:before="240" w:after="160"/>
              <w:jc w:val="center"/>
              <w:rPr>
                <w:rFonts w:ascii="Arial" w:hAnsi="Arial" w:cs="Arial"/>
                <w:b/>
                <w:bCs/>
                <w:sz w:val="18"/>
                <w:szCs w:val="18"/>
                <w:lang w:val="es-MX"/>
              </w:rPr>
            </w:pPr>
            <w:r w:rsidRPr="00A00152">
              <w:rPr>
                <w:rFonts w:ascii="Arial" w:hAnsi="Arial" w:cs="Arial"/>
                <w:b/>
                <w:bCs/>
                <w:sz w:val="18"/>
                <w:szCs w:val="18"/>
                <w:lang w:val="es-MX"/>
              </w:rPr>
              <w:t>CVO.</w:t>
            </w:r>
          </w:p>
        </w:tc>
        <w:tc>
          <w:tcPr>
            <w:tcW w:w="7839" w:type="dxa"/>
            <w:shd w:val="clear" w:color="auto" w:fill="auto"/>
          </w:tcPr>
          <w:p w14:paraId="5CA06ACA" w14:textId="77777777" w:rsidR="00E513AB" w:rsidRPr="00A00152" w:rsidRDefault="00E513AB" w:rsidP="004A2674">
            <w:pPr>
              <w:spacing w:before="240" w:after="160"/>
              <w:jc w:val="center"/>
              <w:rPr>
                <w:rFonts w:ascii="Arial" w:hAnsi="Arial" w:cs="Arial"/>
                <w:b/>
                <w:bCs/>
                <w:sz w:val="18"/>
                <w:szCs w:val="18"/>
                <w:lang w:val="es-MX"/>
              </w:rPr>
            </w:pPr>
            <w:r w:rsidRPr="00A00152">
              <w:rPr>
                <w:rFonts w:ascii="Arial" w:hAnsi="Arial" w:cs="Arial"/>
                <w:b/>
                <w:bCs/>
                <w:sz w:val="18"/>
                <w:szCs w:val="18"/>
                <w:lang w:val="es-MX"/>
              </w:rPr>
              <w:t>DESCRIPCIÓN</w:t>
            </w:r>
          </w:p>
        </w:tc>
      </w:tr>
      <w:tr w:rsidR="00E513AB" w:rsidRPr="00A00152" w14:paraId="34CA65C0" w14:textId="77777777" w:rsidTr="004A2674">
        <w:tc>
          <w:tcPr>
            <w:tcW w:w="1555" w:type="dxa"/>
            <w:shd w:val="clear" w:color="auto" w:fill="auto"/>
          </w:tcPr>
          <w:p w14:paraId="22C4C8E2" w14:textId="77777777" w:rsidR="00E513AB" w:rsidRPr="00A00152" w:rsidRDefault="00E513AB" w:rsidP="004A2674">
            <w:pPr>
              <w:spacing w:before="240" w:after="160"/>
              <w:jc w:val="center"/>
              <w:rPr>
                <w:rFonts w:ascii="Arial" w:hAnsi="Arial" w:cs="Arial"/>
                <w:bCs/>
                <w:sz w:val="18"/>
                <w:szCs w:val="18"/>
                <w:lang w:val="es-MX"/>
              </w:rPr>
            </w:pPr>
            <w:r w:rsidRPr="00A00152">
              <w:rPr>
                <w:rFonts w:ascii="Arial" w:hAnsi="Arial" w:cs="Arial"/>
                <w:bCs/>
                <w:sz w:val="18"/>
                <w:szCs w:val="18"/>
                <w:lang w:val="es-MX"/>
              </w:rPr>
              <w:t>1</w:t>
            </w:r>
          </w:p>
        </w:tc>
        <w:tc>
          <w:tcPr>
            <w:tcW w:w="7839" w:type="dxa"/>
            <w:shd w:val="clear" w:color="auto" w:fill="auto"/>
          </w:tcPr>
          <w:p w14:paraId="725B54A0" w14:textId="77777777" w:rsidR="00E513AB" w:rsidRPr="00A00152" w:rsidRDefault="00E513AB" w:rsidP="004A2674">
            <w:pPr>
              <w:spacing w:before="240" w:after="160"/>
              <w:jc w:val="both"/>
              <w:rPr>
                <w:rFonts w:ascii="Arial" w:hAnsi="Arial" w:cs="Arial"/>
                <w:bCs/>
                <w:sz w:val="18"/>
                <w:szCs w:val="18"/>
                <w:lang w:val="es-MX"/>
              </w:rPr>
            </w:pPr>
            <w:r w:rsidRPr="00A00152">
              <w:rPr>
                <w:rFonts w:ascii="Arial" w:hAnsi="Arial" w:cs="Arial"/>
                <w:bCs/>
                <w:sz w:val="18"/>
                <w:szCs w:val="18"/>
                <w:lang w:val="es-MX"/>
              </w:rPr>
              <w:t>CONGRESO DEL ESTADO DE MICHOACÁN</w:t>
            </w:r>
          </w:p>
        </w:tc>
      </w:tr>
      <w:tr w:rsidR="00E513AB" w:rsidRPr="00A00152" w14:paraId="548EFAA0" w14:textId="77777777" w:rsidTr="004A2674">
        <w:tc>
          <w:tcPr>
            <w:tcW w:w="1555" w:type="dxa"/>
            <w:shd w:val="clear" w:color="auto" w:fill="auto"/>
          </w:tcPr>
          <w:p w14:paraId="53AE58AE" w14:textId="77777777" w:rsidR="00E513AB" w:rsidRPr="00A00152" w:rsidRDefault="00E513AB" w:rsidP="004A2674">
            <w:pPr>
              <w:spacing w:before="240" w:after="160"/>
              <w:jc w:val="center"/>
              <w:rPr>
                <w:rFonts w:ascii="Arial" w:hAnsi="Arial" w:cs="Arial"/>
                <w:bCs/>
                <w:sz w:val="18"/>
                <w:szCs w:val="18"/>
                <w:lang w:val="es-MX"/>
              </w:rPr>
            </w:pPr>
            <w:r w:rsidRPr="00A00152">
              <w:rPr>
                <w:rFonts w:ascii="Arial" w:hAnsi="Arial" w:cs="Arial"/>
                <w:bCs/>
                <w:sz w:val="18"/>
                <w:szCs w:val="18"/>
                <w:lang w:val="es-MX"/>
              </w:rPr>
              <w:t>2</w:t>
            </w:r>
          </w:p>
        </w:tc>
        <w:tc>
          <w:tcPr>
            <w:tcW w:w="7839" w:type="dxa"/>
            <w:shd w:val="clear" w:color="auto" w:fill="auto"/>
          </w:tcPr>
          <w:p w14:paraId="628CF48F" w14:textId="77777777" w:rsidR="00E513AB" w:rsidRPr="00A00152" w:rsidRDefault="00E513AB" w:rsidP="004A2674">
            <w:pPr>
              <w:spacing w:before="240" w:after="160"/>
              <w:jc w:val="both"/>
              <w:rPr>
                <w:rFonts w:ascii="Arial" w:hAnsi="Arial" w:cs="Arial"/>
                <w:bCs/>
                <w:sz w:val="18"/>
                <w:szCs w:val="18"/>
                <w:lang w:val="es-MX"/>
              </w:rPr>
            </w:pPr>
            <w:r w:rsidRPr="00A00152">
              <w:rPr>
                <w:rFonts w:ascii="Arial" w:hAnsi="Arial" w:cs="Arial"/>
                <w:bCs/>
                <w:sz w:val="18"/>
                <w:szCs w:val="18"/>
                <w:lang w:val="es-MX"/>
              </w:rPr>
              <w:t>AUDITORIA SUPERIOR DE MICHOACÁN</w:t>
            </w:r>
          </w:p>
        </w:tc>
      </w:tr>
      <w:tr w:rsidR="00E513AB" w:rsidRPr="00A00152" w14:paraId="01B1AEB3" w14:textId="77777777" w:rsidTr="004A2674">
        <w:tc>
          <w:tcPr>
            <w:tcW w:w="1555" w:type="dxa"/>
            <w:shd w:val="clear" w:color="auto" w:fill="auto"/>
          </w:tcPr>
          <w:p w14:paraId="0C319C74" w14:textId="77777777" w:rsidR="00E513AB" w:rsidRPr="00A00152" w:rsidRDefault="00E513AB" w:rsidP="004A2674">
            <w:pPr>
              <w:spacing w:before="240" w:after="160"/>
              <w:jc w:val="center"/>
              <w:rPr>
                <w:rFonts w:ascii="Arial" w:hAnsi="Arial" w:cs="Arial"/>
                <w:bCs/>
                <w:sz w:val="18"/>
                <w:szCs w:val="18"/>
                <w:lang w:val="es-MX"/>
              </w:rPr>
            </w:pPr>
            <w:r w:rsidRPr="00A00152">
              <w:rPr>
                <w:rFonts w:ascii="Arial" w:hAnsi="Arial" w:cs="Arial"/>
                <w:bCs/>
                <w:sz w:val="18"/>
                <w:szCs w:val="18"/>
                <w:lang w:val="es-MX"/>
              </w:rPr>
              <w:t>3</w:t>
            </w:r>
          </w:p>
        </w:tc>
        <w:tc>
          <w:tcPr>
            <w:tcW w:w="7839" w:type="dxa"/>
            <w:shd w:val="clear" w:color="auto" w:fill="auto"/>
          </w:tcPr>
          <w:p w14:paraId="664BB6D3" w14:textId="77777777" w:rsidR="00E513AB" w:rsidRPr="00A00152" w:rsidRDefault="00E513AB" w:rsidP="004A2674">
            <w:pPr>
              <w:spacing w:before="240" w:after="160"/>
              <w:jc w:val="both"/>
              <w:rPr>
                <w:rFonts w:ascii="Arial" w:hAnsi="Arial" w:cs="Arial"/>
                <w:bCs/>
                <w:sz w:val="18"/>
                <w:szCs w:val="18"/>
                <w:lang w:val="es-MX"/>
              </w:rPr>
            </w:pPr>
            <w:r w:rsidRPr="00A00152">
              <w:rPr>
                <w:rFonts w:ascii="Arial" w:hAnsi="Arial" w:cs="Arial"/>
                <w:bCs/>
                <w:sz w:val="18"/>
                <w:szCs w:val="18"/>
                <w:lang w:val="es-MX"/>
              </w:rPr>
              <w:t>AUDITORIA SUPERIOR DE LA FEDERACIÓN</w:t>
            </w:r>
          </w:p>
        </w:tc>
      </w:tr>
      <w:tr w:rsidR="00E513AB" w:rsidRPr="00A00152" w14:paraId="375AE48F" w14:textId="77777777" w:rsidTr="004A2674">
        <w:tc>
          <w:tcPr>
            <w:tcW w:w="1555" w:type="dxa"/>
            <w:shd w:val="clear" w:color="auto" w:fill="auto"/>
          </w:tcPr>
          <w:p w14:paraId="1887A7AD" w14:textId="77777777" w:rsidR="00E513AB" w:rsidRPr="00A00152" w:rsidRDefault="00E513AB" w:rsidP="004A2674">
            <w:pPr>
              <w:spacing w:before="240" w:after="160"/>
              <w:jc w:val="center"/>
              <w:rPr>
                <w:rFonts w:ascii="Arial" w:hAnsi="Arial" w:cs="Arial"/>
                <w:bCs/>
                <w:sz w:val="18"/>
                <w:szCs w:val="18"/>
                <w:lang w:val="es-MX"/>
              </w:rPr>
            </w:pPr>
            <w:r w:rsidRPr="00A00152">
              <w:rPr>
                <w:rFonts w:ascii="Arial" w:hAnsi="Arial" w:cs="Arial"/>
                <w:bCs/>
                <w:sz w:val="18"/>
                <w:szCs w:val="18"/>
                <w:lang w:val="es-MX"/>
              </w:rPr>
              <w:t>4</w:t>
            </w:r>
          </w:p>
        </w:tc>
        <w:tc>
          <w:tcPr>
            <w:tcW w:w="7839" w:type="dxa"/>
            <w:shd w:val="clear" w:color="auto" w:fill="auto"/>
          </w:tcPr>
          <w:p w14:paraId="2738567E" w14:textId="77777777" w:rsidR="00E513AB" w:rsidRPr="00A00152" w:rsidRDefault="00E513AB" w:rsidP="004A2674">
            <w:pPr>
              <w:spacing w:before="240" w:after="160"/>
              <w:jc w:val="both"/>
              <w:rPr>
                <w:rFonts w:ascii="Arial" w:hAnsi="Arial" w:cs="Arial"/>
                <w:bCs/>
                <w:sz w:val="18"/>
                <w:szCs w:val="18"/>
                <w:lang w:val="es-MX"/>
              </w:rPr>
            </w:pPr>
            <w:r w:rsidRPr="00A00152">
              <w:rPr>
                <w:rFonts w:ascii="Arial" w:hAnsi="Arial" w:cs="Arial"/>
                <w:bCs/>
                <w:sz w:val="18"/>
                <w:szCs w:val="18"/>
                <w:lang w:val="es-MX"/>
              </w:rPr>
              <w:t>SECRETARIA DE HACIENDA Y CRÉDITO PÚBLICO</w:t>
            </w:r>
          </w:p>
        </w:tc>
      </w:tr>
      <w:tr w:rsidR="00E513AB" w:rsidRPr="00A00152" w14:paraId="7799BAB0" w14:textId="77777777" w:rsidTr="004A2674">
        <w:tc>
          <w:tcPr>
            <w:tcW w:w="1555" w:type="dxa"/>
            <w:shd w:val="clear" w:color="auto" w:fill="auto"/>
          </w:tcPr>
          <w:p w14:paraId="34FF120C" w14:textId="77777777" w:rsidR="00E513AB" w:rsidRPr="00A00152" w:rsidRDefault="00E513AB" w:rsidP="004A2674">
            <w:pPr>
              <w:spacing w:before="240" w:after="160"/>
              <w:jc w:val="center"/>
              <w:rPr>
                <w:rFonts w:ascii="Arial" w:hAnsi="Arial" w:cs="Arial"/>
                <w:bCs/>
                <w:sz w:val="18"/>
                <w:szCs w:val="18"/>
                <w:lang w:val="es-MX"/>
              </w:rPr>
            </w:pPr>
            <w:r w:rsidRPr="00A00152">
              <w:rPr>
                <w:rFonts w:ascii="Arial" w:hAnsi="Arial" w:cs="Arial"/>
                <w:bCs/>
                <w:sz w:val="18"/>
                <w:szCs w:val="18"/>
                <w:lang w:val="es-MX"/>
              </w:rPr>
              <w:t>5</w:t>
            </w:r>
          </w:p>
        </w:tc>
        <w:tc>
          <w:tcPr>
            <w:tcW w:w="7839" w:type="dxa"/>
            <w:shd w:val="clear" w:color="auto" w:fill="auto"/>
          </w:tcPr>
          <w:p w14:paraId="386436DE" w14:textId="77777777" w:rsidR="00E513AB" w:rsidRPr="00A00152" w:rsidRDefault="00E513AB" w:rsidP="004A2674">
            <w:pPr>
              <w:spacing w:before="240" w:after="160"/>
              <w:jc w:val="both"/>
              <w:rPr>
                <w:rFonts w:ascii="Arial" w:hAnsi="Arial" w:cs="Arial"/>
                <w:bCs/>
                <w:sz w:val="18"/>
                <w:szCs w:val="18"/>
                <w:lang w:val="es-MX"/>
              </w:rPr>
            </w:pPr>
            <w:r w:rsidRPr="00A00152">
              <w:rPr>
                <w:rFonts w:ascii="Arial" w:hAnsi="Arial" w:cs="Arial"/>
                <w:bCs/>
                <w:sz w:val="18"/>
                <w:szCs w:val="18"/>
                <w:lang w:val="es-MX"/>
              </w:rPr>
              <w:t>SECRETARIA DE FINANZAS Y ADMINISTRACIÓN DEL GOBIERNO DEL ESTADO DE MICHOACÁN</w:t>
            </w:r>
          </w:p>
        </w:tc>
      </w:tr>
      <w:tr w:rsidR="00E513AB" w:rsidRPr="00A00152" w14:paraId="2F54CCEB" w14:textId="77777777" w:rsidTr="004A2674">
        <w:tc>
          <w:tcPr>
            <w:tcW w:w="1555" w:type="dxa"/>
            <w:shd w:val="clear" w:color="auto" w:fill="auto"/>
          </w:tcPr>
          <w:p w14:paraId="5F9BDC2F" w14:textId="77777777" w:rsidR="00E513AB" w:rsidRPr="00A00152" w:rsidRDefault="00E513AB" w:rsidP="004A2674">
            <w:pPr>
              <w:spacing w:before="240" w:after="160"/>
              <w:jc w:val="center"/>
              <w:rPr>
                <w:rFonts w:ascii="Arial" w:hAnsi="Arial" w:cs="Arial"/>
                <w:bCs/>
                <w:sz w:val="18"/>
                <w:szCs w:val="18"/>
                <w:lang w:val="es-MX"/>
              </w:rPr>
            </w:pPr>
            <w:r w:rsidRPr="00A00152">
              <w:rPr>
                <w:rFonts w:ascii="Arial" w:hAnsi="Arial" w:cs="Arial"/>
                <w:bCs/>
                <w:sz w:val="18"/>
                <w:szCs w:val="18"/>
                <w:lang w:val="es-MX"/>
              </w:rPr>
              <w:t>6</w:t>
            </w:r>
          </w:p>
        </w:tc>
        <w:tc>
          <w:tcPr>
            <w:tcW w:w="7839" w:type="dxa"/>
            <w:shd w:val="clear" w:color="auto" w:fill="auto"/>
          </w:tcPr>
          <w:p w14:paraId="795AE6CA" w14:textId="77777777" w:rsidR="00E513AB" w:rsidRPr="00A00152" w:rsidRDefault="00E513AB" w:rsidP="004A2674">
            <w:pPr>
              <w:spacing w:before="240" w:after="160"/>
              <w:jc w:val="both"/>
              <w:rPr>
                <w:rFonts w:ascii="Arial" w:hAnsi="Arial" w:cs="Arial"/>
                <w:bCs/>
                <w:sz w:val="18"/>
                <w:szCs w:val="18"/>
                <w:lang w:val="es-MX"/>
              </w:rPr>
            </w:pPr>
            <w:r w:rsidRPr="00A00152">
              <w:rPr>
                <w:rFonts w:ascii="Arial" w:hAnsi="Arial" w:cs="Arial"/>
                <w:bCs/>
                <w:sz w:val="18"/>
                <w:szCs w:val="18"/>
                <w:lang w:val="es-MX"/>
              </w:rPr>
              <w:t>SECRETARIA DEL BIENSTAR DELEGACIÓN MICHOACÁN.</w:t>
            </w:r>
          </w:p>
        </w:tc>
      </w:tr>
      <w:tr w:rsidR="00E513AB" w:rsidRPr="00A00152" w14:paraId="2BC97F44" w14:textId="77777777" w:rsidTr="004A2674">
        <w:tc>
          <w:tcPr>
            <w:tcW w:w="1555" w:type="dxa"/>
            <w:shd w:val="clear" w:color="auto" w:fill="auto"/>
          </w:tcPr>
          <w:p w14:paraId="63461ED2" w14:textId="77777777" w:rsidR="00E513AB" w:rsidRPr="00A00152" w:rsidRDefault="00E513AB" w:rsidP="004A2674">
            <w:pPr>
              <w:spacing w:before="240" w:after="160"/>
              <w:jc w:val="center"/>
              <w:rPr>
                <w:rFonts w:ascii="Arial" w:hAnsi="Arial" w:cs="Arial"/>
                <w:bCs/>
                <w:sz w:val="18"/>
                <w:szCs w:val="18"/>
                <w:lang w:val="es-MX"/>
              </w:rPr>
            </w:pPr>
            <w:r w:rsidRPr="00A00152">
              <w:rPr>
                <w:rFonts w:ascii="Arial" w:hAnsi="Arial" w:cs="Arial"/>
                <w:bCs/>
                <w:sz w:val="18"/>
                <w:szCs w:val="18"/>
                <w:lang w:val="es-MX"/>
              </w:rPr>
              <w:t>7</w:t>
            </w:r>
          </w:p>
        </w:tc>
        <w:tc>
          <w:tcPr>
            <w:tcW w:w="7839" w:type="dxa"/>
            <w:shd w:val="clear" w:color="auto" w:fill="auto"/>
          </w:tcPr>
          <w:p w14:paraId="14195B1F" w14:textId="77777777" w:rsidR="00E513AB" w:rsidRPr="00A00152" w:rsidRDefault="00E513AB" w:rsidP="004A2674">
            <w:pPr>
              <w:spacing w:before="240" w:after="160"/>
              <w:jc w:val="both"/>
              <w:rPr>
                <w:rFonts w:ascii="Arial" w:hAnsi="Arial" w:cs="Arial"/>
                <w:bCs/>
                <w:sz w:val="18"/>
                <w:szCs w:val="18"/>
                <w:lang w:val="es-MX"/>
              </w:rPr>
            </w:pPr>
            <w:r w:rsidRPr="00A00152">
              <w:rPr>
                <w:rFonts w:ascii="Arial" w:hAnsi="Arial" w:cs="Arial"/>
                <w:bCs/>
                <w:sz w:val="18"/>
                <w:szCs w:val="18"/>
                <w:lang w:val="es-MX"/>
              </w:rPr>
              <w:t>INSTITUTO NACIONAL DE TRANSPARENCIA Y ACCESO A LA INFORMACIÓN</w:t>
            </w:r>
          </w:p>
        </w:tc>
      </w:tr>
    </w:tbl>
    <w:p w14:paraId="41EE6AF0" w14:textId="77777777" w:rsidR="00E513AB" w:rsidRDefault="00E513AB" w:rsidP="00E513AB">
      <w:pPr>
        <w:spacing w:after="160"/>
        <w:jc w:val="both"/>
        <w:rPr>
          <w:rFonts w:ascii="Arial" w:hAnsi="Arial" w:cs="Arial"/>
          <w:bCs/>
          <w:caps/>
          <w:sz w:val="18"/>
          <w:szCs w:val="18"/>
          <w:u w:val="single"/>
          <w:lang w:val="es-MX"/>
        </w:rPr>
      </w:pPr>
    </w:p>
    <w:p w14:paraId="2FF04E0D" w14:textId="21A2E36F" w:rsidR="00354D6F" w:rsidRPr="00DB728A" w:rsidRDefault="00354D6F" w:rsidP="003F4E6C">
      <w:pPr>
        <w:spacing w:before="240" w:after="160"/>
        <w:jc w:val="both"/>
        <w:rPr>
          <w:rFonts w:ascii="Arial" w:hAnsi="Arial" w:cs="Arial"/>
          <w:b/>
          <w:bCs/>
          <w:caps/>
          <w:sz w:val="18"/>
          <w:szCs w:val="18"/>
          <w:lang w:val="es-MX"/>
        </w:rPr>
      </w:pPr>
      <w:r w:rsidRPr="00DB728A">
        <w:rPr>
          <w:rFonts w:ascii="Arial" w:hAnsi="Arial" w:cs="Arial"/>
          <w:b/>
          <w:bCs/>
          <w:sz w:val="18"/>
          <w:szCs w:val="18"/>
          <w:lang w:val="es-MX"/>
        </w:rPr>
        <w:t xml:space="preserve">17.- </w:t>
      </w:r>
      <w:r w:rsidRPr="00DB728A">
        <w:rPr>
          <w:rFonts w:ascii="Arial" w:hAnsi="Arial" w:cs="Arial"/>
          <w:b/>
          <w:bCs/>
          <w:caps/>
          <w:sz w:val="18"/>
          <w:szCs w:val="18"/>
          <w:lang w:val="es-MX"/>
        </w:rPr>
        <w:t>Responsabilidad sobre la presentación razonable de la información contable</w:t>
      </w:r>
    </w:p>
    <w:p w14:paraId="00FBCEE7" w14:textId="0A22DE87" w:rsidR="00DF43BE" w:rsidRPr="00A65788" w:rsidRDefault="00DF43BE" w:rsidP="003F4E6C">
      <w:pPr>
        <w:spacing w:before="240" w:after="160"/>
        <w:jc w:val="both"/>
        <w:rPr>
          <w:rFonts w:ascii="Arial" w:hAnsi="Arial" w:cs="Arial"/>
          <w:b/>
          <w:i/>
          <w:iCs/>
          <w:sz w:val="18"/>
          <w:szCs w:val="18"/>
          <w:lang w:val="es-MX"/>
        </w:rPr>
      </w:pPr>
      <w:r w:rsidRPr="00A65788">
        <w:rPr>
          <w:rFonts w:ascii="Arial" w:hAnsi="Arial" w:cs="Arial"/>
          <w:b/>
          <w:i/>
          <w:iCs/>
          <w:sz w:val="18"/>
          <w:szCs w:val="18"/>
          <w:lang w:val="es-MX"/>
        </w:rPr>
        <w:t>“Bajo protesta de decir verdad declaramos que los Estados Financieros y sus notas, son razonablemente correctos y son responsabilidad del emisor”.</w:t>
      </w:r>
    </w:p>
    <w:p w14:paraId="3FA15452" w14:textId="3B9BE473" w:rsidR="007B7735" w:rsidRPr="00A65788" w:rsidRDefault="00394AED" w:rsidP="00C80043">
      <w:pPr>
        <w:pStyle w:val="Texto"/>
        <w:spacing w:before="240" w:after="200" w:line="276" w:lineRule="auto"/>
        <w:ind w:firstLine="0"/>
        <w:jc w:val="left"/>
        <w:rPr>
          <w:szCs w:val="18"/>
        </w:rPr>
      </w:pPr>
      <w:r>
        <w:rPr>
          <w:szCs w:val="18"/>
        </w:rPr>
        <w:t>MUNICIPIO DE SANTA ANA MAYA MICHOACAN</w:t>
      </w:r>
      <w:r w:rsidR="00354D6F" w:rsidRPr="00DB728A">
        <w:rPr>
          <w:bCs/>
          <w:szCs w:val="18"/>
          <w:lang w:val="es-MX"/>
        </w:rPr>
        <w:t xml:space="preserve">, </w:t>
      </w:r>
      <w:r>
        <w:rPr>
          <w:szCs w:val="18"/>
        </w:rPr>
        <w:t>AL 31 DE DICIEMBRE DE 2023</w:t>
      </w:r>
    </w:p>
    <w:p w14:paraId="4B59D5EF" w14:textId="3D636CF4" w:rsidR="00C80043" w:rsidRPr="00A65788" w:rsidRDefault="00C80043" w:rsidP="00C80043">
      <w:pPr>
        <w:pStyle w:val="Texto"/>
        <w:spacing w:before="240" w:after="200" w:line="276" w:lineRule="auto"/>
        <w:ind w:firstLine="0"/>
        <w:jc w:val="left"/>
        <w:rPr>
          <w:szCs w:val="18"/>
        </w:rPr>
      </w:pPr>
    </w:p>
    <w:tbl>
      <w:tblPr>
        <w:tblW w:w="0" w:type="auto"/>
        <w:tblLook w:val="04A0" w:firstRow="1" w:lastRow="0" w:firstColumn="1" w:lastColumn="0" w:noHBand="0" w:noVBand="1"/>
      </w:tblPr>
      <w:tblGrid>
        <w:gridCol w:w="4702"/>
        <w:gridCol w:w="4702"/>
      </w:tblGrid>
      <w:tr w:rsidR="00746A49" w:rsidRPr="00F8768F" w14:paraId="79CAC877" w14:textId="77777777" w:rsidTr="004A2674">
        <w:tc>
          <w:tcPr>
            <w:tcW w:w="9404" w:type="dxa"/>
            <w:gridSpan w:val="2"/>
            <w:shd w:val="clear" w:color="auto" w:fill="auto"/>
          </w:tcPr>
          <w:p w14:paraId="574B8831" w14:textId="77777777" w:rsidR="00746A49" w:rsidRPr="00F8768F" w:rsidRDefault="00746A49" w:rsidP="004A2674">
            <w:pPr>
              <w:pStyle w:val="Texto"/>
              <w:spacing w:before="240" w:after="200" w:line="276" w:lineRule="auto"/>
              <w:ind w:firstLine="0"/>
              <w:jc w:val="center"/>
              <w:rPr>
                <w:b/>
                <w:sz w:val="20"/>
              </w:rPr>
            </w:pPr>
            <w:r w:rsidRPr="00F8768F">
              <w:rPr>
                <w:b/>
                <w:sz w:val="20"/>
              </w:rPr>
              <w:t>FIRMAS</w:t>
            </w:r>
          </w:p>
          <w:p w14:paraId="36125EC7" w14:textId="77777777" w:rsidR="00746A49" w:rsidRPr="00F8768F" w:rsidRDefault="00746A49" w:rsidP="004A2674">
            <w:pPr>
              <w:pStyle w:val="Texto"/>
              <w:spacing w:before="240" w:after="200" w:line="276" w:lineRule="auto"/>
              <w:ind w:firstLine="0"/>
              <w:jc w:val="center"/>
              <w:rPr>
                <w:b/>
                <w:sz w:val="20"/>
              </w:rPr>
            </w:pPr>
          </w:p>
        </w:tc>
      </w:tr>
      <w:tr w:rsidR="00746A49" w:rsidRPr="00F8768F" w14:paraId="6D8CDF8A" w14:textId="77777777" w:rsidTr="004A2674">
        <w:tc>
          <w:tcPr>
            <w:tcW w:w="4702" w:type="dxa"/>
            <w:shd w:val="clear" w:color="auto" w:fill="auto"/>
          </w:tcPr>
          <w:p w14:paraId="737964B4" w14:textId="77777777" w:rsidR="00746A49" w:rsidRPr="00F8768F" w:rsidRDefault="00746A49" w:rsidP="004A2674">
            <w:pPr>
              <w:pStyle w:val="Texto"/>
              <w:spacing w:before="240" w:after="200" w:line="276" w:lineRule="auto"/>
              <w:ind w:firstLine="0"/>
              <w:jc w:val="center"/>
              <w:rPr>
                <w:b/>
                <w:sz w:val="20"/>
              </w:rPr>
            </w:pPr>
            <w:r>
              <w:rPr>
                <w:b/>
                <w:sz w:val="20"/>
              </w:rPr>
              <w:t>LIC. OMAR VEGA CALDERON</w:t>
            </w:r>
          </w:p>
          <w:p w14:paraId="131947C0" w14:textId="77777777" w:rsidR="00746A49" w:rsidRPr="00F8768F" w:rsidRDefault="00746A49" w:rsidP="004A2674">
            <w:pPr>
              <w:pStyle w:val="Texto"/>
              <w:spacing w:before="240" w:after="200" w:line="276" w:lineRule="auto"/>
              <w:ind w:firstLine="0"/>
              <w:jc w:val="center"/>
              <w:rPr>
                <w:sz w:val="20"/>
              </w:rPr>
            </w:pPr>
            <w:r>
              <w:rPr>
                <w:b/>
                <w:sz w:val="20"/>
              </w:rPr>
              <w:t>PRESIDENTE MUNCIPAL</w:t>
            </w:r>
          </w:p>
        </w:tc>
        <w:tc>
          <w:tcPr>
            <w:tcW w:w="4702" w:type="dxa"/>
            <w:shd w:val="clear" w:color="auto" w:fill="auto"/>
          </w:tcPr>
          <w:p w14:paraId="4BE25C0D" w14:textId="77777777" w:rsidR="00746A49" w:rsidRPr="00F8768F" w:rsidRDefault="00746A49" w:rsidP="004A2674">
            <w:pPr>
              <w:pStyle w:val="Texto"/>
              <w:spacing w:before="240" w:after="200" w:line="276" w:lineRule="auto"/>
              <w:ind w:firstLine="0"/>
              <w:jc w:val="center"/>
              <w:rPr>
                <w:b/>
                <w:sz w:val="20"/>
              </w:rPr>
            </w:pPr>
            <w:r>
              <w:rPr>
                <w:b/>
                <w:sz w:val="20"/>
              </w:rPr>
              <w:t>LEP. MARIA GUADALUPE FERREIRA ARCOS</w:t>
            </w:r>
          </w:p>
          <w:p w14:paraId="45F24D9E" w14:textId="77777777" w:rsidR="00746A49" w:rsidRPr="00F8768F" w:rsidRDefault="00746A49" w:rsidP="004A2674">
            <w:pPr>
              <w:pStyle w:val="Texto"/>
              <w:spacing w:before="240" w:after="200" w:line="276" w:lineRule="auto"/>
              <w:ind w:firstLine="0"/>
              <w:jc w:val="center"/>
              <w:rPr>
                <w:b/>
                <w:sz w:val="20"/>
              </w:rPr>
            </w:pPr>
            <w:r>
              <w:rPr>
                <w:b/>
                <w:sz w:val="20"/>
              </w:rPr>
              <w:t>SINDICO MUNICIPAL</w:t>
            </w:r>
          </w:p>
          <w:p w14:paraId="7B9879A4" w14:textId="77777777" w:rsidR="00746A49" w:rsidRPr="00F8768F" w:rsidRDefault="00746A49" w:rsidP="004A2674">
            <w:pPr>
              <w:pStyle w:val="Texto"/>
              <w:spacing w:before="240" w:after="200" w:line="276" w:lineRule="auto"/>
              <w:ind w:firstLine="0"/>
              <w:jc w:val="center"/>
              <w:rPr>
                <w:sz w:val="20"/>
              </w:rPr>
            </w:pPr>
          </w:p>
          <w:p w14:paraId="237F8137" w14:textId="77777777" w:rsidR="00746A49" w:rsidRPr="00F8768F" w:rsidRDefault="00746A49" w:rsidP="004A2674">
            <w:pPr>
              <w:pStyle w:val="Texto"/>
              <w:spacing w:before="240" w:after="200" w:line="276" w:lineRule="auto"/>
              <w:ind w:firstLine="0"/>
              <w:jc w:val="center"/>
              <w:rPr>
                <w:sz w:val="20"/>
              </w:rPr>
            </w:pPr>
          </w:p>
        </w:tc>
      </w:tr>
      <w:tr w:rsidR="00746A49" w:rsidRPr="00F8768F" w14:paraId="2C75C049" w14:textId="77777777" w:rsidTr="004A2674">
        <w:tc>
          <w:tcPr>
            <w:tcW w:w="4702" w:type="dxa"/>
            <w:shd w:val="clear" w:color="auto" w:fill="auto"/>
          </w:tcPr>
          <w:p w14:paraId="506892B0" w14:textId="77777777" w:rsidR="00746A49" w:rsidRPr="00F8768F" w:rsidRDefault="00746A49" w:rsidP="004A2674">
            <w:pPr>
              <w:pStyle w:val="Texto"/>
              <w:spacing w:before="240" w:after="200" w:line="276" w:lineRule="auto"/>
              <w:ind w:firstLine="0"/>
              <w:jc w:val="center"/>
              <w:rPr>
                <w:b/>
                <w:sz w:val="20"/>
              </w:rPr>
            </w:pPr>
            <w:r>
              <w:rPr>
                <w:b/>
                <w:sz w:val="20"/>
              </w:rPr>
              <w:t>ING. JESUS ALBERTO LOPEZ MOLINA</w:t>
            </w:r>
          </w:p>
          <w:p w14:paraId="56D056F5" w14:textId="77777777" w:rsidR="00746A49" w:rsidRPr="00F8768F" w:rsidRDefault="00746A49" w:rsidP="004A2674">
            <w:pPr>
              <w:pStyle w:val="Texto"/>
              <w:spacing w:before="240" w:after="200" w:line="276" w:lineRule="auto"/>
              <w:ind w:firstLine="0"/>
              <w:jc w:val="center"/>
              <w:rPr>
                <w:sz w:val="20"/>
              </w:rPr>
            </w:pPr>
            <w:r>
              <w:rPr>
                <w:b/>
                <w:sz w:val="20"/>
              </w:rPr>
              <w:t>TESORERO MUNICIPAL</w:t>
            </w:r>
          </w:p>
        </w:tc>
        <w:tc>
          <w:tcPr>
            <w:tcW w:w="4702" w:type="dxa"/>
            <w:shd w:val="clear" w:color="auto" w:fill="auto"/>
          </w:tcPr>
          <w:p w14:paraId="11A4D9DC" w14:textId="77777777" w:rsidR="00746A49" w:rsidRPr="00F8768F" w:rsidRDefault="00746A49" w:rsidP="004A2674">
            <w:pPr>
              <w:pStyle w:val="Texto"/>
              <w:spacing w:before="240" w:after="200" w:line="276" w:lineRule="auto"/>
              <w:ind w:firstLine="0"/>
              <w:jc w:val="center"/>
              <w:rPr>
                <w:b/>
                <w:sz w:val="20"/>
              </w:rPr>
            </w:pPr>
            <w:r>
              <w:rPr>
                <w:b/>
                <w:sz w:val="20"/>
              </w:rPr>
              <w:t>C.P. JOSE ANTONIO LOPEZ AYALA</w:t>
            </w:r>
          </w:p>
          <w:p w14:paraId="7C469320" w14:textId="77777777" w:rsidR="00746A49" w:rsidRPr="00F8768F" w:rsidRDefault="00746A49" w:rsidP="004A2674">
            <w:pPr>
              <w:pStyle w:val="Texto"/>
              <w:spacing w:before="240" w:after="200" w:line="276" w:lineRule="auto"/>
              <w:ind w:firstLine="0"/>
              <w:jc w:val="center"/>
              <w:rPr>
                <w:b/>
                <w:sz w:val="20"/>
              </w:rPr>
            </w:pPr>
            <w:r>
              <w:rPr>
                <w:b/>
                <w:sz w:val="20"/>
              </w:rPr>
              <w:t>CONTRALOR MUNICIPAL</w:t>
            </w:r>
          </w:p>
          <w:p w14:paraId="3A873A65" w14:textId="77777777" w:rsidR="00746A49" w:rsidRPr="00F8768F" w:rsidRDefault="00746A49" w:rsidP="004A2674">
            <w:pPr>
              <w:pStyle w:val="Texto"/>
              <w:spacing w:before="240" w:after="200" w:line="276" w:lineRule="auto"/>
              <w:ind w:firstLine="0"/>
              <w:jc w:val="center"/>
              <w:rPr>
                <w:sz w:val="20"/>
              </w:rPr>
            </w:pPr>
          </w:p>
          <w:p w14:paraId="70D8139F" w14:textId="77777777" w:rsidR="00746A49" w:rsidRPr="00F8768F" w:rsidRDefault="00746A49" w:rsidP="004A2674">
            <w:pPr>
              <w:pStyle w:val="Texto"/>
              <w:spacing w:before="240" w:after="200" w:line="276" w:lineRule="auto"/>
              <w:ind w:firstLine="0"/>
              <w:jc w:val="center"/>
              <w:rPr>
                <w:sz w:val="20"/>
              </w:rPr>
            </w:pPr>
          </w:p>
        </w:tc>
      </w:tr>
    </w:tbl>
    <w:p w14:paraId="35E633FD" w14:textId="5B654906" w:rsidR="00DF43BE" w:rsidRPr="00A65788" w:rsidRDefault="00DF43BE" w:rsidP="00C80043">
      <w:pPr>
        <w:pStyle w:val="Texto"/>
        <w:spacing w:before="240" w:after="200" w:line="276" w:lineRule="auto"/>
        <w:ind w:firstLine="0"/>
        <w:jc w:val="left"/>
        <w:rPr>
          <w:szCs w:val="18"/>
        </w:rPr>
      </w:pPr>
    </w:p>
    <w:p w14:paraId="57AF5C65" w14:textId="7D787A23" w:rsidR="00DF43BE" w:rsidRPr="00A65788" w:rsidRDefault="00DF43BE" w:rsidP="00C80043">
      <w:pPr>
        <w:pStyle w:val="Texto"/>
        <w:spacing w:before="240" w:after="200" w:line="276" w:lineRule="auto"/>
        <w:ind w:firstLine="0"/>
        <w:jc w:val="left"/>
        <w:rPr>
          <w:szCs w:val="18"/>
        </w:rPr>
      </w:pPr>
    </w:p>
    <w:p w14:paraId="11F27CB1" w14:textId="1EA63C0A" w:rsidR="00DF43BE" w:rsidRPr="00A65788" w:rsidRDefault="00DF43BE" w:rsidP="00C80043">
      <w:pPr>
        <w:pStyle w:val="Texto"/>
        <w:spacing w:before="240" w:after="200" w:line="276" w:lineRule="auto"/>
        <w:ind w:firstLine="0"/>
        <w:jc w:val="left"/>
        <w:rPr>
          <w:szCs w:val="18"/>
        </w:rPr>
      </w:pPr>
    </w:p>
    <w:p w14:paraId="6A5A05C6" w14:textId="1A9C7B56" w:rsidR="00DF43BE" w:rsidRPr="00A65788" w:rsidRDefault="00DF43BE" w:rsidP="00C80043">
      <w:pPr>
        <w:pStyle w:val="Texto"/>
        <w:spacing w:before="240" w:after="200" w:line="276" w:lineRule="auto"/>
        <w:ind w:firstLine="0"/>
        <w:jc w:val="left"/>
        <w:rPr>
          <w:szCs w:val="18"/>
        </w:rPr>
      </w:pPr>
    </w:p>
    <w:p w14:paraId="00345622" w14:textId="77777777" w:rsidR="00DF43BE" w:rsidRPr="00A65788" w:rsidRDefault="00DF43BE" w:rsidP="00C80043">
      <w:pPr>
        <w:pStyle w:val="Texto"/>
        <w:spacing w:before="240" w:after="200" w:line="276" w:lineRule="auto"/>
        <w:ind w:firstLine="0"/>
        <w:jc w:val="left"/>
        <w:rPr>
          <w:szCs w:val="18"/>
        </w:rPr>
      </w:pPr>
    </w:p>
    <w:p w14:paraId="45C6C41F" w14:textId="660EE1EE" w:rsidR="00DB254E" w:rsidRPr="00DB728A" w:rsidRDefault="00DB254E" w:rsidP="003F4E6C">
      <w:pPr>
        <w:pStyle w:val="Texto"/>
        <w:spacing w:before="240" w:after="200" w:line="276" w:lineRule="auto"/>
        <w:ind w:firstLine="0"/>
        <w:rPr>
          <w:rFonts w:ascii="Calibri" w:hAnsi="Calibri" w:cs="Times New Roman"/>
          <w:bCs/>
          <w:szCs w:val="18"/>
          <w:lang w:val="es-MX"/>
        </w:rPr>
      </w:pPr>
    </w:p>
    <w:sectPr w:rsidR="00DB254E" w:rsidRPr="00DB728A" w:rsidSect="008F1305">
      <w:headerReference w:type="even" r:id="rId8"/>
      <w:headerReference w:type="default" r:id="rId9"/>
      <w:footerReference w:type="even" r:id="rId10"/>
      <w:footerReference w:type="default" r:id="rId11"/>
      <w:headerReference w:type="first" r:id="rId12"/>
      <w:footerReference w:type="first" r:id="rId13"/>
      <w:pgSz w:w="12240" w:h="15840" w:code="1"/>
      <w:pgMar w:top="3119" w:right="851" w:bottom="2410" w:left="851" w:header="709"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3A792" w14:textId="77777777" w:rsidR="00BA735D" w:rsidRDefault="00BA735D" w:rsidP="00524337">
      <w:pPr>
        <w:spacing w:after="0" w:line="240" w:lineRule="auto"/>
      </w:pPr>
      <w:r>
        <w:separator/>
      </w:r>
    </w:p>
  </w:endnote>
  <w:endnote w:type="continuationSeparator" w:id="0">
    <w:p w14:paraId="12CA4600" w14:textId="77777777" w:rsidR="00BA735D" w:rsidRDefault="00BA735D" w:rsidP="00524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E7D4A" w14:textId="77777777" w:rsidR="00933424" w:rsidRDefault="0093342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9" w:type="dxa"/>
      <w:jc w:val="center"/>
      <w:tblLook w:val="04A0" w:firstRow="1" w:lastRow="0" w:firstColumn="1" w:lastColumn="0" w:noHBand="0" w:noVBand="1"/>
    </w:tblPr>
    <w:tblGrid>
      <w:gridCol w:w="2268"/>
      <w:gridCol w:w="277"/>
      <w:gridCol w:w="2268"/>
      <w:gridCol w:w="277"/>
      <w:gridCol w:w="2268"/>
      <w:gridCol w:w="283"/>
      <w:gridCol w:w="2268"/>
    </w:tblGrid>
    <w:tr w:rsidR="00394AED" w14:paraId="1584633B" w14:textId="77777777" w:rsidTr="00DB728A">
      <w:trPr>
        <w:trHeight w:val="20"/>
        <w:jc w:val="center"/>
      </w:trPr>
      <w:tc>
        <w:tcPr>
          <w:tcW w:w="2268" w:type="dxa"/>
          <w:tcBorders>
            <w:top w:val="single" w:sz="4" w:space="0" w:color="auto"/>
          </w:tcBorders>
          <w:shd w:val="clear" w:color="auto" w:fill="auto"/>
          <w:vAlign w:val="center"/>
        </w:tcPr>
        <w:p w14:paraId="486616D8" w14:textId="72935357" w:rsidR="00A65788" w:rsidRPr="00DB728A" w:rsidRDefault="00394AED" w:rsidP="00DB728A">
          <w:pPr>
            <w:pStyle w:val="Sinespaciado"/>
            <w:jc w:val="center"/>
            <w:rPr>
              <w:rFonts w:ascii="Arial" w:hAnsi="Arial" w:cs="Arial"/>
              <w:b/>
              <w:bCs/>
              <w:sz w:val="12"/>
              <w:szCs w:val="12"/>
            </w:rPr>
          </w:pPr>
          <w:r>
            <w:rPr>
              <w:rFonts w:ascii="Arial" w:hAnsi="Arial" w:cs="Arial"/>
              <w:b/>
              <w:bCs/>
              <w:sz w:val="12"/>
              <w:szCs w:val="12"/>
            </w:rPr>
            <w:t>LIC. OMAR VEGA CALDERON</w:t>
          </w:r>
        </w:p>
      </w:tc>
      <w:tc>
        <w:tcPr>
          <w:tcW w:w="277" w:type="dxa"/>
          <w:shd w:val="clear" w:color="auto" w:fill="auto"/>
          <w:vAlign w:val="center"/>
        </w:tcPr>
        <w:p w14:paraId="0F874479" w14:textId="77777777" w:rsidR="00A65788" w:rsidRPr="00DB728A" w:rsidRDefault="00A65788" w:rsidP="00DB728A">
          <w:pPr>
            <w:pStyle w:val="Sinespaciado"/>
            <w:jc w:val="center"/>
            <w:rPr>
              <w:rFonts w:ascii="Arial" w:hAnsi="Arial" w:cs="Arial"/>
              <w:b/>
              <w:bCs/>
              <w:color w:val="8496B0"/>
              <w:spacing w:val="60"/>
              <w:sz w:val="12"/>
              <w:szCs w:val="12"/>
            </w:rPr>
          </w:pPr>
        </w:p>
      </w:tc>
      <w:tc>
        <w:tcPr>
          <w:tcW w:w="2268" w:type="dxa"/>
          <w:tcBorders>
            <w:top w:val="single" w:sz="4" w:space="0" w:color="auto"/>
          </w:tcBorders>
          <w:shd w:val="clear" w:color="auto" w:fill="auto"/>
          <w:vAlign w:val="center"/>
        </w:tcPr>
        <w:p w14:paraId="535A8DED" w14:textId="084C4F7B" w:rsidR="00A65788" w:rsidRPr="00DB728A" w:rsidRDefault="00394AED" w:rsidP="00DB728A">
          <w:pPr>
            <w:pStyle w:val="Sinespaciado"/>
            <w:jc w:val="center"/>
            <w:rPr>
              <w:rFonts w:ascii="Arial" w:hAnsi="Arial" w:cs="Arial"/>
              <w:b/>
              <w:bCs/>
              <w:color w:val="8496B0"/>
              <w:spacing w:val="60"/>
              <w:sz w:val="12"/>
              <w:szCs w:val="12"/>
            </w:rPr>
          </w:pPr>
          <w:r>
            <w:rPr>
              <w:rFonts w:ascii="Arial" w:hAnsi="Arial" w:cs="Arial"/>
              <w:b/>
              <w:bCs/>
              <w:sz w:val="12"/>
              <w:szCs w:val="12"/>
            </w:rPr>
            <w:t>LEP. MARIA GUADALUPE FERREIRA ARCOS</w:t>
          </w:r>
        </w:p>
      </w:tc>
      <w:tc>
        <w:tcPr>
          <w:tcW w:w="277" w:type="dxa"/>
          <w:shd w:val="clear" w:color="auto" w:fill="auto"/>
          <w:vAlign w:val="center"/>
        </w:tcPr>
        <w:p w14:paraId="5403B13C" w14:textId="77777777" w:rsidR="00A65788" w:rsidRPr="00DB728A" w:rsidRDefault="00A65788" w:rsidP="00DB728A">
          <w:pPr>
            <w:pStyle w:val="Sinespaciado"/>
            <w:jc w:val="center"/>
            <w:rPr>
              <w:rFonts w:ascii="Arial" w:hAnsi="Arial" w:cs="Arial"/>
              <w:b/>
              <w:bCs/>
              <w:color w:val="8496B0"/>
              <w:spacing w:val="60"/>
              <w:sz w:val="12"/>
              <w:szCs w:val="12"/>
            </w:rPr>
          </w:pPr>
        </w:p>
      </w:tc>
      <w:tc>
        <w:tcPr>
          <w:tcW w:w="2268" w:type="dxa"/>
          <w:tcBorders>
            <w:top w:val="single" w:sz="4" w:space="0" w:color="auto"/>
          </w:tcBorders>
          <w:shd w:val="clear" w:color="auto" w:fill="auto"/>
          <w:vAlign w:val="center"/>
        </w:tcPr>
        <w:p w14:paraId="2CB33978" w14:textId="5729F2BB" w:rsidR="00A65788" w:rsidRPr="00DB728A" w:rsidRDefault="00394AED" w:rsidP="00DB728A">
          <w:pPr>
            <w:pStyle w:val="Sinespaciado"/>
            <w:jc w:val="center"/>
            <w:rPr>
              <w:rFonts w:ascii="Arial" w:hAnsi="Arial" w:cs="Arial"/>
              <w:b/>
              <w:bCs/>
              <w:color w:val="8496B0"/>
              <w:spacing w:val="60"/>
              <w:sz w:val="12"/>
              <w:szCs w:val="12"/>
            </w:rPr>
          </w:pPr>
          <w:r>
            <w:rPr>
              <w:rFonts w:ascii="Arial" w:hAnsi="Arial" w:cs="Arial"/>
              <w:b/>
              <w:bCs/>
              <w:sz w:val="12"/>
              <w:szCs w:val="12"/>
            </w:rPr>
            <w:t>ING. JESUS ALBERTO LOPEZ MOLINA</w:t>
          </w:r>
        </w:p>
      </w:tc>
      <w:tc>
        <w:tcPr>
          <w:tcW w:w="283" w:type="dxa"/>
          <w:shd w:val="clear" w:color="auto" w:fill="auto"/>
          <w:vAlign w:val="center"/>
        </w:tcPr>
        <w:p w14:paraId="72B06EEE" w14:textId="77777777" w:rsidR="00A65788" w:rsidRPr="00DB728A" w:rsidRDefault="00A65788" w:rsidP="00DB728A">
          <w:pPr>
            <w:pStyle w:val="Sinespaciado"/>
            <w:jc w:val="center"/>
            <w:rPr>
              <w:rFonts w:ascii="Arial" w:hAnsi="Arial" w:cs="Arial"/>
              <w:b/>
              <w:bCs/>
              <w:color w:val="8496B0"/>
              <w:spacing w:val="60"/>
              <w:sz w:val="12"/>
              <w:szCs w:val="12"/>
            </w:rPr>
          </w:pPr>
        </w:p>
      </w:tc>
      <w:tc>
        <w:tcPr>
          <w:tcW w:w="2268" w:type="dxa"/>
          <w:tcBorders>
            <w:top w:val="single" w:sz="4" w:space="0" w:color="auto"/>
          </w:tcBorders>
          <w:shd w:val="clear" w:color="auto" w:fill="auto"/>
          <w:vAlign w:val="center"/>
        </w:tcPr>
        <w:p w14:paraId="759CA575" w14:textId="307EC188" w:rsidR="00A65788" w:rsidRPr="00DB728A" w:rsidRDefault="00394AED" w:rsidP="00DB728A">
          <w:pPr>
            <w:pStyle w:val="Sinespaciado"/>
            <w:jc w:val="center"/>
            <w:rPr>
              <w:rFonts w:ascii="Arial" w:hAnsi="Arial" w:cs="Arial"/>
              <w:b/>
              <w:bCs/>
              <w:color w:val="8496B0"/>
              <w:spacing w:val="60"/>
              <w:sz w:val="12"/>
              <w:szCs w:val="12"/>
            </w:rPr>
          </w:pPr>
          <w:r>
            <w:rPr>
              <w:rFonts w:ascii="Arial" w:hAnsi="Arial" w:cs="Arial"/>
              <w:b/>
              <w:bCs/>
              <w:sz w:val="12"/>
              <w:szCs w:val="12"/>
            </w:rPr>
            <w:t>C.P. JOSE ANTONIO LOPEZ AYALA</w:t>
          </w:r>
        </w:p>
      </w:tc>
    </w:tr>
    <w:tr w:rsidR="00394AED" w14:paraId="363128A6" w14:textId="77777777" w:rsidTr="00DB728A">
      <w:trPr>
        <w:trHeight w:val="20"/>
        <w:jc w:val="center"/>
      </w:trPr>
      <w:tc>
        <w:tcPr>
          <w:tcW w:w="2268" w:type="dxa"/>
          <w:shd w:val="clear" w:color="auto" w:fill="auto"/>
          <w:vAlign w:val="center"/>
        </w:tcPr>
        <w:p w14:paraId="12DF8D4D" w14:textId="17EA07FE" w:rsidR="00A65788" w:rsidRPr="00DB728A" w:rsidRDefault="00394AED" w:rsidP="00DB728A">
          <w:pPr>
            <w:pStyle w:val="Sinespaciado"/>
            <w:jc w:val="center"/>
            <w:rPr>
              <w:rFonts w:ascii="Arial" w:hAnsi="Arial" w:cs="Arial"/>
              <w:b/>
              <w:bCs/>
              <w:color w:val="8496B0"/>
              <w:spacing w:val="60"/>
              <w:sz w:val="12"/>
              <w:szCs w:val="12"/>
            </w:rPr>
          </w:pPr>
          <w:r>
            <w:rPr>
              <w:rFonts w:ascii="Arial" w:hAnsi="Arial" w:cs="Arial"/>
              <w:b/>
              <w:bCs/>
              <w:sz w:val="12"/>
              <w:szCs w:val="12"/>
            </w:rPr>
            <w:t>PRESIDENTE MUNCIPAL</w:t>
          </w:r>
        </w:p>
      </w:tc>
      <w:tc>
        <w:tcPr>
          <w:tcW w:w="277" w:type="dxa"/>
          <w:shd w:val="clear" w:color="auto" w:fill="auto"/>
          <w:vAlign w:val="center"/>
        </w:tcPr>
        <w:p w14:paraId="253C85A9" w14:textId="77777777" w:rsidR="00A65788" w:rsidRPr="00DB728A" w:rsidRDefault="00A65788" w:rsidP="00DB728A">
          <w:pPr>
            <w:pStyle w:val="Sinespaciado"/>
            <w:jc w:val="center"/>
            <w:rPr>
              <w:rFonts w:ascii="Arial" w:hAnsi="Arial" w:cs="Arial"/>
              <w:b/>
              <w:bCs/>
              <w:color w:val="8496B0"/>
              <w:spacing w:val="60"/>
              <w:sz w:val="12"/>
              <w:szCs w:val="12"/>
            </w:rPr>
          </w:pPr>
        </w:p>
      </w:tc>
      <w:tc>
        <w:tcPr>
          <w:tcW w:w="2268" w:type="dxa"/>
          <w:shd w:val="clear" w:color="auto" w:fill="auto"/>
          <w:vAlign w:val="center"/>
        </w:tcPr>
        <w:p w14:paraId="1DE07133" w14:textId="4D115EAF" w:rsidR="00A65788" w:rsidRPr="00DB728A" w:rsidRDefault="00394AED" w:rsidP="00DB728A">
          <w:pPr>
            <w:pStyle w:val="Sinespaciado"/>
            <w:jc w:val="center"/>
            <w:rPr>
              <w:rFonts w:ascii="Arial" w:hAnsi="Arial" w:cs="Arial"/>
              <w:b/>
              <w:bCs/>
              <w:color w:val="8496B0"/>
              <w:spacing w:val="60"/>
              <w:sz w:val="12"/>
              <w:szCs w:val="12"/>
            </w:rPr>
          </w:pPr>
          <w:r>
            <w:rPr>
              <w:rFonts w:ascii="Arial" w:hAnsi="Arial" w:cs="Arial"/>
              <w:b/>
              <w:bCs/>
              <w:sz w:val="12"/>
              <w:szCs w:val="12"/>
            </w:rPr>
            <w:t>SINDICO MUNICIPAL</w:t>
          </w:r>
        </w:p>
      </w:tc>
      <w:tc>
        <w:tcPr>
          <w:tcW w:w="277" w:type="dxa"/>
          <w:shd w:val="clear" w:color="auto" w:fill="auto"/>
          <w:vAlign w:val="center"/>
        </w:tcPr>
        <w:p w14:paraId="46636BF9" w14:textId="77777777" w:rsidR="00A65788" w:rsidRPr="00DB728A" w:rsidRDefault="00A65788" w:rsidP="00DB728A">
          <w:pPr>
            <w:pStyle w:val="Sinespaciado"/>
            <w:jc w:val="center"/>
            <w:rPr>
              <w:rFonts w:ascii="Arial" w:hAnsi="Arial" w:cs="Arial"/>
              <w:b/>
              <w:bCs/>
              <w:color w:val="8496B0"/>
              <w:spacing w:val="60"/>
              <w:sz w:val="12"/>
              <w:szCs w:val="12"/>
            </w:rPr>
          </w:pPr>
        </w:p>
      </w:tc>
      <w:tc>
        <w:tcPr>
          <w:tcW w:w="2268" w:type="dxa"/>
          <w:shd w:val="clear" w:color="auto" w:fill="auto"/>
          <w:vAlign w:val="center"/>
        </w:tcPr>
        <w:p w14:paraId="6F31FD01" w14:textId="79E6750D" w:rsidR="00A65788" w:rsidRPr="00DB728A" w:rsidRDefault="00394AED" w:rsidP="00DB728A">
          <w:pPr>
            <w:pStyle w:val="Sinespaciado"/>
            <w:jc w:val="center"/>
            <w:rPr>
              <w:rFonts w:ascii="Arial" w:hAnsi="Arial" w:cs="Arial"/>
              <w:b/>
              <w:bCs/>
              <w:color w:val="8496B0"/>
              <w:spacing w:val="60"/>
              <w:sz w:val="12"/>
              <w:szCs w:val="12"/>
            </w:rPr>
          </w:pPr>
          <w:r>
            <w:rPr>
              <w:rFonts w:ascii="Arial" w:hAnsi="Arial" w:cs="Arial"/>
              <w:b/>
              <w:bCs/>
              <w:sz w:val="12"/>
              <w:szCs w:val="12"/>
            </w:rPr>
            <w:t>TESORERO MUNICIPAL</w:t>
          </w:r>
        </w:p>
      </w:tc>
      <w:tc>
        <w:tcPr>
          <w:tcW w:w="283" w:type="dxa"/>
          <w:shd w:val="clear" w:color="auto" w:fill="auto"/>
          <w:vAlign w:val="center"/>
        </w:tcPr>
        <w:p w14:paraId="6BC40F7D" w14:textId="77777777" w:rsidR="00A65788" w:rsidRPr="00DB728A" w:rsidRDefault="00A65788" w:rsidP="00DB728A">
          <w:pPr>
            <w:pStyle w:val="Sinespaciado"/>
            <w:jc w:val="center"/>
            <w:rPr>
              <w:rFonts w:ascii="Arial" w:hAnsi="Arial" w:cs="Arial"/>
              <w:b/>
              <w:bCs/>
              <w:color w:val="8496B0"/>
              <w:spacing w:val="60"/>
              <w:sz w:val="12"/>
              <w:szCs w:val="12"/>
            </w:rPr>
          </w:pPr>
        </w:p>
      </w:tc>
      <w:tc>
        <w:tcPr>
          <w:tcW w:w="2268" w:type="dxa"/>
          <w:shd w:val="clear" w:color="auto" w:fill="auto"/>
          <w:vAlign w:val="center"/>
        </w:tcPr>
        <w:p w14:paraId="5B931FA0" w14:textId="2FD6789C" w:rsidR="00A65788" w:rsidRPr="00DB728A" w:rsidRDefault="00394AED" w:rsidP="00DB728A">
          <w:pPr>
            <w:pStyle w:val="Sinespaciado"/>
            <w:jc w:val="center"/>
            <w:rPr>
              <w:rFonts w:ascii="Arial" w:hAnsi="Arial" w:cs="Arial"/>
              <w:b/>
              <w:bCs/>
              <w:color w:val="8496B0"/>
              <w:spacing w:val="60"/>
              <w:sz w:val="12"/>
              <w:szCs w:val="12"/>
            </w:rPr>
          </w:pPr>
          <w:r>
            <w:rPr>
              <w:rFonts w:ascii="Arial" w:hAnsi="Arial" w:cs="Arial"/>
              <w:b/>
              <w:bCs/>
              <w:sz w:val="12"/>
              <w:szCs w:val="12"/>
            </w:rPr>
            <w:t>CONTRALOR MUNICIPAL</w:t>
          </w:r>
        </w:p>
      </w:tc>
    </w:tr>
  </w:tbl>
  <w:p w14:paraId="426401CA" w14:textId="77777777" w:rsidR="00A65788" w:rsidRPr="000A220C" w:rsidRDefault="00A65788" w:rsidP="00A65788">
    <w:pPr>
      <w:spacing w:before="240" w:after="160"/>
      <w:jc w:val="center"/>
      <w:rPr>
        <w:rFonts w:ascii="Arial" w:hAnsi="Arial" w:cs="Arial"/>
        <w:b/>
        <w:i/>
        <w:iCs/>
        <w:sz w:val="12"/>
        <w:szCs w:val="12"/>
        <w:lang w:val="es-MX"/>
      </w:rPr>
    </w:pPr>
    <w:r w:rsidRPr="000A220C">
      <w:rPr>
        <w:rFonts w:ascii="Arial" w:hAnsi="Arial" w:cs="Arial"/>
        <w:b/>
        <w:i/>
        <w:iCs/>
        <w:sz w:val="12"/>
        <w:szCs w:val="12"/>
        <w:lang w:val="es-MX"/>
      </w:rPr>
      <w:t>“Bajo protesta de decir verdad declaramos que los Estados Financieros y sus notas, son razonablemente correctos y son responsabilidad del emisor”.</w:t>
    </w:r>
  </w:p>
  <w:p w14:paraId="1840D949" w14:textId="28DF60DE" w:rsidR="003842F9" w:rsidRPr="00DB728A" w:rsidRDefault="003842F9" w:rsidP="003842F9">
    <w:pPr>
      <w:pBdr>
        <w:bottom w:val="thickThinSmallGap" w:sz="24" w:space="1" w:color="5DAEFF"/>
      </w:pBdr>
      <w:tabs>
        <w:tab w:val="center" w:pos="4550"/>
        <w:tab w:val="left" w:pos="5818"/>
      </w:tabs>
      <w:ind w:right="260"/>
      <w:jc w:val="right"/>
      <w:rPr>
        <w:color w:val="222A35"/>
        <w:sz w:val="20"/>
        <w:szCs w:val="20"/>
      </w:rPr>
    </w:pPr>
    <w:r w:rsidRPr="00DB728A">
      <w:rPr>
        <w:color w:val="8496B0"/>
        <w:spacing w:val="60"/>
        <w:sz w:val="20"/>
        <w:szCs w:val="20"/>
      </w:rPr>
      <w:t>Página</w:t>
    </w:r>
    <w:r w:rsidRPr="00DB728A">
      <w:rPr>
        <w:color w:val="8496B0"/>
        <w:sz w:val="20"/>
        <w:szCs w:val="20"/>
      </w:rPr>
      <w:t xml:space="preserve"> </w:t>
    </w:r>
    <w:r w:rsidRPr="00DB728A">
      <w:rPr>
        <w:color w:val="323E4F"/>
        <w:sz w:val="20"/>
        <w:szCs w:val="20"/>
      </w:rPr>
      <w:fldChar w:fldCharType="begin"/>
    </w:r>
    <w:r w:rsidRPr="00DB728A">
      <w:rPr>
        <w:color w:val="323E4F"/>
        <w:sz w:val="20"/>
        <w:szCs w:val="20"/>
      </w:rPr>
      <w:instrText>PAGE   \* MERGEFORMAT</w:instrText>
    </w:r>
    <w:r w:rsidRPr="00DB728A">
      <w:rPr>
        <w:color w:val="323E4F"/>
        <w:sz w:val="20"/>
        <w:szCs w:val="20"/>
      </w:rPr>
      <w:fldChar w:fldCharType="separate"/>
    </w:r>
    <w:r w:rsidR="009F5720" w:rsidRPr="00DB728A">
      <w:rPr>
        <w:noProof/>
        <w:color w:val="323E4F"/>
        <w:sz w:val="20"/>
        <w:szCs w:val="20"/>
      </w:rPr>
      <w:t>1</w:t>
    </w:r>
    <w:r w:rsidRPr="00DB728A">
      <w:rPr>
        <w:color w:val="323E4F"/>
        <w:sz w:val="20"/>
        <w:szCs w:val="20"/>
      </w:rPr>
      <w:fldChar w:fldCharType="end"/>
    </w:r>
    <w:r w:rsidRPr="00DB728A">
      <w:rPr>
        <w:color w:val="323E4F"/>
        <w:sz w:val="20"/>
        <w:szCs w:val="20"/>
      </w:rPr>
      <w:t xml:space="preserve"> | </w:t>
    </w:r>
    <w:r w:rsidRPr="00DB728A">
      <w:rPr>
        <w:color w:val="323E4F"/>
        <w:sz w:val="20"/>
        <w:szCs w:val="20"/>
      </w:rPr>
      <w:fldChar w:fldCharType="begin"/>
    </w:r>
    <w:r w:rsidRPr="00DB728A">
      <w:rPr>
        <w:color w:val="323E4F"/>
        <w:sz w:val="20"/>
        <w:szCs w:val="20"/>
      </w:rPr>
      <w:instrText>NUMPAGES  \* Arabic  \* MERGEFORMAT</w:instrText>
    </w:r>
    <w:r w:rsidRPr="00DB728A">
      <w:rPr>
        <w:color w:val="323E4F"/>
        <w:sz w:val="20"/>
        <w:szCs w:val="20"/>
      </w:rPr>
      <w:fldChar w:fldCharType="separate"/>
    </w:r>
    <w:r w:rsidR="009F5720" w:rsidRPr="00DB728A">
      <w:rPr>
        <w:noProof/>
        <w:color w:val="323E4F"/>
        <w:sz w:val="20"/>
        <w:szCs w:val="20"/>
      </w:rPr>
      <w:t>46</w:t>
    </w:r>
    <w:r w:rsidRPr="00DB728A">
      <w:rPr>
        <w:color w:val="323E4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3BE89" w14:textId="77777777" w:rsidR="00933424" w:rsidRDefault="0093342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39987" w14:textId="77777777" w:rsidR="00BA735D" w:rsidRDefault="00BA735D" w:rsidP="00524337">
      <w:pPr>
        <w:spacing w:after="0" w:line="240" w:lineRule="auto"/>
      </w:pPr>
      <w:r>
        <w:separator/>
      </w:r>
    </w:p>
  </w:footnote>
  <w:footnote w:type="continuationSeparator" w:id="0">
    <w:p w14:paraId="7E2B5749" w14:textId="77777777" w:rsidR="00BA735D" w:rsidRDefault="00BA735D" w:rsidP="00524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8E9CF" w14:textId="77777777" w:rsidR="00933424" w:rsidRDefault="0093342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8469A" w14:textId="108F861D" w:rsidR="00B1023C" w:rsidRDefault="00410792" w:rsidP="00B1023C">
    <w:pPr>
      <w:pStyle w:val="Sinespaciado"/>
      <w:jc w:val="center"/>
      <w:rPr>
        <w:rFonts w:ascii="Arial" w:hAnsi="Arial" w:cs="Arial"/>
        <w:b/>
        <w:bCs/>
      </w:rPr>
    </w:pPr>
    <w:r>
      <w:rPr>
        <w:noProof/>
      </w:rPr>
      <w:drawing>
        <wp:anchor distT="0" distB="0" distL="114300" distR="114300" simplePos="0" relativeHeight="251658240" behindDoc="1" locked="0" layoutInCell="1" allowOverlap="1" wp14:anchorId="1FC9F3B1" wp14:editId="36D12545">
          <wp:simplePos x="0" y="0"/>
          <wp:positionH relativeFrom="column">
            <wp:posOffset>24765</wp:posOffset>
          </wp:positionH>
          <wp:positionV relativeFrom="paragraph">
            <wp:posOffset>635</wp:posOffset>
          </wp:positionV>
          <wp:extent cx="1341755" cy="704850"/>
          <wp:effectExtent l="0" t="0" r="0" b="0"/>
          <wp:wrapNone/>
          <wp:docPr id="1" name="Imagen 1" descr="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1755" cy="704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4AED">
      <w:rPr>
        <w:rFonts w:ascii="Arial" w:hAnsi="Arial" w:cs="Arial"/>
        <w:b/>
        <w:bCs/>
      </w:rPr>
      <w:t>MUNICIPIO DE SANTA ANA MAYA MICHOACAN</w:t>
    </w:r>
  </w:p>
  <w:p w14:paraId="0BED4378" w14:textId="01D2BC31" w:rsidR="00B1023C" w:rsidRPr="00B1023C" w:rsidRDefault="00B1023C" w:rsidP="00B1023C">
    <w:pPr>
      <w:pStyle w:val="Sinespaciado"/>
      <w:jc w:val="center"/>
      <w:rPr>
        <w:rFonts w:ascii="Arial" w:hAnsi="Arial" w:cs="Arial"/>
        <w:b/>
        <w:bCs/>
        <w:sz w:val="12"/>
        <w:szCs w:val="12"/>
      </w:rPr>
    </w:pPr>
  </w:p>
  <w:p w14:paraId="77A963E0" w14:textId="744BF68D" w:rsidR="00B1023C" w:rsidRPr="00B1023C" w:rsidRDefault="00394AED" w:rsidP="00B1023C">
    <w:pPr>
      <w:pStyle w:val="Sinespaciado"/>
      <w:jc w:val="center"/>
      <w:rPr>
        <w:rFonts w:ascii="Arial" w:hAnsi="Arial" w:cs="Arial"/>
        <w:b/>
        <w:bCs/>
      </w:rPr>
    </w:pPr>
    <w:r>
      <w:rPr>
        <w:rFonts w:ascii="Arial" w:hAnsi="Arial" w:cs="Arial"/>
        <w:b/>
        <w:bCs/>
      </w:rPr>
      <w:t>2021-2024</w:t>
    </w:r>
  </w:p>
  <w:p w14:paraId="656CA552" w14:textId="0693A832" w:rsidR="007A73E9" w:rsidRPr="00DB728A" w:rsidRDefault="007A73E9" w:rsidP="00B1023C">
    <w:pPr>
      <w:pStyle w:val="Sinespaciado"/>
      <w:jc w:val="center"/>
      <w:rPr>
        <w:rFonts w:ascii="Arial" w:eastAsia="Times New Roman" w:hAnsi="Arial" w:cs="Arial"/>
        <w:b/>
        <w:bCs/>
        <w:sz w:val="12"/>
        <w:szCs w:val="12"/>
      </w:rPr>
    </w:pPr>
  </w:p>
  <w:p w14:paraId="2E70E297" w14:textId="3BB17959" w:rsidR="00B1023C" w:rsidRPr="00B1023C" w:rsidRDefault="007A73E9" w:rsidP="00B1023C">
    <w:pPr>
      <w:pStyle w:val="Sinespaciado"/>
      <w:jc w:val="center"/>
      <w:rPr>
        <w:rFonts w:ascii="Arial" w:hAnsi="Arial" w:cs="Arial"/>
        <w:b/>
        <w:bCs/>
      </w:rPr>
    </w:pPr>
    <w:r w:rsidRPr="00B1023C">
      <w:rPr>
        <w:rFonts w:ascii="Arial" w:hAnsi="Arial" w:cs="Arial"/>
        <w:b/>
        <w:bCs/>
      </w:rPr>
      <w:t>NOTAS A LOS ESTADOS FINANCIEROS</w:t>
    </w:r>
  </w:p>
  <w:p w14:paraId="32890CB2" w14:textId="77777777" w:rsidR="00B1023C" w:rsidRPr="00B1023C" w:rsidRDefault="00B1023C" w:rsidP="00B1023C">
    <w:pPr>
      <w:pStyle w:val="Sinespaciado"/>
      <w:jc w:val="center"/>
      <w:rPr>
        <w:rFonts w:ascii="Arial" w:hAnsi="Arial" w:cs="Arial"/>
        <w:b/>
        <w:bCs/>
        <w:sz w:val="12"/>
        <w:szCs w:val="12"/>
      </w:rPr>
    </w:pPr>
  </w:p>
  <w:p w14:paraId="375C7A6A" w14:textId="76AEF058" w:rsidR="00B1023C" w:rsidRPr="00B1023C" w:rsidRDefault="00394AED" w:rsidP="00B1023C">
    <w:pPr>
      <w:pStyle w:val="Sinespaciado"/>
      <w:jc w:val="center"/>
      <w:rPr>
        <w:rFonts w:ascii="Arial" w:hAnsi="Arial" w:cs="Arial"/>
        <w:b/>
        <w:bCs/>
      </w:rPr>
    </w:pPr>
    <w:r>
      <w:rPr>
        <w:rFonts w:ascii="Arial" w:hAnsi="Arial" w:cs="Arial"/>
        <w:b/>
        <w:bCs/>
      </w:rPr>
      <w:t>AL MES DE DICIEMBRE DE 2023</w:t>
    </w:r>
  </w:p>
  <w:p w14:paraId="7CB5B747" w14:textId="77777777" w:rsidR="00B1023C" w:rsidRPr="00B1023C" w:rsidRDefault="00B1023C" w:rsidP="00B1023C">
    <w:pPr>
      <w:pStyle w:val="Sinespaciado"/>
      <w:jc w:val="center"/>
      <w:rPr>
        <w:rFonts w:ascii="Arial" w:hAnsi="Arial" w:cs="Arial"/>
        <w:b/>
        <w:bCs/>
        <w:sz w:val="12"/>
        <w:szCs w:val="12"/>
      </w:rPr>
    </w:pPr>
  </w:p>
  <w:p w14:paraId="0D5915B4" w14:textId="4B69A578" w:rsidR="00B1023C" w:rsidRPr="00B1023C" w:rsidRDefault="00B1023C" w:rsidP="00B1023C">
    <w:pPr>
      <w:pStyle w:val="Sinespaciado"/>
      <w:jc w:val="center"/>
      <w:rPr>
        <w:rFonts w:ascii="Arial" w:hAnsi="Arial" w:cs="Arial"/>
        <w:b/>
        <w:bCs/>
      </w:rPr>
    </w:pPr>
    <w:r w:rsidRPr="00B1023C">
      <w:rPr>
        <w:rFonts w:ascii="Arial" w:hAnsi="Arial" w:cs="Arial"/>
        <w:b/>
        <w:bCs/>
      </w:rPr>
      <w:t>(CIFRAS EN PESOS)</w:t>
    </w:r>
  </w:p>
  <w:p w14:paraId="19302B44" w14:textId="77777777" w:rsidR="00802BB0" w:rsidRPr="00B1023C" w:rsidRDefault="00802BB0" w:rsidP="00B1023C">
    <w:pPr>
      <w:pStyle w:val="Encabezado"/>
      <w:pBdr>
        <w:bottom w:val="thickThinSmallGap" w:sz="24" w:space="2" w:color="5DAEFF"/>
      </w:pBdr>
      <w:tabs>
        <w:tab w:val="left" w:pos="1935"/>
        <w:tab w:val="center" w:pos="4749"/>
        <w:tab w:val="right" w:pos="9498"/>
      </w:tabs>
      <w:rPr>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70C5D" w14:textId="77777777" w:rsidR="00933424" w:rsidRDefault="0093342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21E7D"/>
    <w:multiLevelType w:val="hybridMultilevel"/>
    <w:tmpl w:val="7DDE3700"/>
    <w:lvl w:ilvl="0" w:tplc="080A0017">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 w15:restartNumberingAfterBreak="0">
    <w:nsid w:val="10A4276F"/>
    <w:multiLevelType w:val="hybridMultilevel"/>
    <w:tmpl w:val="A3D6D1DE"/>
    <w:lvl w:ilvl="0" w:tplc="7B503B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AE14E55"/>
    <w:multiLevelType w:val="hybridMultilevel"/>
    <w:tmpl w:val="DE4CA038"/>
    <w:lvl w:ilvl="0" w:tplc="9C167076">
      <w:start w:val="2"/>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D48189D"/>
    <w:multiLevelType w:val="hybridMultilevel"/>
    <w:tmpl w:val="6456BFE2"/>
    <w:lvl w:ilvl="0" w:tplc="B658EA4E">
      <w:start w:val="5"/>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EBD7C79"/>
    <w:multiLevelType w:val="hybridMultilevel"/>
    <w:tmpl w:val="3830FBEE"/>
    <w:lvl w:ilvl="0" w:tplc="08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5" w15:restartNumberingAfterBreak="0">
    <w:nsid w:val="20D12AC6"/>
    <w:multiLevelType w:val="hybridMultilevel"/>
    <w:tmpl w:val="4948BE68"/>
    <w:lvl w:ilvl="0" w:tplc="70725FE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228C182C"/>
    <w:multiLevelType w:val="hybridMultilevel"/>
    <w:tmpl w:val="4AF623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6E8276F"/>
    <w:multiLevelType w:val="hybridMultilevel"/>
    <w:tmpl w:val="DF962F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A1707DF"/>
    <w:multiLevelType w:val="hybridMultilevel"/>
    <w:tmpl w:val="9FBECAB4"/>
    <w:lvl w:ilvl="0" w:tplc="F0184D70">
      <w:start w:val="1"/>
      <w:numFmt w:val="lowerLetter"/>
      <w:lvlText w:val="%1)"/>
      <w:lvlJc w:val="left"/>
      <w:rPr>
        <w:rFonts w:ascii="Calibri" w:eastAsia="Calibri" w:hAnsi="Calibri" w:cs="Times New Roman"/>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4A5B571D"/>
    <w:multiLevelType w:val="hybridMultilevel"/>
    <w:tmpl w:val="7C9A7FEC"/>
    <w:lvl w:ilvl="0" w:tplc="F56E25BC">
      <w:start w:val="1"/>
      <w:numFmt w:val="lowerLetter"/>
      <w:lvlText w:val="%1)"/>
      <w:lvlJc w:val="left"/>
      <w:pPr>
        <w:ind w:left="720" w:hanging="360"/>
      </w:pPr>
      <w:rPr>
        <w:rFonts w:hint="default"/>
        <w:color w:val="00B05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08B0D65"/>
    <w:multiLevelType w:val="hybridMultilevel"/>
    <w:tmpl w:val="C8A87A64"/>
    <w:lvl w:ilvl="0" w:tplc="E5AA25F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23D7E1B"/>
    <w:multiLevelType w:val="hybridMultilevel"/>
    <w:tmpl w:val="35A428E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646D01C4"/>
    <w:multiLevelType w:val="hybridMultilevel"/>
    <w:tmpl w:val="3BBE773C"/>
    <w:lvl w:ilvl="0" w:tplc="31BEA53A">
      <w:start w:val="6"/>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7D06836"/>
    <w:multiLevelType w:val="hybridMultilevel"/>
    <w:tmpl w:val="364A1F62"/>
    <w:lvl w:ilvl="0" w:tplc="710675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C054917"/>
    <w:multiLevelType w:val="hybridMultilevel"/>
    <w:tmpl w:val="88D499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29C0F91"/>
    <w:multiLevelType w:val="hybridMultilevel"/>
    <w:tmpl w:val="CF50A92E"/>
    <w:lvl w:ilvl="0" w:tplc="BCB4DDB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79B44D2E"/>
    <w:multiLevelType w:val="hybridMultilevel"/>
    <w:tmpl w:val="22DE02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21202904">
    <w:abstractNumId w:val="2"/>
  </w:num>
  <w:num w:numId="2" w16cid:durableId="704988527">
    <w:abstractNumId w:val="12"/>
  </w:num>
  <w:num w:numId="3" w16cid:durableId="367997191">
    <w:abstractNumId w:val="3"/>
  </w:num>
  <w:num w:numId="4" w16cid:durableId="2114937172">
    <w:abstractNumId w:val="9"/>
  </w:num>
  <w:num w:numId="5" w16cid:durableId="1454792266">
    <w:abstractNumId w:val="16"/>
  </w:num>
  <w:num w:numId="6" w16cid:durableId="1496459893">
    <w:abstractNumId w:val="0"/>
  </w:num>
  <w:num w:numId="7" w16cid:durableId="554968097">
    <w:abstractNumId w:val="1"/>
  </w:num>
  <w:num w:numId="8" w16cid:durableId="1203905379">
    <w:abstractNumId w:val="13"/>
  </w:num>
  <w:num w:numId="9" w16cid:durableId="1187255931">
    <w:abstractNumId w:val="10"/>
  </w:num>
  <w:num w:numId="10" w16cid:durableId="422411584">
    <w:abstractNumId w:val="11"/>
  </w:num>
  <w:num w:numId="11" w16cid:durableId="1475416350">
    <w:abstractNumId w:val="15"/>
  </w:num>
  <w:num w:numId="12" w16cid:durableId="892696504">
    <w:abstractNumId w:val="5"/>
  </w:num>
  <w:num w:numId="13" w16cid:durableId="1620603753">
    <w:abstractNumId w:val="7"/>
  </w:num>
  <w:num w:numId="14" w16cid:durableId="1448966483">
    <w:abstractNumId w:val="14"/>
  </w:num>
  <w:num w:numId="15" w16cid:durableId="1253202699">
    <w:abstractNumId w:val="6"/>
  </w:num>
  <w:num w:numId="16" w16cid:durableId="1654404826">
    <w:abstractNumId w:val="8"/>
  </w:num>
  <w:num w:numId="17" w16cid:durableId="517757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523"/>
    <w:rsid w:val="00002339"/>
    <w:rsid w:val="0000337A"/>
    <w:rsid w:val="00003F18"/>
    <w:rsid w:val="00004A89"/>
    <w:rsid w:val="00004DE1"/>
    <w:rsid w:val="000056AC"/>
    <w:rsid w:val="00006477"/>
    <w:rsid w:val="0000664D"/>
    <w:rsid w:val="00006B66"/>
    <w:rsid w:val="0001133B"/>
    <w:rsid w:val="000123C6"/>
    <w:rsid w:val="00014B18"/>
    <w:rsid w:val="000153CD"/>
    <w:rsid w:val="0001585A"/>
    <w:rsid w:val="00015D47"/>
    <w:rsid w:val="00015EA8"/>
    <w:rsid w:val="00017CFE"/>
    <w:rsid w:val="000204E3"/>
    <w:rsid w:val="0002161C"/>
    <w:rsid w:val="00023923"/>
    <w:rsid w:val="0002398E"/>
    <w:rsid w:val="00024D18"/>
    <w:rsid w:val="00025AC0"/>
    <w:rsid w:val="0002675A"/>
    <w:rsid w:val="0003019D"/>
    <w:rsid w:val="00030C2B"/>
    <w:rsid w:val="00030F09"/>
    <w:rsid w:val="00031C81"/>
    <w:rsid w:val="00033912"/>
    <w:rsid w:val="00033DAE"/>
    <w:rsid w:val="00034466"/>
    <w:rsid w:val="0003465B"/>
    <w:rsid w:val="000357FF"/>
    <w:rsid w:val="00035E52"/>
    <w:rsid w:val="00040F49"/>
    <w:rsid w:val="00042002"/>
    <w:rsid w:val="00042688"/>
    <w:rsid w:val="00043EE7"/>
    <w:rsid w:val="00045CE0"/>
    <w:rsid w:val="00045FBF"/>
    <w:rsid w:val="000468D2"/>
    <w:rsid w:val="00046EBE"/>
    <w:rsid w:val="0004759F"/>
    <w:rsid w:val="00051A46"/>
    <w:rsid w:val="00051C3D"/>
    <w:rsid w:val="00053056"/>
    <w:rsid w:val="000542AD"/>
    <w:rsid w:val="00054594"/>
    <w:rsid w:val="000567EC"/>
    <w:rsid w:val="0005763D"/>
    <w:rsid w:val="00061E45"/>
    <w:rsid w:val="0006323D"/>
    <w:rsid w:val="00065128"/>
    <w:rsid w:val="000667B9"/>
    <w:rsid w:val="00066AF0"/>
    <w:rsid w:val="00067585"/>
    <w:rsid w:val="00067E47"/>
    <w:rsid w:val="00070E37"/>
    <w:rsid w:val="00070EAC"/>
    <w:rsid w:val="00071194"/>
    <w:rsid w:val="00071C35"/>
    <w:rsid w:val="0007260A"/>
    <w:rsid w:val="00072D6E"/>
    <w:rsid w:val="00073552"/>
    <w:rsid w:val="0007373C"/>
    <w:rsid w:val="00075221"/>
    <w:rsid w:val="00076244"/>
    <w:rsid w:val="00077139"/>
    <w:rsid w:val="00077260"/>
    <w:rsid w:val="00080F16"/>
    <w:rsid w:val="00081076"/>
    <w:rsid w:val="000811F6"/>
    <w:rsid w:val="00083629"/>
    <w:rsid w:val="00083B83"/>
    <w:rsid w:val="00084798"/>
    <w:rsid w:val="000848B1"/>
    <w:rsid w:val="000858C6"/>
    <w:rsid w:val="00086415"/>
    <w:rsid w:val="00086573"/>
    <w:rsid w:val="0008690F"/>
    <w:rsid w:val="00086CB5"/>
    <w:rsid w:val="00087450"/>
    <w:rsid w:val="00087465"/>
    <w:rsid w:val="00087B33"/>
    <w:rsid w:val="000914F0"/>
    <w:rsid w:val="00094E85"/>
    <w:rsid w:val="00095BED"/>
    <w:rsid w:val="00096AC6"/>
    <w:rsid w:val="000976A8"/>
    <w:rsid w:val="00097C73"/>
    <w:rsid w:val="000A0332"/>
    <w:rsid w:val="000A44F6"/>
    <w:rsid w:val="000A7676"/>
    <w:rsid w:val="000A7B37"/>
    <w:rsid w:val="000A7C59"/>
    <w:rsid w:val="000B0417"/>
    <w:rsid w:val="000B04C6"/>
    <w:rsid w:val="000B1051"/>
    <w:rsid w:val="000B1AF5"/>
    <w:rsid w:val="000B248F"/>
    <w:rsid w:val="000B2E2E"/>
    <w:rsid w:val="000B3192"/>
    <w:rsid w:val="000B3AE5"/>
    <w:rsid w:val="000B5681"/>
    <w:rsid w:val="000B5876"/>
    <w:rsid w:val="000B6527"/>
    <w:rsid w:val="000B70C2"/>
    <w:rsid w:val="000B7C79"/>
    <w:rsid w:val="000B7D98"/>
    <w:rsid w:val="000C4E84"/>
    <w:rsid w:val="000C6073"/>
    <w:rsid w:val="000C6078"/>
    <w:rsid w:val="000C64A1"/>
    <w:rsid w:val="000C7059"/>
    <w:rsid w:val="000C796F"/>
    <w:rsid w:val="000C7F2B"/>
    <w:rsid w:val="000D0501"/>
    <w:rsid w:val="000D0BCE"/>
    <w:rsid w:val="000D1297"/>
    <w:rsid w:val="000D1BE9"/>
    <w:rsid w:val="000D22D8"/>
    <w:rsid w:val="000D2786"/>
    <w:rsid w:val="000D3556"/>
    <w:rsid w:val="000D606E"/>
    <w:rsid w:val="000D67A1"/>
    <w:rsid w:val="000D695C"/>
    <w:rsid w:val="000D7694"/>
    <w:rsid w:val="000E0EFD"/>
    <w:rsid w:val="000E1BF4"/>
    <w:rsid w:val="000E1EE5"/>
    <w:rsid w:val="000E341A"/>
    <w:rsid w:val="000E47DB"/>
    <w:rsid w:val="000E50AB"/>
    <w:rsid w:val="000E60D9"/>
    <w:rsid w:val="000E68D9"/>
    <w:rsid w:val="000E6CBC"/>
    <w:rsid w:val="000E729E"/>
    <w:rsid w:val="000E7408"/>
    <w:rsid w:val="000E74F4"/>
    <w:rsid w:val="000E7AB5"/>
    <w:rsid w:val="000F09F0"/>
    <w:rsid w:val="000F1244"/>
    <w:rsid w:val="000F1449"/>
    <w:rsid w:val="000F25C3"/>
    <w:rsid w:val="000F2A43"/>
    <w:rsid w:val="000F2CBF"/>
    <w:rsid w:val="000F3F69"/>
    <w:rsid w:val="000F4047"/>
    <w:rsid w:val="000F48B3"/>
    <w:rsid w:val="00100726"/>
    <w:rsid w:val="00100FCE"/>
    <w:rsid w:val="001025A7"/>
    <w:rsid w:val="0010385F"/>
    <w:rsid w:val="00105792"/>
    <w:rsid w:val="00106801"/>
    <w:rsid w:val="00107D57"/>
    <w:rsid w:val="0011169D"/>
    <w:rsid w:val="001117F1"/>
    <w:rsid w:val="001122DA"/>
    <w:rsid w:val="0011336F"/>
    <w:rsid w:val="00113926"/>
    <w:rsid w:val="001143A0"/>
    <w:rsid w:val="001143EC"/>
    <w:rsid w:val="0011469D"/>
    <w:rsid w:val="00115583"/>
    <w:rsid w:val="001165D8"/>
    <w:rsid w:val="00116B9E"/>
    <w:rsid w:val="00117F1E"/>
    <w:rsid w:val="00117F9D"/>
    <w:rsid w:val="00120D84"/>
    <w:rsid w:val="00123791"/>
    <w:rsid w:val="00123907"/>
    <w:rsid w:val="001239AD"/>
    <w:rsid w:val="00123FA5"/>
    <w:rsid w:val="0012411D"/>
    <w:rsid w:val="001251E4"/>
    <w:rsid w:val="00126E22"/>
    <w:rsid w:val="00127AD0"/>
    <w:rsid w:val="00127DA3"/>
    <w:rsid w:val="001304AA"/>
    <w:rsid w:val="00130D24"/>
    <w:rsid w:val="00130EDD"/>
    <w:rsid w:val="0013159D"/>
    <w:rsid w:val="00133CCF"/>
    <w:rsid w:val="0013477D"/>
    <w:rsid w:val="001347BB"/>
    <w:rsid w:val="0013554C"/>
    <w:rsid w:val="00137C9F"/>
    <w:rsid w:val="00140781"/>
    <w:rsid w:val="001413EE"/>
    <w:rsid w:val="00141898"/>
    <w:rsid w:val="00141DED"/>
    <w:rsid w:val="00142103"/>
    <w:rsid w:val="001427E6"/>
    <w:rsid w:val="00144049"/>
    <w:rsid w:val="00144281"/>
    <w:rsid w:val="00146EC2"/>
    <w:rsid w:val="001512E9"/>
    <w:rsid w:val="00152167"/>
    <w:rsid w:val="00153A12"/>
    <w:rsid w:val="00153BEB"/>
    <w:rsid w:val="001567B7"/>
    <w:rsid w:val="00156815"/>
    <w:rsid w:val="0015710B"/>
    <w:rsid w:val="001579B8"/>
    <w:rsid w:val="00157B93"/>
    <w:rsid w:val="00157EAA"/>
    <w:rsid w:val="00157F37"/>
    <w:rsid w:val="0016010C"/>
    <w:rsid w:val="0016081A"/>
    <w:rsid w:val="00160E62"/>
    <w:rsid w:val="00165B14"/>
    <w:rsid w:val="00166811"/>
    <w:rsid w:val="00166AE5"/>
    <w:rsid w:val="00167536"/>
    <w:rsid w:val="001707FC"/>
    <w:rsid w:val="00170C65"/>
    <w:rsid w:val="00173BBA"/>
    <w:rsid w:val="00173EA7"/>
    <w:rsid w:val="0017467B"/>
    <w:rsid w:val="00175AED"/>
    <w:rsid w:val="00180CEB"/>
    <w:rsid w:val="0018243A"/>
    <w:rsid w:val="001828C3"/>
    <w:rsid w:val="00183010"/>
    <w:rsid w:val="00185BEA"/>
    <w:rsid w:val="00185F62"/>
    <w:rsid w:val="001863A9"/>
    <w:rsid w:val="00187079"/>
    <w:rsid w:val="00190722"/>
    <w:rsid w:val="00190FA9"/>
    <w:rsid w:val="00191628"/>
    <w:rsid w:val="001960D9"/>
    <w:rsid w:val="00196697"/>
    <w:rsid w:val="00196EB4"/>
    <w:rsid w:val="001A03B0"/>
    <w:rsid w:val="001A1849"/>
    <w:rsid w:val="001A1C05"/>
    <w:rsid w:val="001A1E5D"/>
    <w:rsid w:val="001A272C"/>
    <w:rsid w:val="001A3648"/>
    <w:rsid w:val="001A426A"/>
    <w:rsid w:val="001A54AC"/>
    <w:rsid w:val="001A63EE"/>
    <w:rsid w:val="001A668B"/>
    <w:rsid w:val="001A66FE"/>
    <w:rsid w:val="001B1AEB"/>
    <w:rsid w:val="001B1DFD"/>
    <w:rsid w:val="001B2028"/>
    <w:rsid w:val="001B2865"/>
    <w:rsid w:val="001B2890"/>
    <w:rsid w:val="001B327D"/>
    <w:rsid w:val="001B3E63"/>
    <w:rsid w:val="001B4EE4"/>
    <w:rsid w:val="001B4EEE"/>
    <w:rsid w:val="001B5F32"/>
    <w:rsid w:val="001B6A56"/>
    <w:rsid w:val="001B7A25"/>
    <w:rsid w:val="001C0D88"/>
    <w:rsid w:val="001C0E91"/>
    <w:rsid w:val="001C10C4"/>
    <w:rsid w:val="001C2F4F"/>
    <w:rsid w:val="001C33BE"/>
    <w:rsid w:val="001C4C31"/>
    <w:rsid w:val="001C50B8"/>
    <w:rsid w:val="001C5DCD"/>
    <w:rsid w:val="001C6330"/>
    <w:rsid w:val="001C6AAB"/>
    <w:rsid w:val="001D04F5"/>
    <w:rsid w:val="001D2F2B"/>
    <w:rsid w:val="001D3320"/>
    <w:rsid w:val="001D418D"/>
    <w:rsid w:val="001D4BDD"/>
    <w:rsid w:val="001D5B2F"/>
    <w:rsid w:val="001D65FB"/>
    <w:rsid w:val="001D6E5F"/>
    <w:rsid w:val="001D7790"/>
    <w:rsid w:val="001E30A2"/>
    <w:rsid w:val="001E3369"/>
    <w:rsid w:val="001E3F9A"/>
    <w:rsid w:val="001E4EC7"/>
    <w:rsid w:val="001E5D71"/>
    <w:rsid w:val="001E6DFF"/>
    <w:rsid w:val="001E6F48"/>
    <w:rsid w:val="001E7128"/>
    <w:rsid w:val="001F0B88"/>
    <w:rsid w:val="001F1175"/>
    <w:rsid w:val="001F3053"/>
    <w:rsid w:val="001F3642"/>
    <w:rsid w:val="001F426F"/>
    <w:rsid w:val="00200913"/>
    <w:rsid w:val="002010A0"/>
    <w:rsid w:val="002011D3"/>
    <w:rsid w:val="00202C7E"/>
    <w:rsid w:val="002031BB"/>
    <w:rsid w:val="002033CD"/>
    <w:rsid w:val="00203403"/>
    <w:rsid w:val="00203E9F"/>
    <w:rsid w:val="00203FC1"/>
    <w:rsid w:val="0020460B"/>
    <w:rsid w:val="00204F63"/>
    <w:rsid w:val="00207A2D"/>
    <w:rsid w:val="0021183F"/>
    <w:rsid w:val="00212654"/>
    <w:rsid w:val="00212C00"/>
    <w:rsid w:val="002159B4"/>
    <w:rsid w:val="00216367"/>
    <w:rsid w:val="002169FD"/>
    <w:rsid w:val="00222C05"/>
    <w:rsid w:val="0022320B"/>
    <w:rsid w:val="0022321D"/>
    <w:rsid w:val="002245EF"/>
    <w:rsid w:val="002250F4"/>
    <w:rsid w:val="00225800"/>
    <w:rsid w:val="00226527"/>
    <w:rsid w:val="0022668D"/>
    <w:rsid w:val="00230A5B"/>
    <w:rsid w:val="00230EDD"/>
    <w:rsid w:val="00230F30"/>
    <w:rsid w:val="00233D63"/>
    <w:rsid w:val="0023480C"/>
    <w:rsid w:val="00234F23"/>
    <w:rsid w:val="00235176"/>
    <w:rsid w:val="00235743"/>
    <w:rsid w:val="0023598F"/>
    <w:rsid w:val="00236664"/>
    <w:rsid w:val="0023668F"/>
    <w:rsid w:val="00240A63"/>
    <w:rsid w:val="00240A99"/>
    <w:rsid w:val="00240C53"/>
    <w:rsid w:val="00241979"/>
    <w:rsid w:val="00241FDE"/>
    <w:rsid w:val="0024384F"/>
    <w:rsid w:val="002442B8"/>
    <w:rsid w:val="002449C5"/>
    <w:rsid w:val="002452B4"/>
    <w:rsid w:val="00246659"/>
    <w:rsid w:val="00247491"/>
    <w:rsid w:val="00247FF0"/>
    <w:rsid w:val="0025248B"/>
    <w:rsid w:val="00252A59"/>
    <w:rsid w:val="00252A96"/>
    <w:rsid w:val="002539FA"/>
    <w:rsid w:val="00253A51"/>
    <w:rsid w:val="00254117"/>
    <w:rsid w:val="00255238"/>
    <w:rsid w:val="00256E75"/>
    <w:rsid w:val="00257699"/>
    <w:rsid w:val="002616D5"/>
    <w:rsid w:val="0026502F"/>
    <w:rsid w:val="002651D7"/>
    <w:rsid w:val="0026607A"/>
    <w:rsid w:val="0026626B"/>
    <w:rsid w:val="00267AEF"/>
    <w:rsid w:val="00267B68"/>
    <w:rsid w:val="002705D6"/>
    <w:rsid w:val="00271FEC"/>
    <w:rsid w:val="0027291F"/>
    <w:rsid w:val="00272F8E"/>
    <w:rsid w:val="002736A3"/>
    <w:rsid w:val="00274800"/>
    <w:rsid w:val="0027549D"/>
    <w:rsid w:val="002764DF"/>
    <w:rsid w:val="002824F6"/>
    <w:rsid w:val="00283EEC"/>
    <w:rsid w:val="00284691"/>
    <w:rsid w:val="0028472A"/>
    <w:rsid w:val="00284889"/>
    <w:rsid w:val="00285DA0"/>
    <w:rsid w:val="0028657B"/>
    <w:rsid w:val="002877B0"/>
    <w:rsid w:val="002904FA"/>
    <w:rsid w:val="002908E8"/>
    <w:rsid w:val="002949A0"/>
    <w:rsid w:val="00295874"/>
    <w:rsid w:val="00296BEC"/>
    <w:rsid w:val="00296F0C"/>
    <w:rsid w:val="002978C9"/>
    <w:rsid w:val="002A1EDE"/>
    <w:rsid w:val="002A3983"/>
    <w:rsid w:val="002A3FF6"/>
    <w:rsid w:val="002A4CFE"/>
    <w:rsid w:val="002A66A8"/>
    <w:rsid w:val="002B1FC2"/>
    <w:rsid w:val="002B1FF7"/>
    <w:rsid w:val="002B393B"/>
    <w:rsid w:val="002B5995"/>
    <w:rsid w:val="002B732D"/>
    <w:rsid w:val="002C01E4"/>
    <w:rsid w:val="002C0830"/>
    <w:rsid w:val="002C0E81"/>
    <w:rsid w:val="002C12C0"/>
    <w:rsid w:val="002C48E5"/>
    <w:rsid w:val="002C6A59"/>
    <w:rsid w:val="002D1441"/>
    <w:rsid w:val="002D304B"/>
    <w:rsid w:val="002D447F"/>
    <w:rsid w:val="002D4597"/>
    <w:rsid w:val="002D4A5A"/>
    <w:rsid w:val="002D4B68"/>
    <w:rsid w:val="002D4D2A"/>
    <w:rsid w:val="002D4E43"/>
    <w:rsid w:val="002D5822"/>
    <w:rsid w:val="002D5B0D"/>
    <w:rsid w:val="002D6462"/>
    <w:rsid w:val="002D6523"/>
    <w:rsid w:val="002D686C"/>
    <w:rsid w:val="002D6E55"/>
    <w:rsid w:val="002D7DF7"/>
    <w:rsid w:val="002D7ED6"/>
    <w:rsid w:val="002E033F"/>
    <w:rsid w:val="002E0B3F"/>
    <w:rsid w:val="002E2150"/>
    <w:rsid w:val="002E2439"/>
    <w:rsid w:val="002E307B"/>
    <w:rsid w:val="002E36BD"/>
    <w:rsid w:val="002E3FD9"/>
    <w:rsid w:val="002E5CBF"/>
    <w:rsid w:val="002E600B"/>
    <w:rsid w:val="002E69F6"/>
    <w:rsid w:val="002E6DDE"/>
    <w:rsid w:val="002E7391"/>
    <w:rsid w:val="002F23AE"/>
    <w:rsid w:val="002F2904"/>
    <w:rsid w:val="002F2A16"/>
    <w:rsid w:val="002F5D13"/>
    <w:rsid w:val="002F6476"/>
    <w:rsid w:val="002F6C3D"/>
    <w:rsid w:val="002F77B0"/>
    <w:rsid w:val="002F7835"/>
    <w:rsid w:val="003008D7"/>
    <w:rsid w:val="00301177"/>
    <w:rsid w:val="003023EF"/>
    <w:rsid w:val="00302A83"/>
    <w:rsid w:val="00302E98"/>
    <w:rsid w:val="00303545"/>
    <w:rsid w:val="00303F6C"/>
    <w:rsid w:val="0030524A"/>
    <w:rsid w:val="003060AB"/>
    <w:rsid w:val="00306357"/>
    <w:rsid w:val="00311D67"/>
    <w:rsid w:val="00312F23"/>
    <w:rsid w:val="00313C01"/>
    <w:rsid w:val="003143A9"/>
    <w:rsid w:val="00314890"/>
    <w:rsid w:val="00314B82"/>
    <w:rsid w:val="003158EC"/>
    <w:rsid w:val="00317FE6"/>
    <w:rsid w:val="00321077"/>
    <w:rsid w:val="00321B5F"/>
    <w:rsid w:val="00321C19"/>
    <w:rsid w:val="00322285"/>
    <w:rsid w:val="0032264E"/>
    <w:rsid w:val="00322769"/>
    <w:rsid w:val="00322A14"/>
    <w:rsid w:val="003248C4"/>
    <w:rsid w:val="00325321"/>
    <w:rsid w:val="003269F9"/>
    <w:rsid w:val="00326DDA"/>
    <w:rsid w:val="00330963"/>
    <w:rsid w:val="00333912"/>
    <w:rsid w:val="00336978"/>
    <w:rsid w:val="00336B99"/>
    <w:rsid w:val="0034082A"/>
    <w:rsid w:val="00340F27"/>
    <w:rsid w:val="0034228C"/>
    <w:rsid w:val="00343DC1"/>
    <w:rsid w:val="00343E5F"/>
    <w:rsid w:val="003448FA"/>
    <w:rsid w:val="00346DFC"/>
    <w:rsid w:val="003504FB"/>
    <w:rsid w:val="0035192F"/>
    <w:rsid w:val="00352CF8"/>
    <w:rsid w:val="003530CA"/>
    <w:rsid w:val="00353FDA"/>
    <w:rsid w:val="00354B98"/>
    <w:rsid w:val="00354D6F"/>
    <w:rsid w:val="003562E4"/>
    <w:rsid w:val="00356894"/>
    <w:rsid w:val="003614B0"/>
    <w:rsid w:val="00361C03"/>
    <w:rsid w:val="00361D11"/>
    <w:rsid w:val="00361E44"/>
    <w:rsid w:val="00362CD7"/>
    <w:rsid w:val="0036531F"/>
    <w:rsid w:val="003662F5"/>
    <w:rsid w:val="00366377"/>
    <w:rsid w:val="0036712D"/>
    <w:rsid w:val="0036741C"/>
    <w:rsid w:val="003678FC"/>
    <w:rsid w:val="0036791C"/>
    <w:rsid w:val="0037171A"/>
    <w:rsid w:val="00371F78"/>
    <w:rsid w:val="00372D16"/>
    <w:rsid w:val="00373632"/>
    <w:rsid w:val="00373817"/>
    <w:rsid w:val="003739D1"/>
    <w:rsid w:val="003757CA"/>
    <w:rsid w:val="00376386"/>
    <w:rsid w:val="00376CF3"/>
    <w:rsid w:val="0037719B"/>
    <w:rsid w:val="00377AE8"/>
    <w:rsid w:val="00377D65"/>
    <w:rsid w:val="00381425"/>
    <w:rsid w:val="003820B9"/>
    <w:rsid w:val="00382A0E"/>
    <w:rsid w:val="003842F9"/>
    <w:rsid w:val="003868E9"/>
    <w:rsid w:val="00387516"/>
    <w:rsid w:val="00390CCC"/>
    <w:rsid w:val="003912FC"/>
    <w:rsid w:val="00391FDF"/>
    <w:rsid w:val="003921ED"/>
    <w:rsid w:val="00392F8E"/>
    <w:rsid w:val="00394721"/>
    <w:rsid w:val="00394AED"/>
    <w:rsid w:val="00395B40"/>
    <w:rsid w:val="00396D53"/>
    <w:rsid w:val="00397D6B"/>
    <w:rsid w:val="003A02AB"/>
    <w:rsid w:val="003A08C8"/>
    <w:rsid w:val="003A120C"/>
    <w:rsid w:val="003A1216"/>
    <w:rsid w:val="003A1F96"/>
    <w:rsid w:val="003A233C"/>
    <w:rsid w:val="003A2D83"/>
    <w:rsid w:val="003A4E06"/>
    <w:rsid w:val="003A4F27"/>
    <w:rsid w:val="003A5E83"/>
    <w:rsid w:val="003A5F26"/>
    <w:rsid w:val="003A61AB"/>
    <w:rsid w:val="003B0200"/>
    <w:rsid w:val="003B0F73"/>
    <w:rsid w:val="003B3561"/>
    <w:rsid w:val="003B4E30"/>
    <w:rsid w:val="003B4ECB"/>
    <w:rsid w:val="003B5C4D"/>
    <w:rsid w:val="003B76D8"/>
    <w:rsid w:val="003B7FE0"/>
    <w:rsid w:val="003C0D04"/>
    <w:rsid w:val="003C27EE"/>
    <w:rsid w:val="003C2FCC"/>
    <w:rsid w:val="003C329E"/>
    <w:rsid w:val="003C3933"/>
    <w:rsid w:val="003C3DB3"/>
    <w:rsid w:val="003C402D"/>
    <w:rsid w:val="003C4691"/>
    <w:rsid w:val="003C7395"/>
    <w:rsid w:val="003C7D08"/>
    <w:rsid w:val="003D05FE"/>
    <w:rsid w:val="003D07D9"/>
    <w:rsid w:val="003D09F9"/>
    <w:rsid w:val="003D0A4C"/>
    <w:rsid w:val="003D2EDF"/>
    <w:rsid w:val="003D3E1E"/>
    <w:rsid w:val="003D46A9"/>
    <w:rsid w:val="003D4AEA"/>
    <w:rsid w:val="003D65B9"/>
    <w:rsid w:val="003D66B7"/>
    <w:rsid w:val="003D7BD2"/>
    <w:rsid w:val="003E2694"/>
    <w:rsid w:val="003E3026"/>
    <w:rsid w:val="003E4EB2"/>
    <w:rsid w:val="003E550A"/>
    <w:rsid w:val="003E59BB"/>
    <w:rsid w:val="003E59CE"/>
    <w:rsid w:val="003E6143"/>
    <w:rsid w:val="003E6406"/>
    <w:rsid w:val="003E68D9"/>
    <w:rsid w:val="003E6DE8"/>
    <w:rsid w:val="003E707C"/>
    <w:rsid w:val="003E76C0"/>
    <w:rsid w:val="003E7A30"/>
    <w:rsid w:val="003E7ED0"/>
    <w:rsid w:val="003F008D"/>
    <w:rsid w:val="003F200E"/>
    <w:rsid w:val="003F2594"/>
    <w:rsid w:val="003F48A4"/>
    <w:rsid w:val="003F4984"/>
    <w:rsid w:val="003F4E6C"/>
    <w:rsid w:val="003F56D8"/>
    <w:rsid w:val="004011C7"/>
    <w:rsid w:val="00403B4E"/>
    <w:rsid w:val="00404612"/>
    <w:rsid w:val="00404A39"/>
    <w:rsid w:val="004052D3"/>
    <w:rsid w:val="00405519"/>
    <w:rsid w:val="00407EF9"/>
    <w:rsid w:val="00410166"/>
    <w:rsid w:val="00410215"/>
    <w:rsid w:val="00410792"/>
    <w:rsid w:val="004127D7"/>
    <w:rsid w:val="004136B8"/>
    <w:rsid w:val="004139E7"/>
    <w:rsid w:val="0041430C"/>
    <w:rsid w:val="004143CC"/>
    <w:rsid w:val="00414EB3"/>
    <w:rsid w:val="004170D5"/>
    <w:rsid w:val="0041715B"/>
    <w:rsid w:val="00420675"/>
    <w:rsid w:val="004257F5"/>
    <w:rsid w:val="00425DBD"/>
    <w:rsid w:val="00430078"/>
    <w:rsid w:val="00430228"/>
    <w:rsid w:val="00430B6C"/>
    <w:rsid w:val="00431583"/>
    <w:rsid w:val="00431970"/>
    <w:rsid w:val="00431CB0"/>
    <w:rsid w:val="00431E74"/>
    <w:rsid w:val="0043237D"/>
    <w:rsid w:val="00432507"/>
    <w:rsid w:val="00432834"/>
    <w:rsid w:val="0043351F"/>
    <w:rsid w:val="004356DB"/>
    <w:rsid w:val="00435FFE"/>
    <w:rsid w:val="004401BD"/>
    <w:rsid w:val="00441AB5"/>
    <w:rsid w:val="004425EE"/>
    <w:rsid w:val="00443AAC"/>
    <w:rsid w:val="004442C0"/>
    <w:rsid w:val="00445738"/>
    <w:rsid w:val="00451348"/>
    <w:rsid w:val="00451479"/>
    <w:rsid w:val="004518C4"/>
    <w:rsid w:val="00453C84"/>
    <w:rsid w:val="0046035F"/>
    <w:rsid w:val="00464F6A"/>
    <w:rsid w:val="00465D9C"/>
    <w:rsid w:val="00465F93"/>
    <w:rsid w:val="0046647A"/>
    <w:rsid w:val="00466CBE"/>
    <w:rsid w:val="00466F0B"/>
    <w:rsid w:val="004706DB"/>
    <w:rsid w:val="00470791"/>
    <w:rsid w:val="00471AE0"/>
    <w:rsid w:val="00471B57"/>
    <w:rsid w:val="0047237F"/>
    <w:rsid w:val="00472389"/>
    <w:rsid w:val="004723AE"/>
    <w:rsid w:val="00472C68"/>
    <w:rsid w:val="0047510D"/>
    <w:rsid w:val="00475D41"/>
    <w:rsid w:val="004768A6"/>
    <w:rsid w:val="00476ED2"/>
    <w:rsid w:val="00476F61"/>
    <w:rsid w:val="0047795D"/>
    <w:rsid w:val="00477CA2"/>
    <w:rsid w:val="00477F67"/>
    <w:rsid w:val="00480E28"/>
    <w:rsid w:val="0048267E"/>
    <w:rsid w:val="0048343F"/>
    <w:rsid w:val="00483E00"/>
    <w:rsid w:val="004848FA"/>
    <w:rsid w:val="00484A16"/>
    <w:rsid w:val="00485C17"/>
    <w:rsid w:val="00486B8C"/>
    <w:rsid w:val="0048735D"/>
    <w:rsid w:val="004878E2"/>
    <w:rsid w:val="00487BA2"/>
    <w:rsid w:val="00487D53"/>
    <w:rsid w:val="00491192"/>
    <w:rsid w:val="00491948"/>
    <w:rsid w:val="00492A92"/>
    <w:rsid w:val="00495217"/>
    <w:rsid w:val="00497B7D"/>
    <w:rsid w:val="004A04F7"/>
    <w:rsid w:val="004A466A"/>
    <w:rsid w:val="004A4B44"/>
    <w:rsid w:val="004A4DDD"/>
    <w:rsid w:val="004A5B8F"/>
    <w:rsid w:val="004A62B9"/>
    <w:rsid w:val="004A6993"/>
    <w:rsid w:val="004A7630"/>
    <w:rsid w:val="004B00B9"/>
    <w:rsid w:val="004B0A22"/>
    <w:rsid w:val="004B0AD0"/>
    <w:rsid w:val="004B0D7A"/>
    <w:rsid w:val="004B0EAF"/>
    <w:rsid w:val="004B3780"/>
    <w:rsid w:val="004B3C2E"/>
    <w:rsid w:val="004B4F69"/>
    <w:rsid w:val="004B5D69"/>
    <w:rsid w:val="004B6A3C"/>
    <w:rsid w:val="004B7101"/>
    <w:rsid w:val="004B73EB"/>
    <w:rsid w:val="004B76ED"/>
    <w:rsid w:val="004B79B5"/>
    <w:rsid w:val="004B7F7F"/>
    <w:rsid w:val="004C3894"/>
    <w:rsid w:val="004C3C32"/>
    <w:rsid w:val="004C57BA"/>
    <w:rsid w:val="004C69D9"/>
    <w:rsid w:val="004C708F"/>
    <w:rsid w:val="004D123B"/>
    <w:rsid w:val="004D1E6E"/>
    <w:rsid w:val="004D2007"/>
    <w:rsid w:val="004D23A0"/>
    <w:rsid w:val="004D4400"/>
    <w:rsid w:val="004D46D7"/>
    <w:rsid w:val="004D4E0D"/>
    <w:rsid w:val="004D5F11"/>
    <w:rsid w:val="004D6EC2"/>
    <w:rsid w:val="004D7700"/>
    <w:rsid w:val="004E1F75"/>
    <w:rsid w:val="004E2875"/>
    <w:rsid w:val="004E3643"/>
    <w:rsid w:val="004E3C97"/>
    <w:rsid w:val="004E45C3"/>
    <w:rsid w:val="004E484E"/>
    <w:rsid w:val="004E6F21"/>
    <w:rsid w:val="004F05D8"/>
    <w:rsid w:val="004F091B"/>
    <w:rsid w:val="004F14E9"/>
    <w:rsid w:val="004F2056"/>
    <w:rsid w:val="004F4317"/>
    <w:rsid w:val="004F50A0"/>
    <w:rsid w:val="004F588A"/>
    <w:rsid w:val="004F5B63"/>
    <w:rsid w:val="004F5F92"/>
    <w:rsid w:val="004F69C5"/>
    <w:rsid w:val="004F7D38"/>
    <w:rsid w:val="00500003"/>
    <w:rsid w:val="00500347"/>
    <w:rsid w:val="0050113A"/>
    <w:rsid w:val="005027C7"/>
    <w:rsid w:val="0050321A"/>
    <w:rsid w:val="005062FF"/>
    <w:rsid w:val="005079F4"/>
    <w:rsid w:val="00507ACD"/>
    <w:rsid w:val="005116CD"/>
    <w:rsid w:val="0051324B"/>
    <w:rsid w:val="0051459E"/>
    <w:rsid w:val="00516284"/>
    <w:rsid w:val="0051692E"/>
    <w:rsid w:val="0051724D"/>
    <w:rsid w:val="005200B2"/>
    <w:rsid w:val="0052088D"/>
    <w:rsid w:val="00520D3E"/>
    <w:rsid w:val="005215EA"/>
    <w:rsid w:val="00522549"/>
    <w:rsid w:val="00523009"/>
    <w:rsid w:val="0052426C"/>
    <w:rsid w:val="00524337"/>
    <w:rsid w:val="00530FFF"/>
    <w:rsid w:val="0053102E"/>
    <w:rsid w:val="0053206B"/>
    <w:rsid w:val="00535F63"/>
    <w:rsid w:val="00540E6F"/>
    <w:rsid w:val="005412A6"/>
    <w:rsid w:val="00541C9D"/>
    <w:rsid w:val="0054212C"/>
    <w:rsid w:val="005421ED"/>
    <w:rsid w:val="0054337F"/>
    <w:rsid w:val="0054401C"/>
    <w:rsid w:val="00545033"/>
    <w:rsid w:val="00545989"/>
    <w:rsid w:val="005474C1"/>
    <w:rsid w:val="005479C6"/>
    <w:rsid w:val="00550117"/>
    <w:rsid w:val="00550865"/>
    <w:rsid w:val="00552AD8"/>
    <w:rsid w:val="00555B14"/>
    <w:rsid w:val="00555C49"/>
    <w:rsid w:val="005618CA"/>
    <w:rsid w:val="00561938"/>
    <w:rsid w:val="00561EDB"/>
    <w:rsid w:val="005630DE"/>
    <w:rsid w:val="005631DE"/>
    <w:rsid w:val="005643F7"/>
    <w:rsid w:val="0056467E"/>
    <w:rsid w:val="0056624D"/>
    <w:rsid w:val="00567713"/>
    <w:rsid w:val="00567B10"/>
    <w:rsid w:val="0057109A"/>
    <w:rsid w:val="005712A3"/>
    <w:rsid w:val="00571CD2"/>
    <w:rsid w:val="00572B8B"/>
    <w:rsid w:val="005743BC"/>
    <w:rsid w:val="0057444B"/>
    <w:rsid w:val="005747AC"/>
    <w:rsid w:val="00574C01"/>
    <w:rsid w:val="00575150"/>
    <w:rsid w:val="005809A2"/>
    <w:rsid w:val="005816E8"/>
    <w:rsid w:val="00581F6A"/>
    <w:rsid w:val="005838BA"/>
    <w:rsid w:val="0058588D"/>
    <w:rsid w:val="0058724D"/>
    <w:rsid w:val="0059073C"/>
    <w:rsid w:val="00590BA0"/>
    <w:rsid w:val="00592015"/>
    <w:rsid w:val="00592B5C"/>
    <w:rsid w:val="005942A0"/>
    <w:rsid w:val="00594550"/>
    <w:rsid w:val="005953AF"/>
    <w:rsid w:val="00595415"/>
    <w:rsid w:val="00596426"/>
    <w:rsid w:val="005970C3"/>
    <w:rsid w:val="00597402"/>
    <w:rsid w:val="00597A8C"/>
    <w:rsid w:val="00597BD5"/>
    <w:rsid w:val="00597FF9"/>
    <w:rsid w:val="005A0C02"/>
    <w:rsid w:val="005A223F"/>
    <w:rsid w:val="005A2D78"/>
    <w:rsid w:val="005A2DD6"/>
    <w:rsid w:val="005A5ACC"/>
    <w:rsid w:val="005A6656"/>
    <w:rsid w:val="005A6ACB"/>
    <w:rsid w:val="005A7C1B"/>
    <w:rsid w:val="005B16D9"/>
    <w:rsid w:val="005B4A77"/>
    <w:rsid w:val="005B5FDA"/>
    <w:rsid w:val="005B6C5B"/>
    <w:rsid w:val="005B763A"/>
    <w:rsid w:val="005C0F54"/>
    <w:rsid w:val="005C2587"/>
    <w:rsid w:val="005C6198"/>
    <w:rsid w:val="005C6779"/>
    <w:rsid w:val="005C68B5"/>
    <w:rsid w:val="005C7307"/>
    <w:rsid w:val="005C7339"/>
    <w:rsid w:val="005D0241"/>
    <w:rsid w:val="005D2D6E"/>
    <w:rsid w:val="005D3383"/>
    <w:rsid w:val="005D3F86"/>
    <w:rsid w:val="005D42E0"/>
    <w:rsid w:val="005D4E63"/>
    <w:rsid w:val="005D6249"/>
    <w:rsid w:val="005D7312"/>
    <w:rsid w:val="005D77F6"/>
    <w:rsid w:val="005E002F"/>
    <w:rsid w:val="005E0512"/>
    <w:rsid w:val="005E05EF"/>
    <w:rsid w:val="005E0C36"/>
    <w:rsid w:val="005E2BD5"/>
    <w:rsid w:val="005E2D4F"/>
    <w:rsid w:val="005E3020"/>
    <w:rsid w:val="005E48DE"/>
    <w:rsid w:val="005E48EF"/>
    <w:rsid w:val="005E4E53"/>
    <w:rsid w:val="005E5864"/>
    <w:rsid w:val="005E5B6B"/>
    <w:rsid w:val="005E601A"/>
    <w:rsid w:val="005F2158"/>
    <w:rsid w:val="005F4156"/>
    <w:rsid w:val="005F41B9"/>
    <w:rsid w:val="005F4A89"/>
    <w:rsid w:val="005F4D18"/>
    <w:rsid w:val="005F59A3"/>
    <w:rsid w:val="005F7793"/>
    <w:rsid w:val="005F7855"/>
    <w:rsid w:val="005F7A47"/>
    <w:rsid w:val="006006BD"/>
    <w:rsid w:val="00601E44"/>
    <w:rsid w:val="00603F8E"/>
    <w:rsid w:val="006049D2"/>
    <w:rsid w:val="006061F4"/>
    <w:rsid w:val="00607099"/>
    <w:rsid w:val="006103E1"/>
    <w:rsid w:val="006122AE"/>
    <w:rsid w:val="0061247A"/>
    <w:rsid w:val="00612A11"/>
    <w:rsid w:val="006145B4"/>
    <w:rsid w:val="00615814"/>
    <w:rsid w:val="00615A28"/>
    <w:rsid w:val="00615E78"/>
    <w:rsid w:val="006167F2"/>
    <w:rsid w:val="00616811"/>
    <w:rsid w:val="0061700A"/>
    <w:rsid w:val="006173C8"/>
    <w:rsid w:val="00617608"/>
    <w:rsid w:val="0061785B"/>
    <w:rsid w:val="00617E63"/>
    <w:rsid w:val="00617F32"/>
    <w:rsid w:val="006206DE"/>
    <w:rsid w:val="006229CB"/>
    <w:rsid w:val="006237A8"/>
    <w:rsid w:val="00625166"/>
    <w:rsid w:val="00626FBB"/>
    <w:rsid w:val="006273E4"/>
    <w:rsid w:val="00627A66"/>
    <w:rsid w:val="00627EDA"/>
    <w:rsid w:val="006301E5"/>
    <w:rsid w:val="00631620"/>
    <w:rsid w:val="00632B7B"/>
    <w:rsid w:val="00633D1A"/>
    <w:rsid w:val="00634E4B"/>
    <w:rsid w:val="00636224"/>
    <w:rsid w:val="0063644B"/>
    <w:rsid w:val="006371AD"/>
    <w:rsid w:val="00637C01"/>
    <w:rsid w:val="006414E2"/>
    <w:rsid w:val="0064276B"/>
    <w:rsid w:val="00643413"/>
    <w:rsid w:val="00643E36"/>
    <w:rsid w:val="0064521A"/>
    <w:rsid w:val="006459E5"/>
    <w:rsid w:val="00646750"/>
    <w:rsid w:val="00647B69"/>
    <w:rsid w:val="00647C76"/>
    <w:rsid w:val="006504CF"/>
    <w:rsid w:val="0065051A"/>
    <w:rsid w:val="006511D7"/>
    <w:rsid w:val="006520D8"/>
    <w:rsid w:val="0065269E"/>
    <w:rsid w:val="006526D2"/>
    <w:rsid w:val="00652B88"/>
    <w:rsid w:val="00653B4E"/>
    <w:rsid w:val="0065664D"/>
    <w:rsid w:val="0065666E"/>
    <w:rsid w:val="0066148C"/>
    <w:rsid w:val="00662048"/>
    <w:rsid w:val="00663FE2"/>
    <w:rsid w:val="006648B5"/>
    <w:rsid w:val="00665394"/>
    <w:rsid w:val="00670378"/>
    <w:rsid w:val="00670D7F"/>
    <w:rsid w:val="00671511"/>
    <w:rsid w:val="0067465C"/>
    <w:rsid w:val="00674AA0"/>
    <w:rsid w:val="00674D28"/>
    <w:rsid w:val="00674D58"/>
    <w:rsid w:val="00675FA1"/>
    <w:rsid w:val="0067600B"/>
    <w:rsid w:val="0068028F"/>
    <w:rsid w:val="00680293"/>
    <w:rsid w:val="006804D5"/>
    <w:rsid w:val="006808E1"/>
    <w:rsid w:val="00680AC4"/>
    <w:rsid w:val="006813BB"/>
    <w:rsid w:val="00681FF8"/>
    <w:rsid w:val="00682B01"/>
    <w:rsid w:val="00682BD4"/>
    <w:rsid w:val="006830E1"/>
    <w:rsid w:val="00683465"/>
    <w:rsid w:val="00683DBD"/>
    <w:rsid w:val="006851CF"/>
    <w:rsid w:val="006869DF"/>
    <w:rsid w:val="00690A40"/>
    <w:rsid w:val="00690AD6"/>
    <w:rsid w:val="00692626"/>
    <w:rsid w:val="00693881"/>
    <w:rsid w:val="00695C1C"/>
    <w:rsid w:val="00696431"/>
    <w:rsid w:val="00697DAE"/>
    <w:rsid w:val="006A042C"/>
    <w:rsid w:val="006A1EE0"/>
    <w:rsid w:val="006A2088"/>
    <w:rsid w:val="006A3033"/>
    <w:rsid w:val="006A38F6"/>
    <w:rsid w:val="006A5FBD"/>
    <w:rsid w:val="006A5FCA"/>
    <w:rsid w:val="006A7011"/>
    <w:rsid w:val="006A718D"/>
    <w:rsid w:val="006B048B"/>
    <w:rsid w:val="006B0D0E"/>
    <w:rsid w:val="006B1698"/>
    <w:rsid w:val="006B17B8"/>
    <w:rsid w:val="006B2086"/>
    <w:rsid w:val="006B292C"/>
    <w:rsid w:val="006B2B5D"/>
    <w:rsid w:val="006B3817"/>
    <w:rsid w:val="006B411B"/>
    <w:rsid w:val="006B476F"/>
    <w:rsid w:val="006B47C1"/>
    <w:rsid w:val="006B5127"/>
    <w:rsid w:val="006B515A"/>
    <w:rsid w:val="006B690A"/>
    <w:rsid w:val="006B6CC6"/>
    <w:rsid w:val="006B7167"/>
    <w:rsid w:val="006B79F6"/>
    <w:rsid w:val="006C0B0C"/>
    <w:rsid w:val="006C103C"/>
    <w:rsid w:val="006C1BEA"/>
    <w:rsid w:val="006C27E1"/>
    <w:rsid w:val="006C48A5"/>
    <w:rsid w:val="006C4E09"/>
    <w:rsid w:val="006C7A37"/>
    <w:rsid w:val="006C7D20"/>
    <w:rsid w:val="006D1573"/>
    <w:rsid w:val="006D1D00"/>
    <w:rsid w:val="006D3069"/>
    <w:rsid w:val="006D31FD"/>
    <w:rsid w:val="006D3398"/>
    <w:rsid w:val="006D45A0"/>
    <w:rsid w:val="006D4D5F"/>
    <w:rsid w:val="006D50F1"/>
    <w:rsid w:val="006D79EE"/>
    <w:rsid w:val="006E02F5"/>
    <w:rsid w:val="006E0408"/>
    <w:rsid w:val="006E0D94"/>
    <w:rsid w:val="006E0E2F"/>
    <w:rsid w:val="006E0FF3"/>
    <w:rsid w:val="006E1549"/>
    <w:rsid w:val="006E1EC6"/>
    <w:rsid w:val="006E28D6"/>
    <w:rsid w:val="006E3B3F"/>
    <w:rsid w:val="006E56C3"/>
    <w:rsid w:val="006E6F9E"/>
    <w:rsid w:val="006E7F49"/>
    <w:rsid w:val="006F049C"/>
    <w:rsid w:val="006F0EF5"/>
    <w:rsid w:val="006F181F"/>
    <w:rsid w:val="006F1B41"/>
    <w:rsid w:val="006F237A"/>
    <w:rsid w:val="006F2F66"/>
    <w:rsid w:val="006F3786"/>
    <w:rsid w:val="006F3878"/>
    <w:rsid w:val="006F41F8"/>
    <w:rsid w:val="006F4EBF"/>
    <w:rsid w:val="006F5BEB"/>
    <w:rsid w:val="006F694F"/>
    <w:rsid w:val="006F6D1D"/>
    <w:rsid w:val="006F7EA5"/>
    <w:rsid w:val="0070051D"/>
    <w:rsid w:val="00701683"/>
    <w:rsid w:val="0070197B"/>
    <w:rsid w:val="00702E70"/>
    <w:rsid w:val="00703E21"/>
    <w:rsid w:val="00704244"/>
    <w:rsid w:val="0070525A"/>
    <w:rsid w:val="00705B27"/>
    <w:rsid w:val="00707047"/>
    <w:rsid w:val="0071189C"/>
    <w:rsid w:val="00711AE8"/>
    <w:rsid w:val="00712F7B"/>
    <w:rsid w:val="007137F4"/>
    <w:rsid w:val="00713B27"/>
    <w:rsid w:val="00713D18"/>
    <w:rsid w:val="00714CC1"/>
    <w:rsid w:val="007167DB"/>
    <w:rsid w:val="00717D75"/>
    <w:rsid w:val="00720446"/>
    <w:rsid w:val="00720A13"/>
    <w:rsid w:val="0072476C"/>
    <w:rsid w:val="00724F1E"/>
    <w:rsid w:val="007250AB"/>
    <w:rsid w:val="00726ABA"/>
    <w:rsid w:val="0072743A"/>
    <w:rsid w:val="00732D7F"/>
    <w:rsid w:val="00733552"/>
    <w:rsid w:val="007338D2"/>
    <w:rsid w:val="00733FEE"/>
    <w:rsid w:val="007347A6"/>
    <w:rsid w:val="007377A7"/>
    <w:rsid w:val="00737B8F"/>
    <w:rsid w:val="00737D30"/>
    <w:rsid w:val="00737F0B"/>
    <w:rsid w:val="00741256"/>
    <w:rsid w:val="007426C2"/>
    <w:rsid w:val="00743CA9"/>
    <w:rsid w:val="00743EC7"/>
    <w:rsid w:val="00746A49"/>
    <w:rsid w:val="007471B4"/>
    <w:rsid w:val="00751FBD"/>
    <w:rsid w:val="0075382E"/>
    <w:rsid w:val="00753CC6"/>
    <w:rsid w:val="0075450A"/>
    <w:rsid w:val="00754660"/>
    <w:rsid w:val="00755619"/>
    <w:rsid w:val="0075589D"/>
    <w:rsid w:val="00756887"/>
    <w:rsid w:val="00760515"/>
    <w:rsid w:val="00760E46"/>
    <w:rsid w:val="00761181"/>
    <w:rsid w:val="00762683"/>
    <w:rsid w:val="007626B6"/>
    <w:rsid w:val="00763196"/>
    <w:rsid w:val="00765186"/>
    <w:rsid w:val="007662DD"/>
    <w:rsid w:val="0076705C"/>
    <w:rsid w:val="00767158"/>
    <w:rsid w:val="007707B4"/>
    <w:rsid w:val="00770E18"/>
    <w:rsid w:val="00771945"/>
    <w:rsid w:val="00771FBE"/>
    <w:rsid w:val="00775482"/>
    <w:rsid w:val="00775C23"/>
    <w:rsid w:val="007760B9"/>
    <w:rsid w:val="0077639B"/>
    <w:rsid w:val="007766AE"/>
    <w:rsid w:val="007773DA"/>
    <w:rsid w:val="00777827"/>
    <w:rsid w:val="00777F76"/>
    <w:rsid w:val="00780813"/>
    <w:rsid w:val="007808DB"/>
    <w:rsid w:val="00780AC8"/>
    <w:rsid w:val="00783160"/>
    <w:rsid w:val="00783A1B"/>
    <w:rsid w:val="00783CC4"/>
    <w:rsid w:val="007845E6"/>
    <w:rsid w:val="007848E4"/>
    <w:rsid w:val="00785420"/>
    <w:rsid w:val="007867ED"/>
    <w:rsid w:val="007914BB"/>
    <w:rsid w:val="00792939"/>
    <w:rsid w:val="00792D21"/>
    <w:rsid w:val="007933C3"/>
    <w:rsid w:val="00793642"/>
    <w:rsid w:val="00793819"/>
    <w:rsid w:val="00793EFB"/>
    <w:rsid w:val="007948E3"/>
    <w:rsid w:val="007952D5"/>
    <w:rsid w:val="0079551B"/>
    <w:rsid w:val="007A0A99"/>
    <w:rsid w:val="007A1E11"/>
    <w:rsid w:val="007A33D2"/>
    <w:rsid w:val="007A5521"/>
    <w:rsid w:val="007A5A6A"/>
    <w:rsid w:val="007A61D8"/>
    <w:rsid w:val="007A6CC1"/>
    <w:rsid w:val="007A73E9"/>
    <w:rsid w:val="007A772B"/>
    <w:rsid w:val="007B2490"/>
    <w:rsid w:val="007B3370"/>
    <w:rsid w:val="007B33F1"/>
    <w:rsid w:val="007B670B"/>
    <w:rsid w:val="007B69F0"/>
    <w:rsid w:val="007B7735"/>
    <w:rsid w:val="007C094A"/>
    <w:rsid w:val="007C0A41"/>
    <w:rsid w:val="007C1A99"/>
    <w:rsid w:val="007C2FBB"/>
    <w:rsid w:val="007C37AC"/>
    <w:rsid w:val="007C4725"/>
    <w:rsid w:val="007C4CDB"/>
    <w:rsid w:val="007C4F69"/>
    <w:rsid w:val="007C5E95"/>
    <w:rsid w:val="007D0010"/>
    <w:rsid w:val="007D055C"/>
    <w:rsid w:val="007D0EEE"/>
    <w:rsid w:val="007D0FDC"/>
    <w:rsid w:val="007D12DA"/>
    <w:rsid w:val="007D1B10"/>
    <w:rsid w:val="007D22EB"/>
    <w:rsid w:val="007D37E8"/>
    <w:rsid w:val="007D41F1"/>
    <w:rsid w:val="007D4FB9"/>
    <w:rsid w:val="007D5A28"/>
    <w:rsid w:val="007D5ED8"/>
    <w:rsid w:val="007D7937"/>
    <w:rsid w:val="007E1F7B"/>
    <w:rsid w:val="007E2638"/>
    <w:rsid w:val="007E36CC"/>
    <w:rsid w:val="007E413A"/>
    <w:rsid w:val="007E4E58"/>
    <w:rsid w:val="007E5576"/>
    <w:rsid w:val="007E569C"/>
    <w:rsid w:val="007E69E4"/>
    <w:rsid w:val="007E6E65"/>
    <w:rsid w:val="007F1BB9"/>
    <w:rsid w:val="007F222A"/>
    <w:rsid w:val="007F2FF6"/>
    <w:rsid w:val="007F35EA"/>
    <w:rsid w:val="007F3927"/>
    <w:rsid w:val="007F3FA4"/>
    <w:rsid w:val="007F58A9"/>
    <w:rsid w:val="00800209"/>
    <w:rsid w:val="0080108A"/>
    <w:rsid w:val="00802B84"/>
    <w:rsid w:val="00802BB0"/>
    <w:rsid w:val="00802CAC"/>
    <w:rsid w:val="00802E89"/>
    <w:rsid w:val="0080315E"/>
    <w:rsid w:val="008036CA"/>
    <w:rsid w:val="00804469"/>
    <w:rsid w:val="00804D28"/>
    <w:rsid w:val="00807943"/>
    <w:rsid w:val="008109C2"/>
    <w:rsid w:val="00810C45"/>
    <w:rsid w:val="00810CC5"/>
    <w:rsid w:val="00810E30"/>
    <w:rsid w:val="00811B13"/>
    <w:rsid w:val="00811CA3"/>
    <w:rsid w:val="00812CA4"/>
    <w:rsid w:val="00813148"/>
    <w:rsid w:val="0081395C"/>
    <w:rsid w:val="00814856"/>
    <w:rsid w:val="00814CA4"/>
    <w:rsid w:val="008165B7"/>
    <w:rsid w:val="00816728"/>
    <w:rsid w:val="00817443"/>
    <w:rsid w:val="0082017B"/>
    <w:rsid w:val="00820DC7"/>
    <w:rsid w:val="00821C2C"/>
    <w:rsid w:val="00822103"/>
    <w:rsid w:val="008229F0"/>
    <w:rsid w:val="00822F65"/>
    <w:rsid w:val="00823250"/>
    <w:rsid w:val="00823C80"/>
    <w:rsid w:val="00824D18"/>
    <w:rsid w:val="008256E5"/>
    <w:rsid w:val="00825911"/>
    <w:rsid w:val="0082757D"/>
    <w:rsid w:val="00827EA1"/>
    <w:rsid w:val="00831279"/>
    <w:rsid w:val="00832F11"/>
    <w:rsid w:val="00833455"/>
    <w:rsid w:val="00833CDD"/>
    <w:rsid w:val="0083549F"/>
    <w:rsid w:val="00835A8F"/>
    <w:rsid w:val="00836572"/>
    <w:rsid w:val="008367C6"/>
    <w:rsid w:val="00836D01"/>
    <w:rsid w:val="008409F3"/>
    <w:rsid w:val="008411A2"/>
    <w:rsid w:val="0084536C"/>
    <w:rsid w:val="008466FC"/>
    <w:rsid w:val="008500A1"/>
    <w:rsid w:val="008508E9"/>
    <w:rsid w:val="00851151"/>
    <w:rsid w:val="0085247F"/>
    <w:rsid w:val="008527E9"/>
    <w:rsid w:val="00853F5F"/>
    <w:rsid w:val="0085594E"/>
    <w:rsid w:val="00856D9E"/>
    <w:rsid w:val="0085766F"/>
    <w:rsid w:val="00860A64"/>
    <w:rsid w:val="008616A3"/>
    <w:rsid w:val="0086658D"/>
    <w:rsid w:val="00871AEF"/>
    <w:rsid w:val="0087238A"/>
    <w:rsid w:val="00872F0E"/>
    <w:rsid w:val="00873E19"/>
    <w:rsid w:val="00874E07"/>
    <w:rsid w:val="00875A62"/>
    <w:rsid w:val="0087667A"/>
    <w:rsid w:val="00880218"/>
    <w:rsid w:val="00880373"/>
    <w:rsid w:val="008814D7"/>
    <w:rsid w:val="0088160E"/>
    <w:rsid w:val="00882831"/>
    <w:rsid w:val="00882E1B"/>
    <w:rsid w:val="0088327F"/>
    <w:rsid w:val="00883A02"/>
    <w:rsid w:val="00883A32"/>
    <w:rsid w:val="00883BAB"/>
    <w:rsid w:val="00883DCC"/>
    <w:rsid w:val="008840F7"/>
    <w:rsid w:val="008844C4"/>
    <w:rsid w:val="008858D9"/>
    <w:rsid w:val="00886867"/>
    <w:rsid w:val="00887429"/>
    <w:rsid w:val="00887467"/>
    <w:rsid w:val="00890B1F"/>
    <w:rsid w:val="008916FE"/>
    <w:rsid w:val="00891E79"/>
    <w:rsid w:val="008923AC"/>
    <w:rsid w:val="0089243D"/>
    <w:rsid w:val="00892AA8"/>
    <w:rsid w:val="008954F8"/>
    <w:rsid w:val="00896380"/>
    <w:rsid w:val="0089697F"/>
    <w:rsid w:val="008A0DD7"/>
    <w:rsid w:val="008A2A07"/>
    <w:rsid w:val="008A36D7"/>
    <w:rsid w:val="008A42A5"/>
    <w:rsid w:val="008A4B00"/>
    <w:rsid w:val="008A5377"/>
    <w:rsid w:val="008A6630"/>
    <w:rsid w:val="008A6661"/>
    <w:rsid w:val="008B0EDB"/>
    <w:rsid w:val="008B1C68"/>
    <w:rsid w:val="008B1FBA"/>
    <w:rsid w:val="008B3C41"/>
    <w:rsid w:val="008B4719"/>
    <w:rsid w:val="008B585D"/>
    <w:rsid w:val="008B6053"/>
    <w:rsid w:val="008B69BD"/>
    <w:rsid w:val="008C1275"/>
    <w:rsid w:val="008C19A3"/>
    <w:rsid w:val="008C367D"/>
    <w:rsid w:val="008C4298"/>
    <w:rsid w:val="008C4D2E"/>
    <w:rsid w:val="008C5161"/>
    <w:rsid w:val="008C54A4"/>
    <w:rsid w:val="008D1C3E"/>
    <w:rsid w:val="008D22BB"/>
    <w:rsid w:val="008D261E"/>
    <w:rsid w:val="008D2BE6"/>
    <w:rsid w:val="008D30A7"/>
    <w:rsid w:val="008D3255"/>
    <w:rsid w:val="008D3573"/>
    <w:rsid w:val="008D3789"/>
    <w:rsid w:val="008D49BA"/>
    <w:rsid w:val="008D5B0B"/>
    <w:rsid w:val="008D5E30"/>
    <w:rsid w:val="008D64CC"/>
    <w:rsid w:val="008D69D4"/>
    <w:rsid w:val="008D6DCF"/>
    <w:rsid w:val="008D764F"/>
    <w:rsid w:val="008E1E2D"/>
    <w:rsid w:val="008E2506"/>
    <w:rsid w:val="008E258A"/>
    <w:rsid w:val="008E2972"/>
    <w:rsid w:val="008E2A49"/>
    <w:rsid w:val="008E5478"/>
    <w:rsid w:val="008E5561"/>
    <w:rsid w:val="008E7542"/>
    <w:rsid w:val="008E7CEB"/>
    <w:rsid w:val="008F0EDC"/>
    <w:rsid w:val="008F1305"/>
    <w:rsid w:val="008F283D"/>
    <w:rsid w:val="008F478F"/>
    <w:rsid w:val="008F4838"/>
    <w:rsid w:val="008F6AAC"/>
    <w:rsid w:val="008F6C45"/>
    <w:rsid w:val="008F6EF4"/>
    <w:rsid w:val="008F7ED0"/>
    <w:rsid w:val="00900B02"/>
    <w:rsid w:val="00901CDB"/>
    <w:rsid w:val="00902A14"/>
    <w:rsid w:val="00902B71"/>
    <w:rsid w:val="0090480F"/>
    <w:rsid w:val="0090495E"/>
    <w:rsid w:val="009049AA"/>
    <w:rsid w:val="00904EE4"/>
    <w:rsid w:val="009059C6"/>
    <w:rsid w:val="00905DB5"/>
    <w:rsid w:val="00905FB2"/>
    <w:rsid w:val="00906D45"/>
    <w:rsid w:val="00907304"/>
    <w:rsid w:val="00907DD0"/>
    <w:rsid w:val="0091015E"/>
    <w:rsid w:val="00910368"/>
    <w:rsid w:val="00912BAA"/>
    <w:rsid w:val="00915AB2"/>
    <w:rsid w:val="00916CC1"/>
    <w:rsid w:val="00916E9C"/>
    <w:rsid w:val="009213FF"/>
    <w:rsid w:val="00921726"/>
    <w:rsid w:val="0092177E"/>
    <w:rsid w:val="00923273"/>
    <w:rsid w:val="00925B53"/>
    <w:rsid w:val="00926171"/>
    <w:rsid w:val="009271C9"/>
    <w:rsid w:val="009275A6"/>
    <w:rsid w:val="009301CF"/>
    <w:rsid w:val="009316E9"/>
    <w:rsid w:val="00932259"/>
    <w:rsid w:val="00932AB6"/>
    <w:rsid w:val="00933424"/>
    <w:rsid w:val="00933586"/>
    <w:rsid w:val="00933861"/>
    <w:rsid w:val="00934620"/>
    <w:rsid w:val="009350EB"/>
    <w:rsid w:val="009353FD"/>
    <w:rsid w:val="00935CA1"/>
    <w:rsid w:val="009361E4"/>
    <w:rsid w:val="009403A7"/>
    <w:rsid w:val="0094217C"/>
    <w:rsid w:val="00942A5C"/>
    <w:rsid w:val="00943F62"/>
    <w:rsid w:val="00943FDE"/>
    <w:rsid w:val="009463C8"/>
    <w:rsid w:val="00947BCF"/>
    <w:rsid w:val="0095396F"/>
    <w:rsid w:val="00954634"/>
    <w:rsid w:val="00956DFA"/>
    <w:rsid w:val="009603C5"/>
    <w:rsid w:val="00960429"/>
    <w:rsid w:val="0096061C"/>
    <w:rsid w:val="009612AB"/>
    <w:rsid w:val="009618BF"/>
    <w:rsid w:val="00961C6E"/>
    <w:rsid w:val="00961DBF"/>
    <w:rsid w:val="00963A9B"/>
    <w:rsid w:val="009653E7"/>
    <w:rsid w:val="00965B57"/>
    <w:rsid w:val="00966CBA"/>
    <w:rsid w:val="00967A50"/>
    <w:rsid w:val="009711FB"/>
    <w:rsid w:val="0097156C"/>
    <w:rsid w:val="00974356"/>
    <w:rsid w:val="009763D0"/>
    <w:rsid w:val="00976B01"/>
    <w:rsid w:val="00976B24"/>
    <w:rsid w:val="00976CDB"/>
    <w:rsid w:val="009770B3"/>
    <w:rsid w:val="00977F7B"/>
    <w:rsid w:val="009812EA"/>
    <w:rsid w:val="0098232B"/>
    <w:rsid w:val="00982A16"/>
    <w:rsid w:val="009832F0"/>
    <w:rsid w:val="00983306"/>
    <w:rsid w:val="00983F9B"/>
    <w:rsid w:val="00985FBB"/>
    <w:rsid w:val="00990319"/>
    <w:rsid w:val="00990EA9"/>
    <w:rsid w:val="00991179"/>
    <w:rsid w:val="00991199"/>
    <w:rsid w:val="00991B17"/>
    <w:rsid w:val="00993092"/>
    <w:rsid w:val="009955FF"/>
    <w:rsid w:val="0099741E"/>
    <w:rsid w:val="00997D9A"/>
    <w:rsid w:val="009A0271"/>
    <w:rsid w:val="009A13DF"/>
    <w:rsid w:val="009A1BA2"/>
    <w:rsid w:val="009A450C"/>
    <w:rsid w:val="009A56F2"/>
    <w:rsid w:val="009A66BF"/>
    <w:rsid w:val="009A6B12"/>
    <w:rsid w:val="009A6CC3"/>
    <w:rsid w:val="009B0171"/>
    <w:rsid w:val="009B17A6"/>
    <w:rsid w:val="009B1E0F"/>
    <w:rsid w:val="009B1E6B"/>
    <w:rsid w:val="009B1EE9"/>
    <w:rsid w:val="009B601F"/>
    <w:rsid w:val="009C05E2"/>
    <w:rsid w:val="009C1661"/>
    <w:rsid w:val="009C3299"/>
    <w:rsid w:val="009C4528"/>
    <w:rsid w:val="009C498B"/>
    <w:rsid w:val="009C5A68"/>
    <w:rsid w:val="009C6698"/>
    <w:rsid w:val="009C6CB3"/>
    <w:rsid w:val="009C7CE8"/>
    <w:rsid w:val="009D26E5"/>
    <w:rsid w:val="009D3998"/>
    <w:rsid w:val="009D3FF2"/>
    <w:rsid w:val="009D4226"/>
    <w:rsid w:val="009D4C09"/>
    <w:rsid w:val="009D521F"/>
    <w:rsid w:val="009D6176"/>
    <w:rsid w:val="009D7CA0"/>
    <w:rsid w:val="009E1F61"/>
    <w:rsid w:val="009E2285"/>
    <w:rsid w:val="009E24CF"/>
    <w:rsid w:val="009E3EF1"/>
    <w:rsid w:val="009E45C1"/>
    <w:rsid w:val="009E70CC"/>
    <w:rsid w:val="009F0245"/>
    <w:rsid w:val="009F199B"/>
    <w:rsid w:val="009F298E"/>
    <w:rsid w:val="009F3195"/>
    <w:rsid w:val="009F40EA"/>
    <w:rsid w:val="009F5720"/>
    <w:rsid w:val="009F5DD2"/>
    <w:rsid w:val="009F5E32"/>
    <w:rsid w:val="009F6208"/>
    <w:rsid w:val="009F6409"/>
    <w:rsid w:val="009F65F0"/>
    <w:rsid w:val="009F7093"/>
    <w:rsid w:val="009F717A"/>
    <w:rsid w:val="00A00A5D"/>
    <w:rsid w:val="00A01FB4"/>
    <w:rsid w:val="00A02782"/>
    <w:rsid w:val="00A02AEC"/>
    <w:rsid w:val="00A02F70"/>
    <w:rsid w:val="00A0411B"/>
    <w:rsid w:val="00A0582A"/>
    <w:rsid w:val="00A06DB7"/>
    <w:rsid w:val="00A06EE2"/>
    <w:rsid w:val="00A07322"/>
    <w:rsid w:val="00A100CF"/>
    <w:rsid w:val="00A12538"/>
    <w:rsid w:val="00A13516"/>
    <w:rsid w:val="00A144C9"/>
    <w:rsid w:val="00A15167"/>
    <w:rsid w:val="00A16A4F"/>
    <w:rsid w:val="00A2220A"/>
    <w:rsid w:val="00A24B5E"/>
    <w:rsid w:val="00A24D2B"/>
    <w:rsid w:val="00A25C9F"/>
    <w:rsid w:val="00A26C9A"/>
    <w:rsid w:val="00A31CB5"/>
    <w:rsid w:val="00A33153"/>
    <w:rsid w:val="00A34E85"/>
    <w:rsid w:val="00A34FC8"/>
    <w:rsid w:val="00A35553"/>
    <w:rsid w:val="00A36AA3"/>
    <w:rsid w:val="00A36AAA"/>
    <w:rsid w:val="00A378F8"/>
    <w:rsid w:val="00A411FA"/>
    <w:rsid w:val="00A4174A"/>
    <w:rsid w:val="00A4204E"/>
    <w:rsid w:val="00A42CEB"/>
    <w:rsid w:val="00A431B4"/>
    <w:rsid w:val="00A451B3"/>
    <w:rsid w:val="00A46D46"/>
    <w:rsid w:val="00A46DA5"/>
    <w:rsid w:val="00A47ED7"/>
    <w:rsid w:val="00A51667"/>
    <w:rsid w:val="00A51B66"/>
    <w:rsid w:val="00A52A09"/>
    <w:rsid w:val="00A53361"/>
    <w:rsid w:val="00A5439C"/>
    <w:rsid w:val="00A54645"/>
    <w:rsid w:val="00A54D40"/>
    <w:rsid w:val="00A54D7D"/>
    <w:rsid w:val="00A55286"/>
    <w:rsid w:val="00A572E2"/>
    <w:rsid w:val="00A60B2D"/>
    <w:rsid w:val="00A618F5"/>
    <w:rsid w:val="00A62371"/>
    <w:rsid w:val="00A62E4A"/>
    <w:rsid w:val="00A648DD"/>
    <w:rsid w:val="00A65788"/>
    <w:rsid w:val="00A65C55"/>
    <w:rsid w:val="00A66931"/>
    <w:rsid w:val="00A66985"/>
    <w:rsid w:val="00A66A03"/>
    <w:rsid w:val="00A6746F"/>
    <w:rsid w:val="00A675C6"/>
    <w:rsid w:val="00A706D3"/>
    <w:rsid w:val="00A7072F"/>
    <w:rsid w:val="00A7084A"/>
    <w:rsid w:val="00A71620"/>
    <w:rsid w:val="00A71FF0"/>
    <w:rsid w:val="00A77A0F"/>
    <w:rsid w:val="00A77F2F"/>
    <w:rsid w:val="00A8076B"/>
    <w:rsid w:val="00A81497"/>
    <w:rsid w:val="00A81F8E"/>
    <w:rsid w:val="00A82483"/>
    <w:rsid w:val="00A825B5"/>
    <w:rsid w:val="00A83F22"/>
    <w:rsid w:val="00A84A1C"/>
    <w:rsid w:val="00A856BB"/>
    <w:rsid w:val="00A8670F"/>
    <w:rsid w:val="00A86B24"/>
    <w:rsid w:val="00A87698"/>
    <w:rsid w:val="00A87C3D"/>
    <w:rsid w:val="00A90DFE"/>
    <w:rsid w:val="00A90F62"/>
    <w:rsid w:val="00A91DE7"/>
    <w:rsid w:val="00A923A9"/>
    <w:rsid w:val="00A95167"/>
    <w:rsid w:val="00A96060"/>
    <w:rsid w:val="00AA0231"/>
    <w:rsid w:val="00AA0B5B"/>
    <w:rsid w:val="00AA0D60"/>
    <w:rsid w:val="00AA122D"/>
    <w:rsid w:val="00AA1520"/>
    <w:rsid w:val="00AA2D08"/>
    <w:rsid w:val="00AA4766"/>
    <w:rsid w:val="00AA5B1D"/>
    <w:rsid w:val="00AA5B8D"/>
    <w:rsid w:val="00AA6722"/>
    <w:rsid w:val="00AA6C6C"/>
    <w:rsid w:val="00AA7286"/>
    <w:rsid w:val="00AA7503"/>
    <w:rsid w:val="00AA7C10"/>
    <w:rsid w:val="00AB14D4"/>
    <w:rsid w:val="00AB3A1B"/>
    <w:rsid w:val="00AB3B24"/>
    <w:rsid w:val="00AB488F"/>
    <w:rsid w:val="00AB4FF4"/>
    <w:rsid w:val="00AB55DD"/>
    <w:rsid w:val="00AB599A"/>
    <w:rsid w:val="00AB7E5D"/>
    <w:rsid w:val="00AC12BD"/>
    <w:rsid w:val="00AC1C31"/>
    <w:rsid w:val="00AC1FAA"/>
    <w:rsid w:val="00AC30E0"/>
    <w:rsid w:val="00AC416D"/>
    <w:rsid w:val="00AC5087"/>
    <w:rsid w:val="00AC5396"/>
    <w:rsid w:val="00AC6015"/>
    <w:rsid w:val="00AC6CFD"/>
    <w:rsid w:val="00AC7078"/>
    <w:rsid w:val="00AC7F56"/>
    <w:rsid w:val="00AD13E2"/>
    <w:rsid w:val="00AD26D2"/>
    <w:rsid w:val="00AD29B2"/>
    <w:rsid w:val="00AD2E42"/>
    <w:rsid w:val="00AD37BA"/>
    <w:rsid w:val="00AD3AD9"/>
    <w:rsid w:val="00AD3D36"/>
    <w:rsid w:val="00AD46B8"/>
    <w:rsid w:val="00AD4785"/>
    <w:rsid w:val="00AD4ED1"/>
    <w:rsid w:val="00AD52BF"/>
    <w:rsid w:val="00AD53A9"/>
    <w:rsid w:val="00AD67F6"/>
    <w:rsid w:val="00AE037E"/>
    <w:rsid w:val="00AE0E58"/>
    <w:rsid w:val="00AE1CC8"/>
    <w:rsid w:val="00AE2559"/>
    <w:rsid w:val="00AE3338"/>
    <w:rsid w:val="00AE3464"/>
    <w:rsid w:val="00AE4686"/>
    <w:rsid w:val="00AE49DC"/>
    <w:rsid w:val="00AE4C72"/>
    <w:rsid w:val="00AE4E7A"/>
    <w:rsid w:val="00AE5EA1"/>
    <w:rsid w:val="00AE669A"/>
    <w:rsid w:val="00AE751A"/>
    <w:rsid w:val="00AF0060"/>
    <w:rsid w:val="00AF03AB"/>
    <w:rsid w:val="00AF03FC"/>
    <w:rsid w:val="00AF405A"/>
    <w:rsid w:val="00AF6191"/>
    <w:rsid w:val="00AF6DBB"/>
    <w:rsid w:val="00B00371"/>
    <w:rsid w:val="00B00950"/>
    <w:rsid w:val="00B03347"/>
    <w:rsid w:val="00B06161"/>
    <w:rsid w:val="00B068ED"/>
    <w:rsid w:val="00B07F4A"/>
    <w:rsid w:val="00B1023C"/>
    <w:rsid w:val="00B10296"/>
    <w:rsid w:val="00B10654"/>
    <w:rsid w:val="00B108FF"/>
    <w:rsid w:val="00B12692"/>
    <w:rsid w:val="00B12BC8"/>
    <w:rsid w:val="00B1405B"/>
    <w:rsid w:val="00B145C5"/>
    <w:rsid w:val="00B1552C"/>
    <w:rsid w:val="00B156B4"/>
    <w:rsid w:val="00B16166"/>
    <w:rsid w:val="00B20F22"/>
    <w:rsid w:val="00B21BE6"/>
    <w:rsid w:val="00B21E56"/>
    <w:rsid w:val="00B22622"/>
    <w:rsid w:val="00B23B1B"/>
    <w:rsid w:val="00B23CDF"/>
    <w:rsid w:val="00B23E5F"/>
    <w:rsid w:val="00B25762"/>
    <w:rsid w:val="00B25878"/>
    <w:rsid w:val="00B2749C"/>
    <w:rsid w:val="00B2791A"/>
    <w:rsid w:val="00B313E5"/>
    <w:rsid w:val="00B31B36"/>
    <w:rsid w:val="00B34491"/>
    <w:rsid w:val="00B34D97"/>
    <w:rsid w:val="00B3617E"/>
    <w:rsid w:val="00B369C0"/>
    <w:rsid w:val="00B36D0F"/>
    <w:rsid w:val="00B36DD9"/>
    <w:rsid w:val="00B36E2F"/>
    <w:rsid w:val="00B37678"/>
    <w:rsid w:val="00B406C5"/>
    <w:rsid w:val="00B40D93"/>
    <w:rsid w:val="00B40EF3"/>
    <w:rsid w:val="00B41C6D"/>
    <w:rsid w:val="00B42716"/>
    <w:rsid w:val="00B432EA"/>
    <w:rsid w:val="00B442DD"/>
    <w:rsid w:val="00B45B95"/>
    <w:rsid w:val="00B460CB"/>
    <w:rsid w:val="00B47747"/>
    <w:rsid w:val="00B501C1"/>
    <w:rsid w:val="00B50612"/>
    <w:rsid w:val="00B51842"/>
    <w:rsid w:val="00B51C5C"/>
    <w:rsid w:val="00B51EDB"/>
    <w:rsid w:val="00B527A6"/>
    <w:rsid w:val="00B55C50"/>
    <w:rsid w:val="00B5684E"/>
    <w:rsid w:val="00B5729F"/>
    <w:rsid w:val="00B5743F"/>
    <w:rsid w:val="00B604EC"/>
    <w:rsid w:val="00B60626"/>
    <w:rsid w:val="00B61493"/>
    <w:rsid w:val="00B63D79"/>
    <w:rsid w:val="00B702A8"/>
    <w:rsid w:val="00B708AF"/>
    <w:rsid w:val="00B73CBB"/>
    <w:rsid w:val="00B74F28"/>
    <w:rsid w:val="00B75242"/>
    <w:rsid w:val="00B77A7C"/>
    <w:rsid w:val="00B82541"/>
    <w:rsid w:val="00B8364F"/>
    <w:rsid w:val="00B837A1"/>
    <w:rsid w:val="00B83B35"/>
    <w:rsid w:val="00B84B7C"/>
    <w:rsid w:val="00B877BB"/>
    <w:rsid w:val="00B87969"/>
    <w:rsid w:val="00B8797A"/>
    <w:rsid w:val="00B90490"/>
    <w:rsid w:val="00B91329"/>
    <w:rsid w:val="00B91E13"/>
    <w:rsid w:val="00B9590A"/>
    <w:rsid w:val="00B95ADB"/>
    <w:rsid w:val="00B96806"/>
    <w:rsid w:val="00B96DB6"/>
    <w:rsid w:val="00B97E59"/>
    <w:rsid w:val="00BA05B1"/>
    <w:rsid w:val="00BA0788"/>
    <w:rsid w:val="00BA1BAA"/>
    <w:rsid w:val="00BA4233"/>
    <w:rsid w:val="00BA44DF"/>
    <w:rsid w:val="00BA6266"/>
    <w:rsid w:val="00BA6A4B"/>
    <w:rsid w:val="00BA6EC3"/>
    <w:rsid w:val="00BA6F07"/>
    <w:rsid w:val="00BA7155"/>
    <w:rsid w:val="00BA735D"/>
    <w:rsid w:val="00BB0264"/>
    <w:rsid w:val="00BB0657"/>
    <w:rsid w:val="00BB1141"/>
    <w:rsid w:val="00BB2736"/>
    <w:rsid w:val="00BB2C3B"/>
    <w:rsid w:val="00BB3ABD"/>
    <w:rsid w:val="00BB44E7"/>
    <w:rsid w:val="00BB4710"/>
    <w:rsid w:val="00BB5606"/>
    <w:rsid w:val="00BB7F9D"/>
    <w:rsid w:val="00BC33D1"/>
    <w:rsid w:val="00BC3EF9"/>
    <w:rsid w:val="00BC5A39"/>
    <w:rsid w:val="00BC6EC1"/>
    <w:rsid w:val="00BC72DF"/>
    <w:rsid w:val="00BD00A3"/>
    <w:rsid w:val="00BD07B6"/>
    <w:rsid w:val="00BD2359"/>
    <w:rsid w:val="00BD355B"/>
    <w:rsid w:val="00BD4DB2"/>
    <w:rsid w:val="00BD54C1"/>
    <w:rsid w:val="00BD5BBF"/>
    <w:rsid w:val="00BD6AD0"/>
    <w:rsid w:val="00BE0B1B"/>
    <w:rsid w:val="00BE18EC"/>
    <w:rsid w:val="00BE2F31"/>
    <w:rsid w:val="00BE3697"/>
    <w:rsid w:val="00BE4969"/>
    <w:rsid w:val="00BE4C50"/>
    <w:rsid w:val="00BE6393"/>
    <w:rsid w:val="00BE698D"/>
    <w:rsid w:val="00BE69E0"/>
    <w:rsid w:val="00BE75CA"/>
    <w:rsid w:val="00BF250B"/>
    <w:rsid w:val="00BF3314"/>
    <w:rsid w:val="00BF3770"/>
    <w:rsid w:val="00BF3E8D"/>
    <w:rsid w:val="00BF487F"/>
    <w:rsid w:val="00BF50BC"/>
    <w:rsid w:val="00BF672F"/>
    <w:rsid w:val="00BF68A6"/>
    <w:rsid w:val="00BF7C63"/>
    <w:rsid w:val="00C004C5"/>
    <w:rsid w:val="00C00A1B"/>
    <w:rsid w:val="00C011D8"/>
    <w:rsid w:val="00C01BE4"/>
    <w:rsid w:val="00C02007"/>
    <w:rsid w:val="00C04A45"/>
    <w:rsid w:val="00C06BA0"/>
    <w:rsid w:val="00C077DF"/>
    <w:rsid w:val="00C1065D"/>
    <w:rsid w:val="00C129EB"/>
    <w:rsid w:val="00C13EFE"/>
    <w:rsid w:val="00C163FF"/>
    <w:rsid w:val="00C16566"/>
    <w:rsid w:val="00C16C0E"/>
    <w:rsid w:val="00C16C17"/>
    <w:rsid w:val="00C2049E"/>
    <w:rsid w:val="00C2081F"/>
    <w:rsid w:val="00C216A4"/>
    <w:rsid w:val="00C21954"/>
    <w:rsid w:val="00C22492"/>
    <w:rsid w:val="00C22801"/>
    <w:rsid w:val="00C2403D"/>
    <w:rsid w:val="00C244C8"/>
    <w:rsid w:val="00C24DE2"/>
    <w:rsid w:val="00C24E25"/>
    <w:rsid w:val="00C25538"/>
    <w:rsid w:val="00C26646"/>
    <w:rsid w:val="00C26F3E"/>
    <w:rsid w:val="00C27558"/>
    <w:rsid w:val="00C305A2"/>
    <w:rsid w:val="00C30C32"/>
    <w:rsid w:val="00C31592"/>
    <w:rsid w:val="00C33403"/>
    <w:rsid w:val="00C33B43"/>
    <w:rsid w:val="00C34252"/>
    <w:rsid w:val="00C34A6C"/>
    <w:rsid w:val="00C35833"/>
    <w:rsid w:val="00C365D3"/>
    <w:rsid w:val="00C3697D"/>
    <w:rsid w:val="00C403E3"/>
    <w:rsid w:val="00C40729"/>
    <w:rsid w:val="00C4125D"/>
    <w:rsid w:val="00C42B25"/>
    <w:rsid w:val="00C42E85"/>
    <w:rsid w:val="00C42FAF"/>
    <w:rsid w:val="00C43768"/>
    <w:rsid w:val="00C441F3"/>
    <w:rsid w:val="00C44631"/>
    <w:rsid w:val="00C44F11"/>
    <w:rsid w:val="00C463E6"/>
    <w:rsid w:val="00C47858"/>
    <w:rsid w:val="00C50B55"/>
    <w:rsid w:val="00C512E7"/>
    <w:rsid w:val="00C512E8"/>
    <w:rsid w:val="00C56ED9"/>
    <w:rsid w:val="00C606C3"/>
    <w:rsid w:val="00C61C73"/>
    <w:rsid w:val="00C630B8"/>
    <w:rsid w:val="00C63F78"/>
    <w:rsid w:val="00C65BCE"/>
    <w:rsid w:val="00C663E2"/>
    <w:rsid w:val="00C66640"/>
    <w:rsid w:val="00C66A3F"/>
    <w:rsid w:val="00C66ABD"/>
    <w:rsid w:val="00C6795D"/>
    <w:rsid w:val="00C70AB9"/>
    <w:rsid w:val="00C721F6"/>
    <w:rsid w:val="00C72282"/>
    <w:rsid w:val="00C726D8"/>
    <w:rsid w:val="00C72B02"/>
    <w:rsid w:val="00C736A6"/>
    <w:rsid w:val="00C745F2"/>
    <w:rsid w:val="00C758EF"/>
    <w:rsid w:val="00C75D3D"/>
    <w:rsid w:val="00C75E5A"/>
    <w:rsid w:val="00C77553"/>
    <w:rsid w:val="00C77D3C"/>
    <w:rsid w:val="00C80043"/>
    <w:rsid w:val="00C80C03"/>
    <w:rsid w:val="00C80D9C"/>
    <w:rsid w:val="00C81E74"/>
    <w:rsid w:val="00C820FE"/>
    <w:rsid w:val="00C82C0E"/>
    <w:rsid w:val="00C84EE1"/>
    <w:rsid w:val="00C85AD5"/>
    <w:rsid w:val="00C87868"/>
    <w:rsid w:val="00C879F8"/>
    <w:rsid w:val="00C87A57"/>
    <w:rsid w:val="00C90272"/>
    <w:rsid w:val="00C90772"/>
    <w:rsid w:val="00C90888"/>
    <w:rsid w:val="00C9113F"/>
    <w:rsid w:val="00C9120D"/>
    <w:rsid w:val="00C928AF"/>
    <w:rsid w:val="00C92C5D"/>
    <w:rsid w:val="00C92EEF"/>
    <w:rsid w:val="00C92FB0"/>
    <w:rsid w:val="00C9481F"/>
    <w:rsid w:val="00C97066"/>
    <w:rsid w:val="00C972C5"/>
    <w:rsid w:val="00CA0DAB"/>
    <w:rsid w:val="00CA10DB"/>
    <w:rsid w:val="00CA10E7"/>
    <w:rsid w:val="00CA1BD8"/>
    <w:rsid w:val="00CA2D5E"/>
    <w:rsid w:val="00CA446B"/>
    <w:rsid w:val="00CA5E85"/>
    <w:rsid w:val="00CA769F"/>
    <w:rsid w:val="00CA796A"/>
    <w:rsid w:val="00CB1D25"/>
    <w:rsid w:val="00CB1E6F"/>
    <w:rsid w:val="00CB2D0C"/>
    <w:rsid w:val="00CB35B4"/>
    <w:rsid w:val="00CB40C9"/>
    <w:rsid w:val="00CB43EE"/>
    <w:rsid w:val="00CB565E"/>
    <w:rsid w:val="00CB62F6"/>
    <w:rsid w:val="00CC1AF4"/>
    <w:rsid w:val="00CC202F"/>
    <w:rsid w:val="00CC2972"/>
    <w:rsid w:val="00CC345C"/>
    <w:rsid w:val="00CC3DC6"/>
    <w:rsid w:val="00CC449A"/>
    <w:rsid w:val="00CC4618"/>
    <w:rsid w:val="00CC4ABA"/>
    <w:rsid w:val="00CC69B7"/>
    <w:rsid w:val="00CC6FBB"/>
    <w:rsid w:val="00CC739A"/>
    <w:rsid w:val="00CC7D59"/>
    <w:rsid w:val="00CD0E34"/>
    <w:rsid w:val="00CD18DA"/>
    <w:rsid w:val="00CD2BCE"/>
    <w:rsid w:val="00CD470C"/>
    <w:rsid w:val="00CD4FA5"/>
    <w:rsid w:val="00CD5BEA"/>
    <w:rsid w:val="00CD6FD6"/>
    <w:rsid w:val="00CE26DB"/>
    <w:rsid w:val="00CE2E79"/>
    <w:rsid w:val="00CE538B"/>
    <w:rsid w:val="00CE6251"/>
    <w:rsid w:val="00CE6881"/>
    <w:rsid w:val="00CE789B"/>
    <w:rsid w:val="00CF02B7"/>
    <w:rsid w:val="00CF063C"/>
    <w:rsid w:val="00CF6B7A"/>
    <w:rsid w:val="00D00311"/>
    <w:rsid w:val="00D00684"/>
    <w:rsid w:val="00D00E77"/>
    <w:rsid w:val="00D01F2C"/>
    <w:rsid w:val="00D054BE"/>
    <w:rsid w:val="00D07FAC"/>
    <w:rsid w:val="00D1070F"/>
    <w:rsid w:val="00D11BB4"/>
    <w:rsid w:val="00D15792"/>
    <w:rsid w:val="00D16ECE"/>
    <w:rsid w:val="00D172B1"/>
    <w:rsid w:val="00D17866"/>
    <w:rsid w:val="00D17C0E"/>
    <w:rsid w:val="00D17F0C"/>
    <w:rsid w:val="00D217D4"/>
    <w:rsid w:val="00D21FB4"/>
    <w:rsid w:val="00D251AA"/>
    <w:rsid w:val="00D27023"/>
    <w:rsid w:val="00D27167"/>
    <w:rsid w:val="00D2761A"/>
    <w:rsid w:val="00D305AC"/>
    <w:rsid w:val="00D30687"/>
    <w:rsid w:val="00D31486"/>
    <w:rsid w:val="00D31E3B"/>
    <w:rsid w:val="00D3221F"/>
    <w:rsid w:val="00D325C9"/>
    <w:rsid w:val="00D32A36"/>
    <w:rsid w:val="00D34D95"/>
    <w:rsid w:val="00D35295"/>
    <w:rsid w:val="00D35E9C"/>
    <w:rsid w:val="00D3621B"/>
    <w:rsid w:val="00D36352"/>
    <w:rsid w:val="00D36DF5"/>
    <w:rsid w:val="00D408FC"/>
    <w:rsid w:val="00D40EDB"/>
    <w:rsid w:val="00D43641"/>
    <w:rsid w:val="00D43794"/>
    <w:rsid w:val="00D43EAC"/>
    <w:rsid w:val="00D44DA9"/>
    <w:rsid w:val="00D4548B"/>
    <w:rsid w:val="00D4663E"/>
    <w:rsid w:val="00D47490"/>
    <w:rsid w:val="00D50615"/>
    <w:rsid w:val="00D50874"/>
    <w:rsid w:val="00D51143"/>
    <w:rsid w:val="00D51520"/>
    <w:rsid w:val="00D518CB"/>
    <w:rsid w:val="00D52E51"/>
    <w:rsid w:val="00D52FF0"/>
    <w:rsid w:val="00D5302E"/>
    <w:rsid w:val="00D53343"/>
    <w:rsid w:val="00D53C0C"/>
    <w:rsid w:val="00D55C07"/>
    <w:rsid w:val="00D56A9B"/>
    <w:rsid w:val="00D57D8F"/>
    <w:rsid w:val="00D60B74"/>
    <w:rsid w:val="00D625C1"/>
    <w:rsid w:val="00D634C3"/>
    <w:rsid w:val="00D641C1"/>
    <w:rsid w:val="00D64631"/>
    <w:rsid w:val="00D64F75"/>
    <w:rsid w:val="00D66D89"/>
    <w:rsid w:val="00D674E3"/>
    <w:rsid w:val="00D677AE"/>
    <w:rsid w:val="00D67A26"/>
    <w:rsid w:val="00D67C39"/>
    <w:rsid w:val="00D71B8F"/>
    <w:rsid w:val="00D71E5F"/>
    <w:rsid w:val="00D7407F"/>
    <w:rsid w:val="00D74688"/>
    <w:rsid w:val="00D759A3"/>
    <w:rsid w:val="00D75B0A"/>
    <w:rsid w:val="00D75E5F"/>
    <w:rsid w:val="00D765E2"/>
    <w:rsid w:val="00D77E60"/>
    <w:rsid w:val="00D80966"/>
    <w:rsid w:val="00D83182"/>
    <w:rsid w:val="00D83768"/>
    <w:rsid w:val="00D83B78"/>
    <w:rsid w:val="00D85DE4"/>
    <w:rsid w:val="00D9177F"/>
    <w:rsid w:val="00D91DF2"/>
    <w:rsid w:val="00D92D54"/>
    <w:rsid w:val="00D92F05"/>
    <w:rsid w:val="00D930D1"/>
    <w:rsid w:val="00D938A6"/>
    <w:rsid w:val="00D93BEB"/>
    <w:rsid w:val="00D93E4C"/>
    <w:rsid w:val="00D940BF"/>
    <w:rsid w:val="00D941F1"/>
    <w:rsid w:val="00D9605D"/>
    <w:rsid w:val="00D963F8"/>
    <w:rsid w:val="00D96589"/>
    <w:rsid w:val="00D9693E"/>
    <w:rsid w:val="00D97ECE"/>
    <w:rsid w:val="00DA036A"/>
    <w:rsid w:val="00DA053A"/>
    <w:rsid w:val="00DA18BF"/>
    <w:rsid w:val="00DA1C27"/>
    <w:rsid w:val="00DA1F03"/>
    <w:rsid w:val="00DA20B4"/>
    <w:rsid w:val="00DA4161"/>
    <w:rsid w:val="00DA4880"/>
    <w:rsid w:val="00DA55F8"/>
    <w:rsid w:val="00DA61DB"/>
    <w:rsid w:val="00DA6570"/>
    <w:rsid w:val="00DA6A23"/>
    <w:rsid w:val="00DA771A"/>
    <w:rsid w:val="00DB0CD5"/>
    <w:rsid w:val="00DB254E"/>
    <w:rsid w:val="00DB3332"/>
    <w:rsid w:val="00DB4478"/>
    <w:rsid w:val="00DB5BBC"/>
    <w:rsid w:val="00DB6BB7"/>
    <w:rsid w:val="00DB7238"/>
    <w:rsid w:val="00DB728A"/>
    <w:rsid w:val="00DC2B4D"/>
    <w:rsid w:val="00DC326D"/>
    <w:rsid w:val="00DC5873"/>
    <w:rsid w:val="00DC61DC"/>
    <w:rsid w:val="00DC6300"/>
    <w:rsid w:val="00DC6953"/>
    <w:rsid w:val="00DC7D7F"/>
    <w:rsid w:val="00DD06BF"/>
    <w:rsid w:val="00DD20F0"/>
    <w:rsid w:val="00DD25A2"/>
    <w:rsid w:val="00DD2A8A"/>
    <w:rsid w:val="00DD325F"/>
    <w:rsid w:val="00DD4523"/>
    <w:rsid w:val="00DD4580"/>
    <w:rsid w:val="00DD5E4D"/>
    <w:rsid w:val="00DD7CCF"/>
    <w:rsid w:val="00DD7E07"/>
    <w:rsid w:val="00DE051A"/>
    <w:rsid w:val="00DE0AB8"/>
    <w:rsid w:val="00DE120E"/>
    <w:rsid w:val="00DE1DF4"/>
    <w:rsid w:val="00DE21D9"/>
    <w:rsid w:val="00DE2826"/>
    <w:rsid w:val="00DE2E18"/>
    <w:rsid w:val="00DE6F1F"/>
    <w:rsid w:val="00DE7C79"/>
    <w:rsid w:val="00DF0629"/>
    <w:rsid w:val="00DF06D0"/>
    <w:rsid w:val="00DF1938"/>
    <w:rsid w:val="00DF31AC"/>
    <w:rsid w:val="00DF43BE"/>
    <w:rsid w:val="00DF7E97"/>
    <w:rsid w:val="00E0029B"/>
    <w:rsid w:val="00E00D20"/>
    <w:rsid w:val="00E00DFA"/>
    <w:rsid w:val="00E011F2"/>
    <w:rsid w:val="00E01225"/>
    <w:rsid w:val="00E02C57"/>
    <w:rsid w:val="00E02E20"/>
    <w:rsid w:val="00E034C1"/>
    <w:rsid w:val="00E03D29"/>
    <w:rsid w:val="00E048D3"/>
    <w:rsid w:val="00E05046"/>
    <w:rsid w:val="00E05920"/>
    <w:rsid w:val="00E069BE"/>
    <w:rsid w:val="00E06B2D"/>
    <w:rsid w:val="00E07642"/>
    <w:rsid w:val="00E07823"/>
    <w:rsid w:val="00E078CD"/>
    <w:rsid w:val="00E07E9E"/>
    <w:rsid w:val="00E10D04"/>
    <w:rsid w:val="00E110D0"/>
    <w:rsid w:val="00E1373E"/>
    <w:rsid w:val="00E13DCD"/>
    <w:rsid w:val="00E13FCE"/>
    <w:rsid w:val="00E14BE8"/>
    <w:rsid w:val="00E156B1"/>
    <w:rsid w:val="00E169EB"/>
    <w:rsid w:val="00E176D5"/>
    <w:rsid w:val="00E20CF1"/>
    <w:rsid w:val="00E21527"/>
    <w:rsid w:val="00E216B9"/>
    <w:rsid w:val="00E21B72"/>
    <w:rsid w:val="00E225C5"/>
    <w:rsid w:val="00E24BB0"/>
    <w:rsid w:val="00E265E2"/>
    <w:rsid w:val="00E300BC"/>
    <w:rsid w:val="00E31A45"/>
    <w:rsid w:val="00E32BF8"/>
    <w:rsid w:val="00E3410A"/>
    <w:rsid w:val="00E34B33"/>
    <w:rsid w:val="00E34E4D"/>
    <w:rsid w:val="00E35791"/>
    <w:rsid w:val="00E37962"/>
    <w:rsid w:val="00E414AD"/>
    <w:rsid w:val="00E426A6"/>
    <w:rsid w:val="00E42FA8"/>
    <w:rsid w:val="00E42FBD"/>
    <w:rsid w:val="00E43739"/>
    <w:rsid w:val="00E44198"/>
    <w:rsid w:val="00E451EF"/>
    <w:rsid w:val="00E45A9E"/>
    <w:rsid w:val="00E47A0B"/>
    <w:rsid w:val="00E513AB"/>
    <w:rsid w:val="00E51E94"/>
    <w:rsid w:val="00E51F06"/>
    <w:rsid w:val="00E52595"/>
    <w:rsid w:val="00E528A5"/>
    <w:rsid w:val="00E534CE"/>
    <w:rsid w:val="00E55516"/>
    <w:rsid w:val="00E55CB1"/>
    <w:rsid w:val="00E55EC4"/>
    <w:rsid w:val="00E621C5"/>
    <w:rsid w:val="00E634F1"/>
    <w:rsid w:val="00E63DF3"/>
    <w:rsid w:val="00E64C18"/>
    <w:rsid w:val="00E6504F"/>
    <w:rsid w:val="00E65250"/>
    <w:rsid w:val="00E65339"/>
    <w:rsid w:val="00E66057"/>
    <w:rsid w:val="00E66EA7"/>
    <w:rsid w:val="00E6714B"/>
    <w:rsid w:val="00E710EB"/>
    <w:rsid w:val="00E71288"/>
    <w:rsid w:val="00E72EF8"/>
    <w:rsid w:val="00E73DF8"/>
    <w:rsid w:val="00E75C8C"/>
    <w:rsid w:val="00E7722A"/>
    <w:rsid w:val="00E8035D"/>
    <w:rsid w:val="00E80DEB"/>
    <w:rsid w:val="00E811D0"/>
    <w:rsid w:val="00E82FBC"/>
    <w:rsid w:val="00E84249"/>
    <w:rsid w:val="00E84262"/>
    <w:rsid w:val="00E84CDE"/>
    <w:rsid w:val="00E8552C"/>
    <w:rsid w:val="00E85CAB"/>
    <w:rsid w:val="00E85DD2"/>
    <w:rsid w:val="00E86209"/>
    <w:rsid w:val="00E8632A"/>
    <w:rsid w:val="00E87578"/>
    <w:rsid w:val="00E90792"/>
    <w:rsid w:val="00E91289"/>
    <w:rsid w:val="00E916D2"/>
    <w:rsid w:val="00E91704"/>
    <w:rsid w:val="00E929B7"/>
    <w:rsid w:val="00E93AD8"/>
    <w:rsid w:val="00E93C8B"/>
    <w:rsid w:val="00E93F40"/>
    <w:rsid w:val="00E942CE"/>
    <w:rsid w:val="00E95545"/>
    <w:rsid w:val="00E95D4B"/>
    <w:rsid w:val="00E960F1"/>
    <w:rsid w:val="00E970A5"/>
    <w:rsid w:val="00E97363"/>
    <w:rsid w:val="00EA04A1"/>
    <w:rsid w:val="00EA075B"/>
    <w:rsid w:val="00EA1E61"/>
    <w:rsid w:val="00EA37C1"/>
    <w:rsid w:val="00EA493B"/>
    <w:rsid w:val="00EA60E6"/>
    <w:rsid w:val="00EA728A"/>
    <w:rsid w:val="00EA7330"/>
    <w:rsid w:val="00EB0D38"/>
    <w:rsid w:val="00EB1321"/>
    <w:rsid w:val="00EB1696"/>
    <w:rsid w:val="00EB359A"/>
    <w:rsid w:val="00EB35AE"/>
    <w:rsid w:val="00EB4185"/>
    <w:rsid w:val="00EB5B30"/>
    <w:rsid w:val="00EB67E4"/>
    <w:rsid w:val="00EB6BA3"/>
    <w:rsid w:val="00EB77A8"/>
    <w:rsid w:val="00EB7CAE"/>
    <w:rsid w:val="00EC1673"/>
    <w:rsid w:val="00EC1799"/>
    <w:rsid w:val="00EC3E12"/>
    <w:rsid w:val="00EC4109"/>
    <w:rsid w:val="00EC4262"/>
    <w:rsid w:val="00EC4804"/>
    <w:rsid w:val="00EC66DD"/>
    <w:rsid w:val="00EC675B"/>
    <w:rsid w:val="00ED1C83"/>
    <w:rsid w:val="00ED2424"/>
    <w:rsid w:val="00ED2703"/>
    <w:rsid w:val="00ED2D4B"/>
    <w:rsid w:val="00ED418F"/>
    <w:rsid w:val="00ED4810"/>
    <w:rsid w:val="00ED5218"/>
    <w:rsid w:val="00ED7704"/>
    <w:rsid w:val="00ED7742"/>
    <w:rsid w:val="00EE07A9"/>
    <w:rsid w:val="00EE08DE"/>
    <w:rsid w:val="00EE11E4"/>
    <w:rsid w:val="00EE1976"/>
    <w:rsid w:val="00EE352B"/>
    <w:rsid w:val="00EE5282"/>
    <w:rsid w:val="00EE6AA9"/>
    <w:rsid w:val="00EE7994"/>
    <w:rsid w:val="00EF0D3F"/>
    <w:rsid w:val="00EF2355"/>
    <w:rsid w:val="00EF35C7"/>
    <w:rsid w:val="00EF4310"/>
    <w:rsid w:val="00EF501F"/>
    <w:rsid w:val="00EF64F0"/>
    <w:rsid w:val="00EF6E19"/>
    <w:rsid w:val="00F011D5"/>
    <w:rsid w:val="00F02809"/>
    <w:rsid w:val="00F032EE"/>
    <w:rsid w:val="00F04058"/>
    <w:rsid w:val="00F04955"/>
    <w:rsid w:val="00F0559F"/>
    <w:rsid w:val="00F05B36"/>
    <w:rsid w:val="00F0727B"/>
    <w:rsid w:val="00F075B5"/>
    <w:rsid w:val="00F07BBD"/>
    <w:rsid w:val="00F1002E"/>
    <w:rsid w:val="00F10D68"/>
    <w:rsid w:val="00F110F8"/>
    <w:rsid w:val="00F115E9"/>
    <w:rsid w:val="00F118AC"/>
    <w:rsid w:val="00F126E9"/>
    <w:rsid w:val="00F14A8C"/>
    <w:rsid w:val="00F14E1D"/>
    <w:rsid w:val="00F15653"/>
    <w:rsid w:val="00F15E69"/>
    <w:rsid w:val="00F203DA"/>
    <w:rsid w:val="00F21488"/>
    <w:rsid w:val="00F22107"/>
    <w:rsid w:val="00F22E40"/>
    <w:rsid w:val="00F240DA"/>
    <w:rsid w:val="00F25008"/>
    <w:rsid w:val="00F26788"/>
    <w:rsid w:val="00F26D31"/>
    <w:rsid w:val="00F275A0"/>
    <w:rsid w:val="00F278C7"/>
    <w:rsid w:val="00F27CA9"/>
    <w:rsid w:val="00F27CEE"/>
    <w:rsid w:val="00F311E5"/>
    <w:rsid w:val="00F317DE"/>
    <w:rsid w:val="00F319F5"/>
    <w:rsid w:val="00F31AF9"/>
    <w:rsid w:val="00F3285A"/>
    <w:rsid w:val="00F33812"/>
    <w:rsid w:val="00F34D56"/>
    <w:rsid w:val="00F417B7"/>
    <w:rsid w:val="00F43918"/>
    <w:rsid w:val="00F439EF"/>
    <w:rsid w:val="00F43AA9"/>
    <w:rsid w:val="00F464C5"/>
    <w:rsid w:val="00F474DF"/>
    <w:rsid w:val="00F51A55"/>
    <w:rsid w:val="00F5230E"/>
    <w:rsid w:val="00F52BA7"/>
    <w:rsid w:val="00F552B4"/>
    <w:rsid w:val="00F55780"/>
    <w:rsid w:val="00F57281"/>
    <w:rsid w:val="00F60108"/>
    <w:rsid w:val="00F6060A"/>
    <w:rsid w:val="00F62AC9"/>
    <w:rsid w:val="00F654E5"/>
    <w:rsid w:val="00F65CFC"/>
    <w:rsid w:val="00F65E41"/>
    <w:rsid w:val="00F6797C"/>
    <w:rsid w:val="00F703D4"/>
    <w:rsid w:val="00F70AB1"/>
    <w:rsid w:val="00F71E5B"/>
    <w:rsid w:val="00F7208C"/>
    <w:rsid w:val="00F73EF7"/>
    <w:rsid w:val="00F74644"/>
    <w:rsid w:val="00F74875"/>
    <w:rsid w:val="00F75964"/>
    <w:rsid w:val="00F75A71"/>
    <w:rsid w:val="00F75A94"/>
    <w:rsid w:val="00F7647E"/>
    <w:rsid w:val="00F775B8"/>
    <w:rsid w:val="00F8035A"/>
    <w:rsid w:val="00F80669"/>
    <w:rsid w:val="00F81C13"/>
    <w:rsid w:val="00F83322"/>
    <w:rsid w:val="00F844FF"/>
    <w:rsid w:val="00F85686"/>
    <w:rsid w:val="00F85A4B"/>
    <w:rsid w:val="00F86410"/>
    <w:rsid w:val="00F876B7"/>
    <w:rsid w:val="00F903BA"/>
    <w:rsid w:val="00F90450"/>
    <w:rsid w:val="00F92C66"/>
    <w:rsid w:val="00F93FD4"/>
    <w:rsid w:val="00F94FC6"/>
    <w:rsid w:val="00F9541A"/>
    <w:rsid w:val="00F95B40"/>
    <w:rsid w:val="00F97B85"/>
    <w:rsid w:val="00FA1930"/>
    <w:rsid w:val="00FA19D2"/>
    <w:rsid w:val="00FA281F"/>
    <w:rsid w:val="00FA5DB3"/>
    <w:rsid w:val="00FA7D29"/>
    <w:rsid w:val="00FA7D2E"/>
    <w:rsid w:val="00FB04CB"/>
    <w:rsid w:val="00FB0D7D"/>
    <w:rsid w:val="00FB1E07"/>
    <w:rsid w:val="00FB227B"/>
    <w:rsid w:val="00FB3DFE"/>
    <w:rsid w:val="00FB4283"/>
    <w:rsid w:val="00FB520E"/>
    <w:rsid w:val="00FB6037"/>
    <w:rsid w:val="00FB6373"/>
    <w:rsid w:val="00FC10AB"/>
    <w:rsid w:val="00FC25C2"/>
    <w:rsid w:val="00FC294E"/>
    <w:rsid w:val="00FC2B93"/>
    <w:rsid w:val="00FC50B0"/>
    <w:rsid w:val="00FC5FEC"/>
    <w:rsid w:val="00FC63E4"/>
    <w:rsid w:val="00FC7F68"/>
    <w:rsid w:val="00FD3E32"/>
    <w:rsid w:val="00FD46B9"/>
    <w:rsid w:val="00FD4832"/>
    <w:rsid w:val="00FD5FCD"/>
    <w:rsid w:val="00FD6C33"/>
    <w:rsid w:val="00FD7023"/>
    <w:rsid w:val="00FD7801"/>
    <w:rsid w:val="00FE0127"/>
    <w:rsid w:val="00FE04D8"/>
    <w:rsid w:val="00FE0747"/>
    <w:rsid w:val="00FE0DAF"/>
    <w:rsid w:val="00FE43EA"/>
    <w:rsid w:val="00FE4644"/>
    <w:rsid w:val="00FE4B0D"/>
    <w:rsid w:val="00FE6E62"/>
    <w:rsid w:val="00FF110F"/>
    <w:rsid w:val="00FF3071"/>
    <w:rsid w:val="00FF31E2"/>
    <w:rsid w:val="00FF33A3"/>
    <w:rsid w:val="00FF4A77"/>
    <w:rsid w:val="00FF4C48"/>
    <w:rsid w:val="00FF5C30"/>
    <w:rsid w:val="00FF75A6"/>
    <w:rsid w:val="00FF7A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1024B"/>
  <w15:docId w15:val="{E2CA26DA-3C95-4EBA-AD89-A9C52688E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873"/>
    <w:pPr>
      <w:spacing w:after="200" w:line="276" w:lineRule="auto"/>
    </w:pPr>
    <w:rPr>
      <w:sz w:val="22"/>
      <w:szCs w:val="22"/>
      <w:lang w:val="es-ES" w:eastAsia="en-US"/>
    </w:rPr>
  </w:style>
  <w:style w:type="paragraph" w:styleId="Ttulo1">
    <w:name w:val="heading 1"/>
    <w:basedOn w:val="Normal"/>
    <w:link w:val="Ttulo1Car"/>
    <w:uiPriority w:val="9"/>
    <w:qFormat/>
    <w:rsid w:val="00A31CB5"/>
    <w:pPr>
      <w:spacing w:before="100" w:beforeAutospacing="1" w:after="100" w:afterAutospacing="1" w:line="240" w:lineRule="auto"/>
      <w:outlineLvl w:val="0"/>
    </w:pPr>
    <w:rPr>
      <w:rFonts w:ascii="Times New Roman" w:eastAsia="Times New Roman" w:hAnsi="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D3C"/>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C77D3C"/>
    <w:rPr>
      <w:rFonts w:ascii="Segoe UI" w:hAnsi="Segoe UI" w:cs="Segoe UI"/>
      <w:sz w:val="18"/>
      <w:szCs w:val="18"/>
      <w:lang w:val="es-ES"/>
    </w:rPr>
  </w:style>
  <w:style w:type="paragraph" w:styleId="Prrafodelista">
    <w:name w:val="List Paragraph"/>
    <w:basedOn w:val="Normal"/>
    <w:uiPriority w:val="34"/>
    <w:qFormat/>
    <w:rsid w:val="00B34D97"/>
    <w:pPr>
      <w:ind w:left="720"/>
      <w:contextualSpacing/>
    </w:pPr>
  </w:style>
  <w:style w:type="table" w:styleId="Tablaconcuadrcula">
    <w:name w:val="Table Grid"/>
    <w:basedOn w:val="Tablanormal"/>
    <w:uiPriority w:val="39"/>
    <w:rsid w:val="00046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24337"/>
    <w:pPr>
      <w:tabs>
        <w:tab w:val="center" w:pos="4419"/>
        <w:tab w:val="right" w:pos="8838"/>
      </w:tabs>
      <w:spacing w:after="0" w:line="240" w:lineRule="auto"/>
    </w:pPr>
  </w:style>
  <w:style w:type="character" w:customStyle="1" w:styleId="EncabezadoCar">
    <w:name w:val="Encabezado Car"/>
    <w:link w:val="Encabezado"/>
    <w:uiPriority w:val="99"/>
    <w:rsid w:val="00524337"/>
    <w:rPr>
      <w:lang w:val="es-ES"/>
    </w:rPr>
  </w:style>
  <w:style w:type="paragraph" w:styleId="Piedepgina">
    <w:name w:val="footer"/>
    <w:basedOn w:val="Normal"/>
    <w:link w:val="PiedepginaCar"/>
    <w:uiPriority w:val="99"/>
    <w:unhideWhenUsed/>
    <w:rsid w:val="00524337"/>
    <w:pPr>
      <w:tabs>
        <w:tab w:val="center" w:pos="4419"/>
        <w:tab w:val="right" w:pos="8838"/>
      </w:tabs>
      <w:spacing w:after="0" w:line="240" w:lineRule="auto"/>
    </w:pPr>
  </w:style>
  <w:style w:type="character" w:customStyle="1" w:styleId="PiedepginaCar">
    <w:name w:val="Pie de página Car"/>
    <w:link w:val="Piedepgina"/>
    <w:uiPriority w:val="99"/>
    <w:rsid w:val="00524337"/>
    <w:rPr>
      <w:lang w:val="es-ES"/>
    </w:rPr>
  </w:style>
  <w:style w:type="paragraph" w:styleId="Textonotapie">
    <w:name w:val="footnote text"/>
    <w:basedOn w:val="Normal"/>
    <w:link w:val="TextonotapieCar"/>
    <w:rsid w:val="00314B82"/>
    <w:pPr>
      <w:spacing w:after="0" w:line="240" w:lineRule="auto"/>
    </w:pPr>
    <w:rPr>
      <w:rFonts w:ascii="Verdana" w:eastAsia="Times New Roman" w:hAnsi="Verdana"/>
      <w:sz w:val="20"/>
      <w:szCs w:val="20"/>
      <w:lang w:eastAsia="x-none"/>
    </w:rPr>
  </w:style>
  <w:style w:type="character" w:customStyle="1" w:styleId="TextonotapieCar">
    <w:name w:val="Texto nota pie Car"/>
    <w:link w:val="Textonotapie"/>
    <w:rsid w:val="00314B82"/>
    <w:rPr>
      <w:rFonts w:ascii="Verdana" w:eastAsia="Times New Roman" w:hAnsi="Verdana" w:cs="Times New Roman"/>
      <w:sz w:val="20"/>
      <w:szCs w:val="20"/>
      <w:lang w:val="es-ES" w:eastAsia="x-none"/>
    </w:rPr>
  </w:style>
  <w:style w:type="character" w:styleId="Refdenotaalpie">
    <w:name w:val="footnote reference"/>
    <w:rsid w:val="00314B82"/>
    <w:rPr>
      <w:vertAlign w:val="superscript"/>
    </w:rPr>
  </w:style>
  <w:style w:type="paragraph" w:customStyle="1" w:styleId="INCISO">
    <w:name w:val="INCISO"/>
    <w:basedOn w:val="Normal"/>
    <w:rsid w:val="00EE11E4"/>
    <w:pPr>
      <w:spacing w:after="101" w:line="216" w:lineRule="exact"/>
      <w:ind w:left="1080" w:hanging="360"/>
      <w:jc w:val="both"/>
    </w:pPr>
    <w:rPr>
      <w:rFonts w:ascii="Arial" w:eastAsia="Times New Roman" w:hAnsi="Arial" w:cs="Arial"/>
      <w:sz w:val="18"/>
      <w:szCs w:val="18"/>
      <w:lang w:eastAsia="es-ES"/>
    </w:rPr>
  </w:style>
  <w:style w:type="character" w:customStyle="1" w:styleId="TextoCar">
    <w:name w:val="Texto Car"/>
    <w:link w:val="Texto"/>
    <w:locked/>
    <w:rsid w:val="0058724D"/>
    <w:rPr>
      <w:rFonts w:ascii="Arial" w:hAnsi="Arial" w:cs="Arial"/>
      <w:sz w:val="18"/>
      <w:lang w:val="es-ES" w:eastAsia="es-ES"/>
    </w:rPr>
  </w:style>
  <w:style w:type="paragraph" w:customStyle="1" w:styleId="Texto">
    <w:name w:val="Texto"/>
    <w:basedOn w:val="Normal"/>
    <w:link w:val="TextoCar"/>
    <w:qFormat/>
    <w:rsid w:val="0058724D"/>
    <w:pPr>
      <w:spacing w:after="101" w:line="216" w:lineRule="exact"/>
      <w:ind w:firstLine="288"/>
      <w:jc w:val="both"/>
    </w:pPr>
    <w:rPr>
      <w:rFonts w:ascii="Arial" w:hAnsi="Arial" w:cs="Arial"/>
      <w:sz w:val="18"/>
      <w:szCs w:val="20"/>
      <w:lang w:eastAsia="es-ES"/>
    </w:rPr>
  </w:style>
  <w:style w:type="character" w:customStyle="1" w:styleId="Ttulo1Car">
    <w:name w:val="Título 1 Car"/>
    <w:link w:val="Ttulo1"/>
    <w:uiPriority w:val="9"/>
    <w:rsid w:val="00A31CB5"/>
    <w:rPr>
      <w:rFonts w:ascii="Times New Roman" w:eastAsia="Times New Roman" w:hAnsi="Times New Roman"/>
      <w:b/>
      <w:bCs/>
      <w:kern w:val="36"/>
      <w:sz w:val="48"/>
      <w:szCs w:val="48"/>
    </w:rPr>
  </w:style>
  <w:style w:type="paragraph" w:styleId="NormalWeb">
    <w:name w:val="Normal (Web)"/>
    <w:basedOn w:val="Normal"/>
    <w:uiPriority w:val="99"/>
    <w:semiHidden/>
    <w:unhideWhenUsed/>
    <w:rsid w:val="00A31CB5"/>
    <w:pPr>
      <w:spacing w:before="100" w:beforeAutospacing="1" w:after="100" w:afterAutospacing="1" w:line="240" w:lineRule="auto"/>
    </w:pPr>
    <w:rPr>
      <w:rFonts w:ascii="Times New Roman" w:eastAsia="Times New Roman" w:hAnsi="Times New Roman"/>
      <w:sz w:val="24"/>
      <w:szCs w:val="24"/>
      <w:lang w:val="es-MX" w:eastAsia="es-MX"/>
    </w:rPr>
  </w:style>
  <w:style w:type="character" w:styleId="Textoennegrita">
    <w:name w:val="Strong"/>
    <w:uiPriority w:val="22"/>
    <w:qFormat/>
    <w:rsid w:val="00A31CB5"/>
    <w:rPr>
      <w:b/>
      <w:bCs/>
    </w:rPr>
  </w:style>
  <w:style w:type="character" w:styleId="Hipervnculo">
    <w:name w:val="Hyperlink"/>
    <w:uiPriority w:val="99"/>
    <w:semiHidden/>
    <w:unhideWhenUsed/>
    <w:rsid w:val="00A31CB5"/>
    <w:rPr>
      <w:color w:val="0000FF"/>
      <w:u w:val="single"/>
    </w:rPr>
  </w:style>
  <w:style w:type="character" w:styleId="Refdecomentario">
    <w:name w:val="annotation reference"/>
    <w:uiPriority w:val="99"/>
    <w:semiHidden/>
    <w:unhideWhenUsed/>
    <w:rsid w:val="00E66057"/>
    <w:rPr>
      <w:sz w:val="16"/>
      <w:szCs w:val="16"/>
    </w:rPr>
  </w:style>
  <w:style w:type="paragraph" w:styleId="Textocomentario">
    <w:name w:val="annotation text"/>
    <w:basedOn w:val="Normal"/>
    <w:link w:val="TextocomentarioCar"/>
    <w:uiPriority w:val="99"/>
    <w:semiHidden/>
    <w:unhideWhenUsed/>
    <w:rsid w:val="00E66057"/>
    <w:pPr>
      <w:spacing w:line="240" w:lineRule="auto"/>
    </w:pPr>
    <w:rPr>
      <w:sz w:val="20"/>
      <w:szCs w:val="20"/>
    </w:rPr>
  </w:style>
  <w:style w:type="character" w:customStyle="1" w:styleId="TextocomentarioCar">
    <w:name w:val="Texto comentario Car"/>
    <w:link w:val="Textocomentario"/>
    <w:uiPriority w:val="99"/>
    <w:semiHidden/>
    <w:rsid w:val="00E66057"/>
    <w:rPr>
      <w:lang w:val="es-ES" w:eastAsia="en-US"/>
    </w:rPr>
  </w:style>
  <w:style w:type="paragraph" w:styleId="Asuntodelcomentario">
    <w:name w:val="annotation subject"/>
    <w:basedOn w:val="Textocomentario"/>
    <w:next w:val="Textocomentario"/>
    <w:link w:val="AsuntodelcomentarioCar"/>
    <w:uiPriority w:val="99"/>
    <w:semiHidden/>
    <w:unhideWhenUsed/>
    <w:rsid w:val="00E66057"/>
    <w:rPr>
      <w:b/>
      <w:bCs/>
    </w:rPr>
  </w:style>
  <w:style w:type="character" w:customStyle="1" w:styleId="AsuntodelcomentarioCar">
    <w:name w:val="Asunto del comentario Car"/>
    <w:link w:val="Asuntodelcomentario"/>
    <w:uiPriority w:val="99"/>
    <w:semiHidden/>
    <w:rsid w:val="00E66057"/>
    <w:rPr>
      <w:b/>
      <w:bCs/>
      <w:lang w:val="es-ES" w:eastAsia="en-US"/>
    </w:rPr>
  </w:style>
  <w:style w:type="paragraph" w:styleId="Sinespaciado">
    <w:name w:val="No Spacing"/>
    <w:uiPriority w:val="1"/>
    <w:qFormat/>
    <w:rsid w:val="00896380"/>
    <w:rPr>
      <w:sz w:val="22"/>
      <w:szCs w:val="22"/>
      <w:lang w:val="es-ES" w:eastAsia="en-US"/>
    </w:rPr>
  </w:style>
  <w:style w:type="paragraph" w:customStyle="1" w:styleId="Default">
    <w:name w:val="Default"/>
    <w:rsid w:val="00FB227B"/>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040142">
      <w:bodyDiv w:val="1"/>
      <w:marLeft w:val="0"/>
      <w:marRight w:val="0"/>
      <w:marTop w:val="0"/>
      <w:marBottom w:val="0"/>
      <w:divBdr>
        <w:top w:val="none" w:sz="0" w:space="0" w:color="auto"/>
        <w:left w:val="none" w:sz="0" w:space="0" w:color="auto"/>
        <w:bottom w:val="none" w:sz="0" w:space="0" w:color="auto"/>
        <w:right w:val="none" w:sz="0" w:space="0" w:color="auto"/>
      </w:divBdr>
      <w:divsChild>
        <w:div w:id="980383282">
          <w:marLeft w:val="0"/>
          <w:marRight w:val="0"/>
          <w:marTop w:val="0"/>
          <w:marBottom w:val="0"/>
          <w:divBdr>
            <w:top w:val="none" w:sz="0" w:space="0" w:color="auto"/>
            <w:left w:val="none" w:sz="0" w:space="0" w:color="auto"/>
            <w:bottom w:val="none" w:sz="0" w:space="0" w:color="auto"/>
            <w:right w:val="none" w:sz="0" w:space="0" w:color="auto"/>
          </w:divBdr>
        </w:div>
        <w:div w:id="1565145007">
          <w:marLeft w:val="0"/>
          <w:marRight w:val="0"/>
          <w:marTop w:val="0"/>
          <w:marBottom w:val="300"/>
          <w:divBdr>
            <w:top w:val="none" w:sz="0" w:space="0" w:color="auto"/>
            <w:left w:val="none" w:sz="0" w:space="0" w:color="auto"/>
            <w:bottom w:val="none" w:sz="0" w:space="0" w:color="auto"/>
            <w:right w:val="none" w:sz="0" w:space="0" w:color="auto"/>
          </w:divBdr>
        </w:div>
      </w:divsChild>
    </w:div>
    <w:div w:id="526794899">
      <w:bodyDiv w:val="1"/>
      <w:marLeft w:val="0"/>
      <w:marRight w:val="0"/>
      <w:marTop w:val="0"/>
      <w:marBottom w:val="0"/>
      <w:divBdr>
        <w:top w:val="none" w:sz="0" w:space="0" w:color="auto"/>
        <w:left w:val="none" w:sz="0" w:space="0" w:color="auto"/>
        <w:bottom w:val="none" w:sz="0" w:space="0" w:color="auto"/>
        <w:right w:val="none" w:sz="0" w:space="0" w:color="auto"/>
      </w:divBdr>
    </w:div>
    <w:div w:id="806505671">
      <w:bodyDiv w:val="1"/>
      <w:marLeft w:val="0"/>
      <w:marRight w:val="0"/>
      <w:marTop w:val="0"/>
      <w:marBottom w:val="0"/>
      <w:divBdr>
        <w:top w:val="none" w:sz="0" w:space="0" w:color="auto"/>
        <w:left w:val="none" w:sz="0" w:space="0" w:color="auto"/>
        <w:bottom w:val="none" w:sz="0" w:space="0" w:color="auto"/>
        <w:right w:val="none" w:sz="0" w:space="0" w:color="auto"/>
      </w:divBdr>
    </w:div>
    <w:div w:id="814297873">
      <w:bodyDiv w:val="1"/>
      <w:marLeft w:val="0"/>
      <w:marRight w:val="0"/>
      <w:marTop w:val="0"/>
      <w:marBottom w:val="0"/>
      <w:divBdr>
        <w:top w:val="none" w:sz="0" w:space="0" w:color="auto"/>
        <w:left w:val="none" w:sz="0" w:space="0" w:color="auto"/>
        <w:bottom w:val="none" w:sz="0" w:space="0" w:color="auto"/>
        <w:right w:val="none" w:sz="0" w:space="0" w:color="auto"/>
      </w:divBdr>
    </w:div>
    <w:div w:id="1142699976">
      <w:bodyDiv w:val="1"/>
      <w:marLeft w:val="0"/>
      <w:marRight w:val="0"/>
      <w:marTop w:val="0"/>
      <w:marBottom w:val="0"/>
      <w:divBdr>
        <w:top w:val="none" w:sz="0" w:space="0" w:color="auto"/>
        <w:left w:val="none" w:sz="0" w:space="0" w:color="auto"/>
        <w:bottom w:val="none" w:sz="0" w:space="0" w:color="auto"/>
        <w:right w:val="none" w:sz="0" w:space="0" w:color="auto"/>
      </w:divBdr>
    </w:div>
    <w:div w:id="1208837619">
      <w:bodyDiv w:val="1"/>
      <w:marLeft w:val="0"/>
      <w:marRight w:val="0"/>
      <w:marTop w:val="0"/>
      <w:marBottom w:val="0"/>
      <w:divBdr>
        <w:top w:val="none" w:sz="0" w:space="0" w:color="auto"/>
        <w:left w:val="none" w:sz="0" w:space="0" w:color="auto"/>
        <w:bottom w:val="none" w:sz="0" w:space="0" w:color="auto"/>
        <w:right w:val="none" w:sz="0" w:space="0" w:color="auto"/>
      </w:divBdr>
    </w:div>
    <w:div w:id="1266958907">
      <w:bodyDiv w:val="1"/>
      <w:marLeft w:val="0"/>
      <w:marRight w:val="0"/>
      <w:marTop w:val="0"/>
      <w:marBottom w:val="0"/>
      <w:divBdr>
        <w:top w:val="none" w:sz="0" w:space="0" w:color="auto"/>
        <w:left w:val="none" w:sz="0" w:space="0" w:color="auto"/>
        <w:bottom w:val="none" w:sz="0" w:space="0" w:color="auto"/>
        <w:right w:val="none" w:sz="0" w:space="0" w:color="auto"/>
      </w:divBdr>
    </w:div>
    <w:div w:id="1273053161">
      <w:bodyDiv w:val="1"/>
      <w:marLeft w:val="0"/>
      <w:marRight w:val="0"/>
      <w:marTop w:val="0"/>
      <w:marBottom w:val="0"/>
      <w:divBdr>
        <w:top w:val="none" w:sz="0" w:space="0" w:color="auto"/>
        <w:left w:val="none" w:sz="0" w:space="0" w:color="auto"/>
        <w:bottom w:val="none" w:sz="0" w:space="0" w:color="auto"/>
        <w:right w:val="none" w:sz="0" w:space="0" w:color="auto"/>
      </w:divBdr>
    </w:div>
    <w:div w:id="1322541856">
      <w:bodyDiv w:val="1"/>
      <w:marLeft w:val="0"/>
      <w:marRight w:val="0"/>
      <w:marTop w:val="0"/>
      <w:marBottom w:val="0"/>
      <w:divBdr>
        <w:top w:val="none" w:sz="0" w:space="0" w:color="auto"/>
        <w:left w:val="none" w:sz="0" w:space="0" w:color="auto"/>
        <w:bottom w:val="none" w:sz="0" w:space="0" w:color="auto"/>
        <w:right w:val="none" w:sz="0" w:space="0" w:color="auto"/>
      </w:divBdr>
    </w:div>
    <w:div w:id="1378969661">
      <w:bodyDiv w:val="1"/>
      <w:marLeft w:val="0"/>
      <w:marRight w:val="0"/>
      <w:marTop w:val="0"/>
      <w:marBottom w:val="0"/>
      <w:divBdr>
        <w:top w:val="none" w:sz="0" w:space="0" w:color="auto"/>
        <w:left w:val="none" w:sz="0" w:space="0" w:color="auto"/>
        <w:bottom w:val="none" w:sz="0" w:space="0" w:color="auto"/>
        <w:right w:val="none" w:sz="0" w:space="0" w:color="auto"/>
      </w:divBdr>
    </w:div>
    <w:div w:id="140968866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96921149">
      <w:bodyDiv w:val="1"/>
      <w:marLeft w:val="0"/>
      <w:marRight w:val="0"/>
      <w:marTop w:val="0"/>
      <w:marBottom w:val="0"/>
      <w:divBdr>
        <w:top w:val="none" w:sz="0" w:space="0" w:color="auto"/>
        <w:left w:val="none" w:sz="0" w:space="0" w:color="auto"/>
        <w:bottom w:val="none" w:sz="0" w:space="0" w:color="auto"/>
        <w:right w:val="none" w:sz="0" w:space="0" w:color="auto"/>
      </w:divBdr>
    </w:div>
    <w:div w:id="1567491185">
      <w:bodyDiv w:val="1"/>
      <w:marLeft w:val="0"/>
      <w:marRight w:val="0"/>
      <w:marTop w:val="0"/>
      <w:marBottom w:val="0"/>
      <w:divBdr>
        <w:top w:val="none" w:sz="0" w:space="0" w:color="auto"/>
        <w:left w:val="none" w:sz="0" w:space="0" w:color="auto"/>
        <w:bottom w:val="none" w:sz="0" w:space="0" w:color="auto"/>
        <w:right w:val="none" w:sz="0" w:space="0" w:color="auto"/>
      </w:divBdr>
    </w:div>
    <w:div w:id="1706366275">
      <w:bodyDiv w:val="1"/>
      <w:marLeft w:val="0"/>
      <w:marRight w:val="0"/>
      <w:marTop w:val="0"/>
      <w:marBottom w:val="0"/>
      <w:divBdr>
        <w:top w:val="none" w:sz="0" w:space="0" w:color="auto"/>
        <w:left w:val="none" w:sz="0" w:space="0" w:color="auto"/>
        <w:bottom w:val="none" w:sz="0" w:space="0" w:color="auto"/>
        <w:right w:val="none" w:sz="0" w:space="0" w:color="auto"/>
      </w:divBdr>
    </w:div>
    <w:div w:id="1713652813">
      <w:bodyDiv w:val="1"/>
      <w:marLeft w:val="0"/>
      <w:marRight w:val="0"/>
      <w:marTop w:val="0"/>
      <w:marBottom w:val="0"/>
      <w:divBdr>
        <w:top w:val="none" w:sz="0" w:space="0" w:color="auto"/>
        <w:left w:val="none" w:sz="0" w:space="0" w:color="auto"/>
        <w:bottom w:val="none" w:sz="0" w:space="0" w:color="auto"/>
        <w:right w:val="none" w:sz="0" w:space="0" w:color="auto"/>
      </w:divBdr>
    </w:div>
    <w:div w:id="1897935960">
      <w:bodyDiv w:val="1"/>
      <w:marLeft w:val="0"/>
      <w:marRight w:val="0"/>
      <w:marTop w:val="0"/>
      <w:marBottom w:val="0"/>
      <w:divBdr>
        <w:top w:val="none" w:sz="0" w:space="0" w:color="auto"/>
        <w:left w:val="none" w:sz="0" w:space="0" w:color="auto"/>
        <w:bottom w:val="none" w:sz="0" w:space="0" w:color="auto"/>
        <w:right w:val="none" w:sz="0" w:space="0" w:color="auto"/>
      </w:divBdr>
    </w:div>
    <w:div w:id="195929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34A60-5C96-47ED-8D6F-DBCDE9813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24893</Words>
  <Characters>136917</Characters>
  <Application>Microsoft Office Word</Application>
  <DocSecurity>0</DocSecurity>
  <Lines>1140</Lines>
  <Paragraphs>322</Paragraphs>
  <ScaleCrop>false</ScaleCrop>
  <HeadingPairs>
    <vt:vector size="2" baseType="variant">
      <vt:variant>
        <vt:lpstr>Título</vt:lpstr>
      </vt:variant>
      <vt:variant>
        <vt:i4>1</vt:i4>
      </vt:variant>
    </vt:vector>
  </HeadingPairs>
  <TitlesOfParts>
    <vt:vector size="1" baseType="lpstr">
      <vt:lpstr>NOTAS A LOS ESTADOS FINANCIEROS</vt:lpstr>
    </vt:vector>
  </TitlesOfParts>
  <Company/>
  <LinksUpToDate>false</LinksUpToDate>
  <CharactersWithSpaces>161488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A LOS ESTADOS FINANCIEROS</dc:title>
  <dc:subject/>
  <dc:creator>Cazariny</dc:creator>
  <cp:keywords/>
  <dc:description/>
  <cp:lastModifiedBy>Jose</cp:lastModifiedBy>
  <cp:revision>21</cp:revision>
  <cp:lastPrinted>2024-03-26T21:26:00Z</cp:lastPrinted>
  <dcterms:created xsi:type="dcterms:W3CDTF">2024-03-05T18:23:00Z</dcterms:created>
  <dcterms:modified xsi:type="dcterms:W3CDTF">2024-03-26T21:26:00Z</dcterms:modified>
</cp:coreProperties>
</file>