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AA3A" w14:textId="77777777" w:rsidR="004F05D8" w:rsidRPr="00712D32" w:rsidRDefault="004F05D8" w:rsidP="004F05D8">
      <w:pPr>
        <w:jc w:val="both"/>
        <w:rPr>
          <w:rFonts w:ascii="Arial" w:hAnsi="Arial" w:cs="Arial"/>
          <w:sz w:val="20"/>
          <w:szCs w:val="20"/>
          <w:lang w:val="es-MX"/>
        </w:rPr>
      </w:pPr>
      <w:r w:rsidRPr="00712D32">
        <w:rPr>
          <w:rFonts w:ascii="Arial" w:hAnsi="Arial" w:cs="Arial"/>
          <w:sz w:val="20"/>
          <w:szCs w:val="20"/>
          <w:lang w:val="es-MX"/>
        </w:rPr>
        <w:t>De acuerdo con lo establecido en los artículos 46,</w:t>
      </w:r>
      <w:r>
        <w:rPr>
          <w:rFonts w:ascii="Arial" w:hAnsi="Arial" w:cs="Arial"/>
          <w:sz w:val="20"/>
          <w:szCs w:val="20"/>
          <w:lang w:val="es-MX"/>
        </w:rPr>
        <w:t xml:space="preserve"> 48,</w:t>
      </w:r>
      <w:r w:rsidRPr="00712D32">
        <w:rPr>
          <w:rFonts w:ascii="Arial" w:hAnsi="Arial" w:cs="Arial"/>
          <w:sz w:val="20"/>
          <w:szCs w:val="20"/>
          <w:lang w:val="es-MX"/>
        </w:rPr>
        <w:t xml:space="preserve"> 49 y 52 de la Ley General de Contabilidad Gubernamental (LGCG), los entes públicos deberán emitir en forma periódica estados financieros; asimismo, cuando algún rubro así lo requiera, se deberá acompañar de </w:t>
      </w:r>
      <w:r>
        <w:rPr>
          <w:rFonts w:ascii="Arial" w:hAnsi="Arial" w:cs="Arial"/>
          <w:sz w:val="20"/>
          <w:szCs w:val="20"/>
          <w:lang w:val="es-MX"/>
        </w:rPr>
        <w:t>N</w:t>
      </w:r>
      <w:r w:rsidRPr="00712D32">
        <w:rPr>
          <w:rFonts w:ascii="Arial" w:hAnsi="Arial" w:cs="Arial"/>
          <w:sz w:val="20"/>
          <w:szCs w:val="20"/>
          <w:lang w:val="es-MX"/>
        </w:rPr>
        <w:t xml:space="preserve">otas a los </w:t>
      </w:r>
      <w:r>
        <w:rPr>
          <w:rFonts w:ascii="Arial" w:hAnsi="Arial" w:cs="Arial"/>
          <w:sz w:val="20"/>
          <w:szCs w:val="20"/>
          <w:lang w:val="es-MX"/>
        </w:rPr>
        <w:t>E</w:t>
      </w:r>
      <w:r w:rsidRPr="00712D32">
        <w:rPr>
          <w:rFonts w:ascii="Arial" w:hAnsi="Arial" w:cs="Arial"/>
          <w:sz w:val="20"/>
          <w:szCs w:val="20"/>
          <w:lang w:val="es-MX"/>
        </w:rPr>
        <w:t xml:space="preserve">stados </w:t>
      </w:r>
      <w:r>
        <w:rPr>
          <w:rFonts w:ascii="Arial" w:hAnsi="Arial" w:cs="Arial"/>
          <w:sz w:val="20"/>
          <w:szCs w:val="20"/>
          <w:lang w:val="es-MX"/>
        </w:rPr>
        <w:t>F</w:t>
      </w:r>
      <w:r w:rsidRPr="00712D32">
        <w:rPr>
          <w:rFonts w:ascii="Arial" w:hAnsi="Arial" w:cs="Arial"/>
          <w:sz w:val="20"/>
          <w:szCs w:val="20"/>
          <w:lang w:val="es-MX"/>
        </w:rPr>
        <w:t>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1445F9DB" w14:textId="0BBB66FC" w:rsidR="00187079" w:rsidRPr="00D325C9" w:rsidRDefault="00066478" w:rsidP="003F4E6C">
      <w:pPr>
        <w:spacing w:after="0"/>
        <w:jc w:val="center"/>
        <w:rPr>
          <w:rFonts w:ascii="Arial" w:hAnsi="Arial" w:cs="Arial"/>
          <w:b/>
          <w:sz w:val="24"/>
          <w:szCs w:val="24"/>
        </w:rPr>
      </w:pPr>
      <w:r>
        <w:rPr>
          <w:rFonts w:ascii="Arial" w:hAnsi="Arial" w:cs="Arial"/>
          <w:b/>
          <w:sz w:val="24"/>
          <w:szCs w:val="24"/>
        </w:rPr>
        <w:t>MUNICIPIO DE SANTA ANA MAYA MICHOACAN</w:t>
      </w:r>
    </w:p>
    <w:p w14:paraId="5B8F0A38" w14:textId="2D5B15DE" w:rsidR="00737D30" w:rsidRPr="00D325C9" w:rsidRDefault="00066478" w:rsidP="003F4E6C">
      <w:pPr>
        <w:tabs>
          <w:tab w:val="center" w:pos="4419"/>
          <w:tab w:val="left" w:pos="6353"/>
        </w:tabs>
        <w:ind w:left="4419" w:hanging="4419"/>
        <w:jc w:val="center"/>
        <w:rPr>
          <w:rFonts w:ascii="Arial" w:hAnsi="Arial" w:cs="Arial"/>
          <w:b/>
          <w:sz w:val="24"/>
          <w:szCs w:val="24"/>
        </w:rPr>
      </w:pPr>
      <w:r>
        <w:rPr>
          <w:rFonts w:ascii="Arial" w:hAnsi="Arial" w:cs="Arial"/>
          <w:b/>
          <w:sz w:val="24"/>
          <w:szCs w:val="24"/>
        </w:rPr>
        <w:t>2021-2024</w:t>
      </w:r>
    </w:p>
    <w:p w14:paraId="1987E102" w14:textId="15F3F93E" w:rsidR="00187079" w:rsidRDefault="00414492" w:rsidP="003F4E6C">
      <w:pPr>
        <w:tabs>
          <w:tab w:val="center" w:pos="4419"/>
          <w:tab w:val="left" w:pos="6353"/>
        </w:tabs>
        <w:jc w:val="center"/>
        <w:rPr>
          <w:rFonts w:ascii="Arial" w:hAnsi="Arial" w:cs="Arial"/>
          <w:b/>
          <w:sz w:val="24"/>
          <w:szCs w:val="24"/>
        </w:rPr>
      </w:pPr>
      <w:r>
        <w:rPr>
          <w:rFonts w:ascii="Arial" w:hAnsi="Arial" w:cs="Arial"/>
          <w:b/>
          <w:sz w:val="24"/>
          <w:szCs w:val="24"/>
        </w:rPr>
        <w:t>NOTAS A LOS ESTADOS FINANCIEROS CUENTA PUBLICA ANUAL</w:t>
      </w:r>
      <w:r w:rsidR="00066478">
        <w:rPr>
          <w:rFonts w:ascii="Arial" w:hAnsi="Arial" w:cs="Arial"/>
          <w:b/>
          <w:sz w:val="24"/>
          <w:szCs w:val="24"/>
        </w:rPr>
        <w:t xml:space="preserve"> 2021</w:t>
      </w:r>
    </w:p>
    <w:p w14:paraId="4BAD868E" w14:textId="3EFE917C" w:rsidR="00A42606" w:rsidRPr="00D325C9" w:rsidRDefault="00A42606" w:rsidP="003F4E6C">
      <w:pPr>
        <w:tabs>
          <w:tab w:val="center" w:pos="4419"/>
          <w:tab w:val="left" w:pos="6353"/>
        </w:tabs>
        <w:jc w:val="center"/>
        <w:rPr>
          <w:rFonts w:ascii="Arial" w:hAnsi="Arial" w:cs="Arial"/>
          <w:b/>
          <w:sz w:val="24"/>
          <w:szCs w:val="24"/>
        </w:rPr>
      </w:pPr>
      <w:r>
        <w:rPr>
          <w:rFonts w:ascii="Arial" w:hAnsi="Arial" w:cs="Arial"/>
          <w:b/>
          <w:sz w:val="24"/>
          <w:szCs w:val="24"/>
        </w:rPr>
        <w:t>(01 DE ENERO AL 31 DE DICIEMBRE 2021)</w:t>
      </w:r>
    </w:p>
    <w:p w14:paraId="0CCFDB54" w14:textId="77777777" w:rsidR="00F02809" w:rsidRPr="00D325C9" w:rsidRDefault="00F02809" w:rsidP="003F4E6C">
      <w:pPr>
        <w:spacing w:before="240"/>
        <w:rPr>
          <w:rFonts w:ascii="Arial" w:hAnsi="Arial" w:cs="Arial"/>
          <w:b/>
          <w:sz w:val="24"/>
          <w:szCs w:val="24"/>
        </w:rPr>
      </w:pPr>
      <w:r w:rsidRPr="00D325C9">
        <w:rPr>
          <w:rFonts w:ascii="Arial" w:hAnsi="Arial" w:cs="Arial"/>
          <w:b/>
          <w:sz w:val="24"/>
          <w:szCs w:val="24"/>
        </w:rPr>
        <w:t>A) NOTAS DE DESGLOSE:</w:t>
      </w:r>
      <w:bookmarkStart w:id="0" w:name="_GoBack"/>
      <w:bookmarkEnd w:id="0"/>
    </w:p>
    <w:p w14:paraId="1D1DD193" w14:textId="77777777" w:rsidR="00207A2D" w:rsidRPr="003D7BD2" w:rsidRDefault="00207A2D" w:rsidP="003F4E6C">
      <w:pPr>
        <w:spacing w:before="240"/>
        <w:rPr>
          <w:rFonts w:ascii="Arial" w:hAnsi="Arial" w:cs="Arial"/>
          <w:b/>
          <w:bCs/>
          <w:iCs/>
          <w:sz w:val="20"/>
          <w:szCs w:val="20"/>
        </w:rPr>
      </w:pPr>
      <w:r w:rsidRPr="003D7BD2">
        <w:rPr>
          <w:rFonts w:ascii="Arial" w:hAnsi="Arial" w:cs="Arial"/>
          <w:b/>
          <w:bCs/>
          <w:iCs/>
          <w:sz w:val="20"/>
          <w:szCs w:val="20"/>
        </w:rPr>
        <w:t>I) NOTAS AL ESTADO DE SITUACIÓN FINANCIERA</w:t>
      </w:r>
    </w:p>
    <w:p w14:paraId="1BFDC6C0" w14:textId="29127D25" w:rsidR="00F02809" w:rsidRPr="00D325C9" w:rsidRDefault="00F02809" w:rsidP="003F4E6C">
      <w:pPr>
        <w:spacing w:before="240"/>
        <w:rPr>
          <w:rFonts w:ascii="Arial" w:hAnsi="Arial" w:cs="Arial"/>
          <w:b/>
          <w:sz w:val="20"/>
          <w:szCs w:val="20"/>
        </w:rPr>
      </w:pPr>
      <w:r w:rsidRPr="00D325C9">
        <w:rPr>
          <w:rFonts w:ascii="Arial" w:hAnsi="Arial" w:cs="Arial"/>
          <w:b/>
          <w:sz w:val="20"/>
          <w:szCs w:val="20"/>
        </w:rPr>
        <w:t>ACTIVO</w:t>
      </w:r>
    </w:p>
    <w:p w14:paraId="71BE7F20" w14:textId="3BEEC137" w:rsidR="00A12538" w:rsidRPr="00756887" w:rsidRDefault="000D3556" w:rsidP="003F4E6C">
      <w:pPr>
        <w:spacing w:before="240"/>
        <w:jc w:val="both"/>
        <w:rPr>
          <w:rFonts w:ascii="Arial" w:hAnsi="Arial" w:cs="Arial"/>
          <w:b/>
          <w:sz w:val="20"/>
          <w:szCs w:val="20"/>
        </w:rPr>
      </w:pPr>
      <w:r>
        <w:rPr>
          <w:rFonts w:ascii="Arial" w:hAnsi="Arial" w:cs="Arial"/>
          <w:b/>
          <w:sz w:val="20"/>
          <w:szCs w:val="20"/>
        </w:rPr>
        <w:t>ACTIVO CIRCULANTE</w:t>
      </w:r>
    </w:p>
    <w:p w14:paraId="341FE47D" w14:textId="05A48EE0"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066478">
        <w:rPr>
          <w:rFonts w:ascii="Arial" w:hAnsi="Arial" w:cs="Arial"/>
          <w:b/>
          <w:bCs/>
          <w:sz w:val="20"/>
          <w:szCs w:val="20"/>
        </w:rPr>
        <w:t>899,408.08</w:t>
      </w:r>
      <w:r w:rsidR="00067585" w:rsidRPr="00D325C9">
        <w:rPr>
          <w:rFonts w:ascii="Arial" w:hAnsi="Arial" w:cs="Arial"/>
          <w:b/>
          <w:bCs/>
          <w:sz w:val="20"/>
          <w:szCs w:val="20"/>
        </w:rPr>
        <w:t xml:space="preserve"> (</w:t>
      </w:r>
      <w:r w:rsidR="00066478">
        <w:rPr>
          <w:rFonts w:ascii="Arial" w:hAnsi="Arial" w:cs="Arial"/>
          <w:b/>
          <w:bCs/>
          <w:sz w:val="20"/>
          <w:szCs w:val="20"/>
        </w:rPr>
        <w:t>Ochocientos Noventa y Nueve Mil Cuatrocientos Ocho Pesos 08/100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468D5E9C" w14:textId="6206F5A7"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066478">
        <w:rPr>
          <w:rFonts w:ascii="Arial" w:hAnsi="Arial" w:cs="Arial"/>
          <w:b/>
          <w:bCs/>
          <w:sz w:val="20"/>
          <w:szCs w:val="20"/>
        </w:rPr>
        <w:t>0.00</w:t>
      </w:r>
      <w:r w:rsidR="00067585" w:rsidRPr="00756887">
        <w:rPr>
          <w:rFonts w:ascii="Arial" w:hAnsi="Arial" w:cs="Arial"/>
          <w:b/>
          <w:bCs/>
          <w:sz w:val="20"/>
          <w:szCs w:val="20"/>
        </w:rPr>
        <w:t xml:space="preserve"> (</w:t>
      </w:r>
      <w:r w:rsidR="00066478">
        <w:rPr>
          <w:rFonts w:ascii="Arial" w:hAnsi="Arial" w:cs="Arial"/>
          <w:b/>
          <w:bCs/>
          <w:sz w:val="20"/>
          <w:szCs w:val="20"/>
        </w:rPr>
        <w:t>Cero Pesos 00/100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w:t>
      </w:r>
      <w:proofErr w:type="spellStart"/>
      <w:r w:rsidR="00DA1C27" w:rsidRPr="00D325C9">
        <w:rPr>
          <w:rFonts w:ascii="Arial" w:hAnsi="Arial" w:cs="Arial"/>
          <w:sz w:val="20"/>
          <w:szCs w:val="20"/>
        </w:rPr>
        <w:t>revolventes</w:t>
      </w:r>
      <w:proofErr w:type="spellEnd"/>
      <w:r w:rsidR="00DA1C27" w:rsidRPr="00D325C9">
        <w:rPr>
          <w:rFonts w:ascii="Arial" w:hAnsi="Arial" w:cs="Arial"/>
          <w:sz w:val="20"/>
          <w:szCs w:val="20"/>
        </w:rPr>
        <w:t xml:space="preserve">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38736049" w14:textId="67A94BC6"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066478">
        <w:rPr>
          <w:rFonts w:ascii="Arial" w:hAnsi="Arial" w:cs="Arial"/>
          <w:b/>
          <w:bCs/>
          <w:sz w:val="20"/>
          <w:szCs w:val="20"/>
        </w:rPr>
        <w:t>899,408.08</w:t>
      </w:r>
      <w:r w:rsidR="00067585" w:rsidRPr="00756887">
        <w:rPr>
          <w:rFonts w:ascii="Arial" w:hAnsi="Arial" w:cs="Arial"/>
          <w:b/>
          <w:bCs/>
          <w:sz w:val="20"/>
          <w:szCs w:val="20"/>
        </w:rPr>
        <w:t xml:space="preserve"> </w:t>
      </w:r>
      <w:bookmarkStart w:id="1" w:name="_Hlk36405738"/>
      <w:r w:rsidR="00067585" w:rsidRPr="00756887">
        <w:rPr>
          <w:rFonts w:ascii="Arial" w:hAnsi="Arial" w:cs="Arial"/>
          <w:b/>
          <w:bCs/>
          <w:sz w:val="20"/>
          <w:szCs w:val="20"/>
        </w:rPr>
        <w:t>(</w:t>
      </w:r>
      <w:r w:rsidR="00066478">
        <w:rPr>
          <w:rFonts w:ascii="Arial" w:hAnsi="Arial" w:cs="Arial"/>
          <w:b/>
          <w:bCs/>
          <w:sz w:val="20"/>
          <w:szCs w:val="20"/>
        </w:rPr>
        <w:t>Ochocientos Noventa y Nueve Mil Cuatrocientos Ocho Pesos 08/100 M.N.</w:t>
      </w:r>
      <w:r w:rsidR="00067585" w:rsidRPr="00756887">
        <w:rPr>
          <w:rFonts w:ascii="Arial" w:hAnsi="Arial" w:cs="Arial"/>
          <w:b/>
          <w:bCs/>
          <w:sz w:val="20"/>
          <w:szCs w:val="20"/>
        </w:rPr>
        <w:t>)</w:t>
      </w:r>
      <w:bookmarkEnd w:id="1"/>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3D41B3A6" w14:textId="4742E022" w:rsidR="00376386" w:rsidRPr="00D325C9" w:rsidRDefault="00376386" w:rsidP="003F4E6C">
      <w:pPr>
        <w:spacing w:before="240"/>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066478">
        <w:rPr>
          <w:rFonts w:ascii="Arial" w:hAnsi="Arial" w:cs="Arial"/>
          <w:b/>
          <w:bCs/>
          <w:sz w:val="20"/>
          <w:szCs w:val="20"/>
        </w:rPr>
        <w:t>0.00</w:t>
      </w:r>
      <w:r w:rsidR="00067585" w:rsidRPr="00756887">
        <w:rPr>
          <w:rFonts w:ascii="Arial" w:hAnsi="Arial" w:cs="Arial"/>
          <w:b/>
          <w:bCs/>
          <w:sz w:val="20"/>
          <w:szCs w:val="20"/>
        </w:rPr>
        <w:t xml:space="preserve"> (</w:t>
      </w:r>
      <w:r w:rsidR="00066478">
        <w:rPr>
          <w:rFonts w:ascii="Arial" w:hAnsi="Arial" w:cs="Arial"/>
          <w:b/>
          <w:bCs/>
          <w:sz w:val="20"/>
          <w:szCs w:val="20"/>
        </w:rPr>
        <w:t>Cero Pesos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1C95CD0F" w14:textId="2C0B97CB"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066478">
        <w:rPr>
          <w:rFonts w:ascii="Arial" w:hAnsi="Arial" w:cs="Arial"/>
          <w:b/>
          <w:bCs/>
          <w:sz w:val="20"/>
          <w:szCs w:val="20"/>
        </w:rPr>
        <w:t>0.00</w:t>
      </w:r>
      <w:r w:rsidR="00067585" w:rsidRPr="00756887">
        <w:rPr>
          <w:rFonts w:ascii="Arial" w:hAnsi="Arial" w:cs="Arial"/>
          <w:b/>
          <w:bCs/>
          <w:sz w:val="20"/>
          <w:szCs w:val="20"/>
        </w:rPr>
        <w:t xml:space="preserve"> (</w:t>
      </w:r>
      <w:r w:rsidR="00066478">
        <w:rPr>
          <w:rFonts w:ascii="Arial" w:hAnsi="Arial" w:cs="Arial"/>
          <w:b/>
          <w:bCs/>
          <w:sz w:val="20"/>
          <w:szCs w:val="20"/>
        </w:rPr>
        <w:t>Cero Pesos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39E8858D" w14:textId="1F6EC73A"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lastRenderedPageBreak/>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2858488B" w14:textId="31824045"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5DE3B990" w14:textId="68AFE43B"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0452A494" w14:textId="6D86ADD8"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066478">
        <w:rPr>
          <w:b/>
          <w:bCs/>
          <w:sz w:val="20"/>
        </w:rPr>
        <w:t>240,601.71</w:t>
      </w:r>
      <w:r w:rsidR="00067585" w:rsidRPr="00756887">
        <w:rPr>
          <w:b/>
          <w:bCs/>
          <w:sz w:val="20"/>
        </w:rPr>
        <w:t xml:space="preserve"> (</w:t>
      </w:r>
      <w:r w:rsidR="00066478">
        <w:rPr>
          <w:b/>
          <w:bCs/>
          <w:sz w:val="20"/>
        </w:rPr>
        <w:t>Doscientos Cuarenta Mil Seiscientos Un Pesos 71/100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71807E61" w14:textId="31D0A5FC"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697D4D6A" w14:textId="517971A2"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066478">
        <w:rPr>
          <w:b/>
          <w:bCs/>
          <w:sz w:val="20"/>
        </w:rPr>
        <w:t>0.00</w:t>
      </w:r>
      <w:r w:rsidR="00067585" w:rsidRPr="00BC5A39">
        <w:rPr>
          <w:b/>
          <w:bCs/>
          <w:sz w:val="20"/>
        </w:rPr>
        <w:t xml:space="preserve"> </w:t>
      </w:r>
      <w:r w:rsidR="00067585" w:rsidRPr="00756887">
        <w:rPr>
          <w:b/>
          <w:bCs/>
          <w:sz w:val="20"/>
        </w:rPr>
        <w:t>(</w:t>
      </w:r>
      <w:r w:rsidR="00066478">
        <w:rPr>
          <w:b/>
          <w:bCs/>
          <w:sz w:val="20"/>
        </w:rPr>
        <w:t>Cero Pesos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70FD738" w14:textId="338DD519"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066478">
        <w:rPr>
          <w:b/>
          <w:bCs/>
          <w:sz w:val="20"/>
        </w:rPr>
        <w:t>139,960.17</w:t>
      </w:r>
      <w:r w:rsidR="00067585" w:rsidRPr="00756887">
        <w:rPr>
          <w:b/>
          <w:bCs/>
          <w:sz w:val="20"/>
        </w:rPr>
        <w:t xml:space="preserve"> (</w:t>
      </w:r>
      <w:r w:rsidR="00066478">
        <w:rPr>
          <w:b/>
          <w:bCs/>
          <w:sz w:val="20"/>
        </w:rPr>
        <w:t>Ciento Treinta y Nueve Mil Novecientos Sesenta Pesos 17/100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05C02E8D" w14:textId="74DD6676"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38C69B55" w14:textId="6FAE1465"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3641E9FD" w14:textId="67CC2346"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066478">
        <w:rPr>
          <w:rFonts w:ascii="Arial" w:hAnsi="Arial" w:cs="Arial"/>
          <w:b/>
          <w:bCs/>
          <w:sz w:val="20"/>
          <w:szCs w:val="20"/>
        </w:rPr>
        <w:t>0.00</w:t>
      </w:r>
      <w:r w:rsidR="00C512E7" w:rsidRPr="00756887">
        <w:rPr>
          <w:rFonts w:ascii="Arial" w:hAnsi="Arial" w:cs="Arial"/>
          <w:b/>
          <w:bCs/>
          <w:sz w:val="20"/>
          <w:szCs w:val="20"/>
        </w:rPr>
        <w:t xml:space="preserve"> (</w:t>
      </w:r>
      <w:r w:rsidR="00066478">
        <w:rPr>
          <w:rFonts w:ascii="Arial" w:hAnsi="Arial" w:cs="Arial"/>
          <w:b/>
          <w:bCs/>
          <w:sz w:val="20"/>
          <w:szCs w:val="20"/>
        </w:rPr>
        <w:t>Cero Pesos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w:t>
      </w:r>
      <w:r w:rsidRPr="00D325C9">
        <w:rPr>
          <w:rFonts w:ascii="Arial" w:hAnsi="Arial" w:cs="Arial"/>
          <w:sz w:val="20"/>
          <w:szCs w:val="20"/>
        </w:rPr>
        <w:lastRenderedPageBreak/>
        <w:t xml:space="preserve">Público, Privado y Externo, con el cobro de un interés, siendo exigible en un plazo menor o igual a doce meses. </w:t>
      </w:r>
    </w:p>
    <w:p w14:paraId="19BA6E26" w14:textId="61EA90C2"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066478">
        <w:rPr>
          <w:b/>
          <w:bCs/>
          <w:sz w:val="20"/>
        </w:rPr>
        <w:t>100,641.54</w:t>
      </w:r>
      <w:r w:rsidR="00067585" w:rsidRPr="00756887">
        <w:rPr>
          <w:b/>
          <w:bCs/>
          <w:sz w:val="20"/>
        </w:rPr>
        <w:t xml:space="preserve"> (</w:t>
      </w:r>
      <w:r w:rsidR="00066478">
        <w:rPr>
          <w:b/>
          <w:bCs/>
          <w:sz w:val="20"/>
        </w:rPr>
        <w:t>Cien Mil Seiscientos Cuarenta y Un Pesos 54/100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2020561D" w14:textId="24B4328A"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066478">
        <w:rPr>
          <w:b/>
          <w:bCs/>
          <w:sz w:val="20"/>
        </w:rPr>
        <w:t>2,146,671.97</w:t>
      </w:r>
      <w:r w:rsidR="00067585" w:rsidRPr="00756887">
        <w:rPr>
          <w:b/>
          <w:bCs/>
          <w:sz w:val="20"/>
        </w:rPr>
        <w:t xml:space="preserve"> (</w:t>
      </w:r>
      <w:r w:rsidR="00066478">
        <w:rPr>
          <w:b/>
          <w:bCs/>
          <w:sz w:val="20"/>
        </w:rPr>
        <w:t>Dos Millones Ciento Cuarenta y Seis Mil Seiscientos Setenta y Un Pesos 97/100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39453C1" w14:textId="3E575F16"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066478">
        <w:rPr>
          <w:b/>
          <w:bCs/>
          <w:sz w:val="20"/>
        </w:rPr>
        <w:t>271,251.21</w:t>
      </w:r>
      <w:r w:rsidR="00067585" w:rsidRPr="00756887">
        <w:rPr>
          <w:b/>
          <w:bCs/>
          <w:sz w:val="20"/>
        </w:rPr>
        <w:t xml:space="preserve"> (</w:t>
      </w:r>
      <w:r w:rsidR="00066478">
        <w:rPr>
          <w:b/>
          <w:bCs/>
          <w:sz w:val="20"/>
        </w:rPr>
        <w:t>Doscientos Setenta y Un Mil Doscientos Cincuenta y Un Pesos 21/100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3C5DD5F3" w14:textId="5AF3A6DA"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066478">
        <w:rPr>
          <w:rFonts w:ascii="Arial" w:hAnsi="Arial" w:cs="Arial"/>
          <w:b/>
          <w:bCs/>
          <w:sz w:val="20"/>
          <w:szCs w:val="20"/>
        </w:rPr>
        <w:t>0.00</w:t>
      </w:r>
      <w:r w:rsidR="00067585" w:rsidRPr="00756887">
        <w:rPr>
          <w:rFonts w:ascii="Arial" w:hAnsi="Arial" w:cs="Arial"/>
          <w:b/>
          <w:bCs/>
          <w:sz w:val="20"/>
          <w:szCs w:val="20"/>
        </w:rPr>
        <w:t xml:space="preserve"> (</w:t>
      </w:r>
      <w:r w:rsidR="00066478">
        <w:rPr>
          <w:rFonts w:ascii="Arial" w:hAnsi="Arial" w:cs="Arial"/>
          <w:b/>
          <w:bCs/>
          <w:sz w:val="20"/>
          <w:szCs w:val="20"/>
        </w:rPr>
        <w:t>Cero Pesos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76E5A603" w14:textId="3E58CE16"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631EC004" w14:textId="136EEB49"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066478">
        <w:rPr>
          <w:rFonts w:ascii="Arial" w:hAnsi="Arial" w:cs="Arial"/>
          <w:b/>
          <w:bCs/>
          <w:sz w:val="20"/>
          <w:szCs w:val="20"/>
        </w:rPr>
        <w:t>1,875,420.76</w:t>
      </w:r>
      <w:r w:rsidR="00067585" w:rsidRPr="00756887">
        <w:rPr>
          <w:rFonts w:ascii="Arial" w:hAnsi="Arial" w:cs="Arial"/>
          <w:b/>
          <w:bCs/>
          <w:sz w:val="20"/>
          <w:szCs w:val="20"/>
        </w:rPr>
        <w:t xml:space="preserve"> (</w:t>
      </w:r>
      <w:r w:rsidR="00066478">
        <w:rPr>
          <w:rFonts w:ascii="Arial" w:hAnsi="Arial" w:cs="Arial"/>
          <w:b/>
          <w:bCs/>
          <w:sz w:val="20"/>
          <w:szCs w:val="20"/>
        </w:rPr>
        <w:t>Un Millón Ochocientos Setenta y Cinco Mil Cuatrocientos Veinte Pesos 76/100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2DB94E45" w14:textId="2F613A1F"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38FC675D" w14:textId="6AB046C3"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46161A66" w14:textId="0E834498"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58FF9D0F" w14:textId="10A1F4DE"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613938C4" w14:textId="4B021656"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6B439BC1" w14:textId="0E9AA2EE"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proofErr w:type="spellStart"/>
      <w:r w:rsidR="00A856BB" w:rsidRPr="00D325C9">
        <w:rPr>
          <w:sz w:val="20"/>
        </w:rPr>
        <w:t>semitransformadas</w:t>
      </w:r>
      <w:proofErr w:type="spellEnd"/>
      <w:r w:rsidRPr="00D325C9">
        <w:rPr>
          <w:sz w:val="20"/>
        </w:rPr>
        <w:t xml:space="preserve"> de naturaleza vegetal, animal y mineral, materiales y suministros que se utilizan en los procesos productivos.</w:t>
      </w:r>
      <w:r w:rsidRPr="00D325C9">
        <w:rPr>
          <w:b/>
          <w:sz w:val="20"/>
        </w:rPr>
        <w:t xml:space="preserve"> </w:t>
      </w:r>
    </w:p>
    <w:p w14:paraId="1BBB322D" w14:textId="4FF00125"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7780B3F2" w14:textId="6C7C513E"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F8455AF" w14:textId="66B3BCBD"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32D7DD56" w14:textId="1BBBBDD4"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1E530004" w14:textId="097DC14F"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1344FC6" w14:textId="51FAC78C"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7EE55337" w14:textId="7CE67D86"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3EB66196" w14:textId="3F14573D"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75CA9407" w14:textId="3EDF22C3"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779DB6E4" w14:textId="7D3A6EB2"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87E4DD3" w14:textId="247376A8"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066478">
        <w:rPr>
          <w:b/>
          <w:bCs/>
          <w:sz w:val="20"/>
        </w:rPr>
        <w:t>0.00</w:t>
      </w:r>
      <w:r w:rsidR="00067585" w:rsidRPr="00756887">
        <w:rPr>
          <w:b/>
          <w:bCs/>
          <w:sz w:val="20"/>
        </w:rPr>
        <w:t xml:space="preserve"> (</w:t>
      </w:r>
      <w:r w:rsidR="00066478">
        <w:rPr>
          <w:b/>
          <w:bCs/>
          <w:sz w:val="20"/>
        </w:rPr>
        <w:t>Cero Pesos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637C251A" w14:textId="64CD927C" w:rsidR="00203E9F" w:rsidRPr="00756887" w:rsidRDefault="000D3556" w:rsidP="003F4E6C">
      <w:pPr>
        <w:spacing w:before="240"/>
        <w:jc w:val="both"/>
        <w:rPr>
          <w:rFonts w:ascii="Arial" w:hAnsi="Arial" w:cs="Arial"/>
          <w:b/>
          <w:sz w:val="20"/>
          <w:szCs w:val="20"/>
        </w:rPr>
      </w:pPr>
      <w:r>
        <w:rPr>
          <w:rFonts w:ascii="Arial" w:hAnsi="Arial" w:cs="Arial"/>
          <w:b/>
          <w:sz w:val="20"/>
          <w:szCs w:val="20"/>
        </w:rPr>
        <w:t>ACTIVO NO CIRCULANTE</w:t>
      </w:r>
    </w:p>
    <w:p w14:paraId="2CA83F7F"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D98B7F0" w14:textId="0FE32247"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066478">
        <w:rPr>
          <w:rFonts w:ascii="Arial" w:hAnsi="Arial" w:cs="Arial"/>
          <w:b/>
          <w:bCs/>
          <w:sz w:val="20"/>
          <w:szCs w:val="20"/>
        </w:rPr>
        <w:t>0.00</w:t>
      </w:r>
      <w:r w:rsidR="00067585" w:rsidRPr="00756887">
        <w:rPr>
          <w:rFonts w:ascii="Arial" w:hAnsi="Arial" w:cs="Arial"/>
          <w:b/>
          <w:bCs/>
          <w:sz w:val="20"/>
          <w:szCs w:val="20"/>
        </w:rPr>
        <w:t xml:space="preserve"> (</w:t>
      </w:r>
      <w:r w:rsidR="00066478">
        <w:rPr>
          <w:rFonts w:ascii="Arial" w:hAnsi="Arial" w:cs="Arial"/>
          <w:b/>
          <w:bCs/>
          <w:sz w:val="20"/>
          <w:szCs w:val="20"/>
        </w:rPr>
        <w:t>Cero Pesos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6D552FE" w14:textId="652977B9"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066478">
        <w:rPr>
          <w:b/>
          <w:bCs/>
          <w:sz w:val="20"/>
        </w:rPr>
        <w:t>0.00</w:t>
      </w:r>
      <w:r w:rsidR="00067585" w:rsidRPr="00D74688">
        <w:rPr>
          <w:b/>
          <w:bCs/>
          <w:sz w:val="20"/>
        </w:rPr>
        <w:t xml:space="preserve"> (</w:t>
      </w:r>
      <w:r w:rsidR="00066478">
        <w:rPr>
          <w:b/>
          <w:bCs/>
          <w:sz w:val="20"/>
        </w:rPr>
        <w:t>Cero Pesos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70DDCE2F" w14:textId="35E1C096"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066478">
        <w:rPr>
          <w:b/>
          <w:bCs/>
          <w:sz w:val="20"/>
        </w:rPr>
        <w:t>0.00</w:t>
      </w:r>
      <w:r w:rsidR="00067585" w:rsidRPr="00D74688">
        <w:rPr>
          <w:b/>
          <w:bCs/>
          <w:sz w:val="20"/>
        </w:rPr>
        <w:t xml:space="preserve"> (</w:t>
      </w:r>
      <w:r w:rsidR="00066478">
        <w:rPr>
          <w:b/>
          <w:bCs/>
          <w:sz w:val="20"/>
        </w:rPr>
        <w:t>Cero Pesos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083BE148" w14:textId="3D7EEEDA"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066478">
        <w:rPr>
          <w:b/>
          <w:bCs/>
          <w:sz w:val="20"/>
        </w:rPr>
        <w:t>0.00</w:t>
      </w:r>
      <w:r w:rsidR="00067585" w:rsidRPr="00D74688">
        <w:rPr>
          <w:b/>
          <w:bCs/>
          <w:sz w:val="20"/>
        </w:rPr>
        <w:t xml:space="preserve"> (</w:t>
      </w:r>
      <w:r w:rsidR="00066478">
        <w:rPr>
          <w:b/>
          <w:bCs/>
          <w:sz w:val="20"/>
        </w:rPr>
        <w:t>Cero Pesos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7C3E3289" w14:textId="4A285FB9"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066478">
        <w:rPr>
          <w:b/>
          <w:bCs/>
          <w:sz w:val="20"/>
        </w:rPr>
        <w:t>0.00</w:t>
      </w:r>
      <w:r w:rsidR="00067585" w:rsidRPr="00D74688">
        <w:rPr>
          <w:b/>
          <w:bCs/>
          <w:sz w:val="20"/>
        </w:rPr>
        <w:t xml:space="preserve"> (</w:t>
      </w:r>
      <w:r w:rsidR="00066478">
        <w:rPr>
          <w:b/>
          <w:bCs/>
          <w:sz w:val="20"/>
        </w:rPr>
        <w:t>Cero Pesos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7925B87D" w14:textId="6C155D74"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066478">
        <w:rPr>
          <w:b/>
          <w:bCs/>
          <w:sz w:val="20"/>
        </w:rPr>
        <w:t>0.00</w:t>
      </w:r>
      <w:r w:rsidR="00067585" w:rsidRPr="00D74688">
        <w:rPr>
          <w:b/>
          <w:bCs/>
          <w:sz w:val="20"/>
        </w:rPr>
        <w:t xml:space="preserve"> (</w:t>
      </w:r>
      <w:r w:rsidR="00066478">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37238407" w14:textId="3AA4C106"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066478">
        <w:rPr>
          <w:b/>
          <w:bCs/>
          <w:sz w:val="20"/>
        </w:rPr>
        <w:t>0.00</w:t>
      </w:r>
      <w:r w:rsidR="00067585" w:rsidRPr="00D74688">
        <w:rPr>
          <w:b/>
          <w:bCs/>
          <w:sz w:val="20"/>
        </w:rPr>
        <w:t xml:space="preserve"> (</w:t>
      </w:r>
      <w:r w:rsidR="00066478">
        <w:rPr>
          <w:b/>
          <w:bCs/>
          <w:sz w:val="20"/>
        </w:rPr>
        <w:t>Cero Pesos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88CDAAE" w14:textId="3B5C9510"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066478">
        <w:rPr>
          <w:b/>
          <w:bCs/>
          <w:sz w:val="20"/>
        </w:rPr>
        <w:t>0.00</w:t>
      </w:r>
      <w:r w:rsidR="00067585" w:rsidRPr="00D74688">
        <w:rPr>
          <w:b/>
          <w:bCs/>
          <w:sz w:val="20"/>
        </w:rPr>
        <w:t xml:space="preserve"> (</w:t>
      </w:r>
      <w:r w:rsidR="00066478">
        <w:rPr>
          <w:b/>
          <w:bCs/>
          <w:sz w:val="20"/>
        </w:rPr>
        <w:t>Cero Pesos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7EAE32C1" w14:textId="47A401B5"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066478">
        <w:rPr>
          <w:rFonts w:ascii="Arial" w:hAnsi="Arial" w:cs="Arial"/>
          <w:b/>
          <w:bCs/>
          <w:sz w:val="20"/>
          <w:szCs w:val="20"/>
        </w:rPr>
        <w:t>0.00</w:t>
      </w:r>
      <w:r w:rsidR="00067585" w:rsidRPr="00D74688">
        <w:rPr>
          <w:rFonts w:ascii="Arial" w:hAnsi="Arial" w:cs="Arial"/>
          <w:b/>
          <w:bCs/>
          <w:sz w:val="20"/>
          <w:szCs w:val="20"/>
        </w:rPr>
        <w:t xml:space="preserve"> (</w:t>
      </w:r>
      <w:r w:rsidR="00066478">
        <w:rPr>
          <w:rFonts w:ascii="Arial" w:hAnsi="Arial" w:cs="Arial"/>
          <w:b/>
          <w:bCs/>
          <w:sz w:val="20"/>
          <w:szCs w:val="20"/>
        </w:rPr>
        <w:t>Cero Pesos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7BDE0561" w14:textId="0C9D55B7"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66478">
        <w:rPr>
          <w:rFonts w:ascii="Arial" w:hAnsi="Arial" w:cs="Arial"/>
          <w:b/>
          <w:bCs/>
          <w:sz w:val="20"/>
          <w:szCs w:val="20"/>
        </w:rPr>
        <w:t>0.00</w:t>
      </w:r>
      <w:r w:rsidR="00067585" w:rsidRPr="00D74688">
        <w:rPr>
          <w:rFonts w:ascii="Arial" w:hAnsi="Arial" w:cs="Arial"/>
          <w:b/>
          <w:bCs/>
          <w:sz w:val="20"/>
          <w:szCs w:val="20"/>
        </w:rPr>
        <w:t xml:space="preserve"> (</w:t>
      </w:r>
      <w:r w:rsidR="00066478">
        <w:rPr>
          <w:rFonts w:ascii="Arial" w:hAnsi="Arial" w:cs="Arial"/>
          <w:b/>
          <w:bCs/>
          <w:sz w:val="20"/>
          <w:szCs w:val="20"/>
        </w:rPr>
        <w:t>Cero Pesos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F815067" w14:textId="7A7341EE"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66478">
        <w:rPr>
          <w:rFonts w:ascii="Arial" w:hAnsi="Arial" w:cs="Arial"/>
          <w:b/>
          <w:bCs/>
          <w:sz w:val="20"/>
          <w:szCs w:val="20"/>
        </w:rPr>
        <w:t>0.00</w:t>
      </w:r>
      <w:r w:rsidR="00067585" w:rsidRPr="00D74688">
        <w:rPr>
          <w:rFonts w:ascii="Arial" w:hAnsi="Arial" w:cs="Arial"/>
          <w:b/>
          <w:bCs/>
          <w:sz w:val="20"/>
          <w:szCs w:val="20"/>
        </w:rPr>
        <w:t xml:space="preserve"> (</w:t>
      </w:r>
      <w:r w:rsidR="00066478">
        <w:rPr>
          <w:rFonts w:ascii="Arial" w:hAnsi="Arial" w:cs="Arial"/>
          <w:b/>
          <w:bCs/>
          <w:sz w:val="20"/>
          <w:szCs w:val="20"/>
        </w:rPr>
        <w:t>Cero Pesos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w:t>
      </w:r>
      <w:r w:rsidR="00295874" w:rsidRPr="00D325C9">
        <w:rPr>
          <w:rFonts w:ascii="Arial" w:hAnsi="Arial" w:cs="Arial"/>
          <w:sz w:val="20"/>
          <w:szCs w:val="20"/>
        </w:rPr>
        <w:lastRenderedPageBreak/>
        <w:t xml:space="preserve">contraprestación representada en recursos, bienes o servicios; siendo exigibles en un plazo mayor a doce meses, no incluidos en las cuentas anteriores. </w:t>
      </w:r>
    </w:p>
    <w:p w14:paraId="6EF64420" w14:textId="7D013FD1"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066478">
        <w:rPr>
          <w:rFonts w:ascii="Arial" w:hAnsi="Arial" w:cs="Arial"/>
          <w:b/>
          <w:bCs/>
          <w:sz w:val="20"/>
          <w:szCs w:val="20"/>
        </w:rPr>
        <w:t>59,182,730.29</w:t>
      </w:r>
      <w:r w:rsidR="00067585" w:rsidRPr="00D74688">
        <w:rPr>
          <w:rFonts w:ascii="Arial" w:hAnsi="Arial" w:cs="Arial"/>
          <w:b/>
          <w:bCs/>
          <w:sz w:val="20"/>
          <w:szCs w:val="20"/>
        </w:rPr>
        <w:t xml:space="preserve"> (</w:t>
      </w:r>
      <w:r w:rsidR="00066478">
        <w:rPr>
          <w:rFonts w:ascii="Arial" w:hAnsi="Arial" w:cs="Arial"/>
          <w:b/>
          <w:bCs/>
          <w:sz w:val="20"/>
          <w:szCs w:val="20"/>
        </w:rPr>
        <w:t>Cincuenta y Nueve Millones Ciento Ochenta y Dos Mil Setecientos Treinta Pesos 29/100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proofErr w:type="spellStart"/>
      <w:r w:rsidR="00B9590A" w:rsidRPr="00D325C9">
        <w:rPr>
          <w:rFonts w:ascii="Arial" w:hAnsi="Arial" w:cs="Arial"/>
          <w:sz w:val="20"/>
          <w:szCs w:val="20"/>
        </w:rPr>
        <w:t>preinversión</w:t>
      </w:r>
      <w:proofErr w:type="spellEnd"/>
      <w:r w:rsidR="00267AEF" w:rsidRPr="00D325C9">
        <w:rPr>
          <w:rFonts w:ascii="Arial" w:hAnsi="Arial" w:cs="Arial"/>
          <w:sz w:val="20"/>
          <w:szCs w:val="20"/>
        </w:rPr>
        <w:t xml:space="preserve">, cuando se realicen por causas de interés público. </w:t>
      </w:r>
    </w:p>
    <w:p w14:paraId="78A06F1D" w14:textId="19367958"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066478">
        <w:rPr>
          <w:b/>
          <w:bCs/>
          <w:sz w:val="20"/>
        </w:rPr>
        <w:t>27,285,367.42</w:t>
      </w:r>
      <w:r w:rsidR="00067585" w:rsidRPr="00D74688">
        <w:rPr>
          <w:b/>
          <w:bCs/>
          <w:sz w:val="20"/>
        </w:rPr>
        <w:t xml:space="preserve"> (</w:t>
      </w:r>
      <w:r w:rsidR="00066478">
        <w:rPr>
          <w:b/>
          <w:bCs/>
          <w:sz w:val="20"/>
        </w:rPr>
        <w:t>Veintisiete Millones Doscientos Ochenta y Cinco Mil Trescientos Sesenta y Siete Pesos 42/100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3DD3B687" w14:textId="7DA2B6B7"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066478">
        <w:rPr>
          <w:b/>
          <w:bCs/>
          <w:sz w:val="20"/>
        </w:rPr>
        <w:t>0.00</w:t>
      </w:r>
      <w:r w:rsidR="00067585" w:rsidRPr="00D74688">
        <w:rPr>
          <w:b/>
          <w:bCs/>
          <w:sz w:val="20"/>
        </w:rPr>
        <w:t xml:space="preserve"> (</w:t>
      </w:r>
      <w:r w:rsidR="00066478">
        <w:rPr>
          <w:b/>
          <w:bCs/>
          <w:sz w:val="20"/>
        </w:rPr>
        <w:t>Cero Pesos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E0E30C8" w14:textId="301FBB53"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066478">
        <w:rPr>
          <w:b/>
          <w:bCs/>
          <w:sz w:val="20"/>
        </w:rPr>
        <w:t>28,885,462.00</w:t>
      </w:r>
      <w:r w:rsidR="00067585" w:rsidRPr="00D74688">
        <w:rPr>
          <w:b/>
          <w:bCs/>
          <w:sz w:val="20"/>
        </w:rPr>
        <w:t xml:space="preserve"> (</w:t>
      </w:r>
      <w:r w:rsidR="00066478">
        <w:rPr>
          <w:b/>
          <w:bCs/>
          <w:sz w:val="20"/>
        </w:rPr>
        <w:t>Veintiocho Millones Ochocientos Ochenta y Cinco Mil Cuatrocientos Sesenta y Dos Pesos 00/100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01725D66" w14:textId="30BF205D"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066478">
        <w:rPr>
          <w:b/>
          <w:bCs/>
          <w:sz w:val="20"/>
        </w:rPr>
        <w:t>0.00</w:t>
      </w:r>
      <w:r w:rsidR="00067585" w:rsidRPr="00D74688">
        <w:rPr>
          <w:b/>
          <w:bCs/>
          <w:sz w:val="20"/>
        </w:rPr>
        <w:t xml:space="preserve"> (</w:t>
      </w:r>
      <w:r w:rsidR="00066478">
        <w:rPr>
          <w:b/>
          <w:bCs/>
          <w:sz w:val="20"/>
        </w:rPr>
        <w:t>Cero Pesos 00/100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B75C588" w14:textId="4321CA56"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066478">
        <w:rPr>
          <w:b/>
          <w:bCs/>
          <w:sz w:val="20"/>
        </w:rPr>
        <w:t>3,011,900.87</w:t>
      </w:r>
      <w:r w:rsidR="00067585" w:rsidRPr="00D74688">
        <w:rPr>
          <w:b/>
          <w:bCs/>
          <w:sz w:val="20"/>
        </w:rPr>
        <w:t xml:space="preserve"> (</w:t>
      </w:r>
      <w:r w:rsidR="00066478">
        <w:rPr>
          <w:b/>
          <w:bCs/>
          <w:sz w:val="20"/>
        </w:rPr>
        <w:t>Tres Millones Once Mil Novecientos Pesos 87/100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proofErr w:type="spellStart"/>
      <w:r w:rsidR="00E8632A" w:rsidRPr="00D325C9">
        <w:rPr>
          <w:sz w:val="20"/>
        </w:rPr>
        <w:t>preinversión</w:t>
      </w:r>
      <w:proofErr w:type="spellEnd"/>
      <w:r w:rsidR="00336B99" w:rsidRPr="00D325C9">
        <w:rPr>
          <w:sz w:val="20"/>
        </w:rPr>
        <w:t xml:space="preserve"> y preparación de los proyectos. </w:t>
      </w:r>
    </w:p>
    <w:p w14:paraId="1027C415" w14:textId="3729BD5E"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066478">
        <w:rPr>
          <w:b/>
          <w:bCs/>
          <w:sz w:val="20"/>
        </w:rPr>
        <w:t>0.00</w:t>
      </w:r>
      <w:r w:rsidR="00714CC1" w:rsidRPr="00D74688">
        <w:rPr>
          <w:b/>
          <w:bCs/>
          <w:sz w:val="20"/>
        </w:rPr>
        <w:t xml:space="preserve"> (</w:t>
      </w:r>
      <w:r w:rsidR="00066478">
        <w:rPr>
          <w:b/>
          <w:bCs/>
          <w:sz w:val="20"/>
        </w:rPr>
        <w:t>Cero Pesos 00/100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proofErr w:type="spellStart"/>
      <w:r w:rsidR="00E8632A" w:rsidRPr="00D325C9">
        <w:rPr>
          <w:sz w:val="20"/>
        </w:rPr>
        <w:t>preinversión</w:t>
      </w:r>
      <w:proofErr w:type="spellEnd"/>
      <w:r w:rsidR="006F237A" w:rsidRPr="00D325C9">
        <w:rPr>
          <w:sz w:val="20"/>
        </w:rPr>
        <w:t xml:space="preserve"> y preparación del proyecto. </w:t>
      </w:r>
    </w:p>
    <w:p w14:paraId="609A1828" w14:textId="6974A6F8"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066478">
        <w:rPr>
          <w:b/>
          <w:bCs/>
          <w:sz w:val="20"/>
        </w:rPr>
        <w:t>0.00</w:t>
      </w:r>
      <w:r w:rsidR="00714CC1" w:rsidRPr="00D74688">
        <w:rPr>
          <w:b/>
          <w:bCs/>
          <w:sz w:val="20"/>
        </w:rPr>
        <w:t xml:space="preserve"> (</w:t>
      </w:r>
      <w:r w:rsidR="00066478">
        <w:rPr>
          <w:b/>
          <w:bCs/>
          <w:sz w:val="20"/>
        </w:rPr>
        <w:t>Cero Pesos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w:t>
      </w:r>
      <w:proofErr w:type="spellStart"/>
      <w:r w:rsidR="006F237A" w:rsidRPr="00D325C9">
        <w:rPr>
          <w:sz w:val="20"/>
        </w:rPr>
        <w:t>preinversión</w:t>
      </w:r>
      <w:proofErr w:type="spellEnd"/>
      <w:r w:rsidR="006F237A" w:rsidRPr="00D325C9">
        <w:rPr>
          <w:sz w:val="20"/>
        </w:rPr>
        <w:t xml:space="preserve">, no incluidos en las cuentas anteriores. </w:t>
      </w:r>
    </w:p>
    <w:p w14:paraId="129D9368" w14:textId="0DE369C6"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066478">
        <w:rPr>
          <w:b/>
          <w:bCs/>
          <w:sz w:val="20"/>
        </w:rPr>
        <w:t>7,598,323.76</w:t>
      </w:r>
      <w:r w:rsidR="00714CC1" w:rsidRPr="00D74688">
        <w:rPr>
          <w:b/>
          <w:bCs/>
          <w:sz w:val="20"/>
        </w:rPr>
        <w:t xml:space="preserve"> (</w:t>
      </w:r>
      <w:r w:rsidR="00066478">
        <w:rPr>
          <w:b/>
          <w:bCs/>
          <w:sz w:val="20"/>
        </w:rPr>
        <w:t xml:space="preserve">Siete Millones Quinientos Noventa y Ocho Mil Trescientos </w:t>
      </w:r>
      <w:proofErr w:type="spellStart"/>
      <w:r w:rsidR="00066478">
        <w:rPr>
          <w:b/>
          <w:bCs/>
          <w:sz w:val="20"/>
        </w:rPr>
        <w:t>Veintitres</w:t>
      </w:r>
      <w:proofErr w:type="spellEnd"/>
      <w:r w:rsidR="00066478">
        <w:rPr>
          <w:b/>
          <w:bCs/>
          <w:sz w:val="20"/>
        </w:rPr>
        <w:t xml:space="preserve"> Pesos 76/100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 xml:space="preserve">el cual se constituye del </w:t>
      </w:r>
      <w:r w:rsidR="0051324B" w:rsidRPr="00D325C9">
        <w:rPr>
          <w:rFonts w:eastAsia="Times New Roman"/>
          <w:bCs/>
          <w:sz w:val="20"/>
          <w:lang w:eastAsia="es-MX"/>
        </w:rPr>
        <w:lastRenderedPageBreak/>
        <w:t>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422CC8E9" w14:textId="0C236D17"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066478">
        <w:rPr>
          <w:b/>
          <w:bCs/>
          <w:sz w:val="20"/>
        </w:rPr>
        <w:t>1,617,893.55</w:t>
      </w:r>
      <w:r w:rsidR="00714CC1" w:rsidRPr="00D74688">
        <w:rPr>
          <w:b/>
          <w:bCs/>
          <w:sz w:val="20"/>
        </w:rPr>
        <w:t xml:space="preserve"> (</w:t>
      </w:r>
      <w:r w:rsidR="00066478">
        <w:rPr>
          <w:b/>
          <w:bCs/>
          <w:sz w:val="20"/>
        </w:rPr>
        <w:t>Un Millón Seiscientos Diecisiete Mil Ochocientos Noventa y Tres Pesos 55/100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3EE5DC07"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066478">
        <w:rPr>
          <w:b/>
          <w:bCs/>
          <w:sz w:val="20"/>
        </w:rPr>
        <w:t>118,885.89</w:t>
      </w:r>
      <w:r w:rsidR="00714CC1" w:rsidRPr="00D74688">
        <w:rPr>
          <w:b/>
          <w:bCs/>
          <w:sz w:val="20"/>
        </w:rPr>
        <w:t xml:space="preserve"> (</w:t>
      </w:r>
      <w:r w:rsidR="00066478">
        <w:rPr>
          <w:b/>
          <w:bCs/>
          <w:sz w:val="20"/>
        </w:rPr>
        <w:t>Ciento Dieciocho Mil Ochocientos Ochenta y Cinco Pesos 89/100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4CC7C0B9" w14:textId="074E8CDD"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66478">
        <w:rPr>
          <w:rFonts w:ascii="Arial" w:hAnsi="Arial" w:cs="Arial"/>
          <w:b/>
          <w:bCs/>
          <w:sz w:val="20"/>
          <w:szCs w:val="20"/>
        </w:rPr>
        <w:t>69,446.21</w:t>
      </w:r>
      <w:r w:rsidR="00714CC1" w:rsidRPr="00D74688">
        <w:rPr>
          <w:rFonts w:ascii="Arial" w:hAnsi="Arial" w:cs="Arial"/>
          <w:b/>
          <w:bCs/>
          <w:sz w:val="20"/>
          <w:szCs w:val="20"/>
        </w:rPr>
        <w:t xml:space="preserve"> (</w:t>
      </w:r>
      <w:r w:rsidR="00066478">
        <w:rPr>
          <w:rFonts w:ascii="Arial" w:hAnsi="Arial" w:cs="Arial"/>
          <w:b/>
          <w:bCs/>
          <w:sz w:val="20"/>
          <w:szCs w:val="20"/>
        </w:rPr>
        <w:t>Sesenta y Nueve Mil Cuatrocientos Cuarenta y Seis Pesos 21/100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047B0EDB"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066478">
        <w:rPr>
          <w:rFonts w:ascii="Arial" w:hAnsi="Arial" w:cs="Arial"/>
          <w:b/>
          <w:bCs/>
          <w:sz w:val="20"/>
          <w:szCs w:val="20"/>
        </w:rPr>
        <w:t>3,514,293.00</w:t>
      </w:r>
      <w:r w:rsidR="00714CC1" w:rsidRPr="00D74688">
        <w:rPr>
          <w:rFonts w:ascii="Arial" w:hAnsi="Arial" w:cs="Arial"/>
          <w:b/>
          <w:bCs/>
          <w:sz w:val="20"/>
          <w:szCs w:val="20"/>
        </w:rPr>
        <w:t xml:space="preserve"> (</w:t>
      </w:r>
      <w:r w:rsidR="00066478">
        <w:rPr>
          <w:rFonts w:ascii="Arial" w:hAnsi="Arial" w:cs="Arial"/>
          <w:b/>
          <w:bCs/>
          <w:sz w:val="20"/>
          <w:szCs w:val="20"/>
        </w:rPr>
        <w:t>Tres Millones Quinientos Catorce Mil Doscientos Noventa y Tres Pesos 00/100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7FAF8AFA" w14:textId="0C7D69AF"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066478">
        <w:rPr>
          <w:b/>
          <w:bCs/>
          <w:sz w:val="20"/>
        </w:rPr>
        <w:t>288,796.32</w:t>
      </w:r>
      <w:r w:rsidR="00714CC1" w:rsidRPr="00D74688">
        <w:rPr>
          <w:b/>
          <w:bCs/>
          <w:sz w:val="20"/>
        </w:rPr>
        <w:t xml:space="preserve"> (</w:t>
      </w:r>
      <w:r w:rsidR="00066478">
        <w:rPr>
          <w:b/>
          <w:bCs/>
          <w:sz w:val="20"/>
        </w:rPr>
        <w:t>Doscientos Ochenta y Ocho Mil Setecientos Noventa y Seis Pesos 32/100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0C739654" w14:textId="552CA4A8"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066478">
        <w:rPr>
          <w:b/>
          <w:bCs/>
          <w:sz w:val="20"/>
        </w:rPr>
        <w:t>1,900,935.59</w:t>
      </w:r>
      <w:r w:rsidR="00714CC1" w:rsidRPr="00D74688">
        <w:rPr>
          <w:b/>
          <w:bCs/>
          <w:sz w:val="20"/>
        </w:rPr>
        <w:t xml:space="preserve"> (</w:t>
      </w:r>
      <w:r w:rsidR="00066478">
        <w:rPr>
          <w:b/>
          <w:bCs/>
          <w:sz w:val="20"/>
        </w:rPr>
        <w:t>Un Millón Novecientos Mil Novecientos Treinta y Cinco Pesos 59/100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95AD195" w14:textId="58282648"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066478">
        <w:rPr>
          <w:b/>
          <w:bCs/>
          <w:sz w:val="20"/>
        </w:rPr>
        <w:t>88,073.20</w:t>
      </w:r>
      <w:r w:rsidR="00714CC1" w:rsidRPr="00D74688">
        <w:rPr>
          <w:b/>
          <w:bCs/>
          <w:sz w:val="20"/>
        </w:rPr>
        <w:t xml:space="preserve"> (</w:t>
      </w:r>
      <w:r w:rsidR="00066478">
        <w:rPr>
          <w:b/>
          <w:bCs/>
          <w:sz w:val="20"/>
        </w:rPr>
        <w:t>Ochenta y Ocho Mil Setenta y Tres Pesos 20/100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474F3FAA"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066478">
        <w:rPr>
          <w:b/>
          <w:bCs/>
          <w:sz w:val="20"/>
        </w:rPr>
        <w:t>0.00</w:t>
      </w:r>
      <w:r w:rsidR="00714CC1" w:rsidRPr="00D74688">
        <w:rPr>
          <w:b/>
          <w:bCs/>
          <w:sz w:val="20"/>
        </w:rPr>
        <w:t xml:space="preserve"> (</w:t>
      </w:r>
      <w:r w:rsidR="00066478">
        <w:rPr>
          <w:b/>
          <w:bCs/>
          <w:sz w:val="20"/>
        </w:rPr>
        <w:t>Cero Pesos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790B4F" w14:textId="6E44CB6D"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066478">
        <w:rPr>
          <w:b/>
          <w:bCs/>
          <w:sz w:val="20"/>
        </w:rPr>
        <w:t>0.00</w:t>
      </w:r>
      <w:r w:rsidR="00714CC1" w:rsidRPr="00D74688">
        <w:rPr>
          <w:b/>
          <w:bCs/>
          <w:sz w:val="20"/>
        </w:rPr>
        <w:t xml:space="preserve"> (</w:t>
      </w:r>
      <w:r w:rsidR="00066478">
        <w:rPr>
          <w:b/>
          <w:bCs/>
          <w:sz w:val="20"/>
        </w:rPr>
        <w:t>Cero Pesos 00/100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15B3AD85" w14:textId="2D5EF4B4"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066478">
        <w:rPr>
          <w:b/>
          <w:bCs/>
          <w:sz w:val="20"/>
        </w:rPr>
        <w:t>0.00</w:t>
      </w:r>
      <w:r w:rsidR="00714CC1" w:rsidRPr="00D74688">
        <w:rPr>
          <w:b/>
          <w:bCs/>
          <w:sz w:val="20"/>
        </w:rPr>
        <w:t xml:space="preserve"> (</w:t>
      </w:r>
      <w:r w:rsidR="00066478">
        <w:rPr>
          <w:b/>
          <w:bCs/>
          <w:sz w:val="20"/>
        </w:rPr>
        <w:t>Cero Pesos 00/100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2914764C" w14:textId="69337429"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066478">
        <w:rPr>
          <w:b/>
          <w:bCs/>
          <w:sz w:val="20"/>
        </w:rPr>
        <w:t>0.00</w:t>
      </w:r>
      <w:r w:rsidR="00714CC1" w:rsidRPr="00D74688">
        <w:rPr>
          <w:b/>
          <w:bCs/>
          <w:sz w:val="20"/>
        </w:rPr>
        <w:t xml:space="preserve"> (</w:t>
      </w:r>
      <w:r w:rsidR="00066478">
        <w:rPr>
          <w:b/>
          <w:bCs/>
          <w:sz w:val="20"/>
        </w:rPr>
        <w:t>Cero Pesos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10B172E" w14:textId="5223A67C"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066478">
        <w:rPr>
          <w:b/>
          <w:bCs/>
          <w:sz w:val="20"/>
        </w:rPr>
        <w:t>0.00</w:t>
      </w:r>
      <w:r w:rsidR="00714CC1" w:rsidRPr="00D74688">
        <w:rPr>
          <w:b/>
          <w:bCs/>
          <w:sz w:val="20"/>
        </w:rPr>
        <w:t xml:space="preserve"> (</w:t>
      </w:r>
      <w:r w:rsidR="00066478">
        <w:rPr>
          <w:b/>
          <w:bCs/>
          <w:sz w:val="20"/>
        </w:rPr>
        <w:t>Cero Pesos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718503D1" w14:textId="25FBC3E0"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066478">
        <w:rPr>
          <w:b/>
          <w:bCs/>
          <w:sz w:val="20"/>
        </w:rPr>
        <w:t>0.00</w:t>
      </w:r>
      <w:r w:rsidR="00714CC1" w:rsidRPr="00D74688">
        <w:rPr>
          <w:b/>
          <w:bCs/>
          <w:sz w:val="20"/>
        </w:rPr>
        <w:t xml:space="preserve"> (</w:t>
      </w:r>
      <w:r w:rsidR="00066478">
        <w:rPr>
          <w:b/>
          <w:bCs/>
          <w:sz w:val="20"/>
        </w:rPr>
        <w:t>Cero Pesos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6F06D67" w14:textId="64BADE07"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066478">
        <w:rPr>
          <w:b/>
          <w:bCs/>
          <w:sz w:val="20"/>
        </w:rPr>
        <w:t>0.00</w:t>
      </w:r>
      <w:r w:rsidR="00714CC1" w:rsidRPr="00D74688">
        <w:rPr>
          <w:b/>
          <w:bCs/>
          <w:sz w:val="20"/>
        </w:rPr>
        <w:t xml:space="preserve"> (</w:t>
      </w:r>
      <w:r w:rsidR="00066478">
        <w:rPr>
          <w:b/>
          <w:bCs/>
          <w:sz w:val="20"/>
        </w:rPr>
        <w:t>Cero Pesos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20A1C14A" w14:textId="31827AD1"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066478">
        <w:rPr>
          <w:b/>
          <w:bCs/>
          <w:sz w:val="20"/>
        </w:rPr>
        <w:t>11,456,741.03</w:t>
      </w:r>
      <w:r w:rsidR="00714CC1" w:rsidRPr="00D74688">
        <w:rPr>
          <w:b/>
          <w:bCs/>
          <w:sz w:val="20"/>
        </w:rPr>
        <w:t xml:space="preserve"> (</w:t>
      </w:r>
      <w:r w:rsidR="00066478">
        <w:rPr>
          <w:b/>
          <w:bCs/>
          <w:sz w:val="20"/>
        </w:rPr>
        <w:t>Once Millones Cuatrocientos Cincuenta y Seis Mil Setecientos Cuarenta y Un Pesos 03/100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7881088C" w14:textId="729023FA"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066478">
        <w:rPr>
          <w:b/>
          <w:bCs/>
          <w:sz w:val="20"/>
        </w:rPr>
        <w:t>5,798,963.52</w:t>
      </w:r>
      <w:r w:rsidR="00714CC1" w:rsidRPr="00D74688">
        <w:rPr>
          <w:b/>
          <w:bCs/>
          <w:sz w:val="20"/>
        </w:rPr>
        <w:t xml:space="preserve"> (</w:t>
      </w:r>
      <w:r w:rsidR="00066478">
        <w:rPr>
          <w:b/>
          <w:bCs/>
          <w:sz w:val="20"/>
        </w:rPr>
        <w:t>Cinco Millones Setecientos Noventa y Ocho Mil Novecientos Sesenta y Tres Pesos 52/100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0931ECCE" w14:textId="53CFF65F"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066478">
        <w:rPr>
          <w:b/>
          <w:bCs/>
          <w:sz w:val="20"/>
        </w:rPr>
        <w:t>0.00</w:t>
      </w:r>
      <w:r w:rsidR="00714CC1" w:rsidRPr="00D74688">
        <w:rPr>
          <w:b/>
          <w:bCs/>
          <w:sz w:val="20"/>
        </w:rPr>
        <w:t xml:space="preserve"> (</w:t>
      </w:r>
      <w:r w:rsidR="00066478">
        <w:rPr>
          <w:b/>
          <w:bCs/>
          <w:sz w:val="20"/>
        </w:rPr>
        <w:t>Cero Pesos 00/100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B565DBF" w14:textId="2FF8BC98"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lastRenderedPageBreak/>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066478">
        <w:rPr>
          <w:rFonts w:ascii="Arial" w:hAnsi="Arial" w:cs="Arial"/>
          <w:b/>
          <w:bCs/>
          <w:sz w:val="20"/>
          <w:szCs w:val="20"/>
        </w:rPr>
        <w:t>5,657,777.51</w:t>
      </w:r>
      <w:r w:rsidR="00714CC1" w:rsidRPr="00D74688">
        <w:rPr>
          <w:rFonts w:ascii="Arial" w:hAnsi="Arial" w:cs="Arial"/>
          <w:b/>
          <w:bCs/>
          <w:sz w:val="20"/>
          <w:szCs w:val="20"/>
        </w:rPr>
        <w:t xml:space="preserve"> (</w:t>
      </w:r>
      <w:r w:rsidR="00066478">
        <w:rPr>
          <w:rFonts w:ascii="Arial" w:hAnsi="Arial" w:cs="Arial"/>
          <w:b/>
          <w:bCs/>
          <w:sz w:val="20"/>
          <w:szCs w:val="20"/>
        </w:rPr>
        <w:t>Cinco Millones Seiscientos Cincuenta y Siete Mil Setecientos Setenta y Siete Pesos 51/100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1B574A19" w14:textId="566305FE"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066478">
        <w:rPr>
          <w:rFonts w:ascii="Arial" w:hAnsi="Arial" w:cs="Arial"/>
          <w:b/>
          <w:bCs/>
          <w:sz w:val="20"/>
          <w:szCs w:val="20"/>
        </w:rPr>
        <w:t>0.00</w:t>
      </w:r>
      <w:r w:rsidR="00714CC1" w:rsidRPr="00D74688">
        <w:rPr>
          <w:rFonts w:ascii="Arial" w:hAnsi="Arial" w:cs="Arial"/>
          <w:b/>
          <w:bCs/>
          <w:sz w:val="20"/>
          <w:szCs w:val="20"/>
        </w:rPr>
        <w:t xml:space="preserve"> (</w:t>
      </w:r>
      <w:r w:rsidR="00066478">
        <w:rPr>
          <w:rFonts w:ascii="Arial" w:hAnsi="Arial" w:cs="Arial"/>
          <w:b/>
          <w:bCs/>
          <w:sz w:val="20"/>
          <w:szCs w:val="20"/>
        </w:rPr>
        <w:t>Cero Pesos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7EC24F29" w14:textId="7D4793F9"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14CC1" w:rsidRPr="002033CD">
        <w:rPr>
          <w:rFonts w:ascii="Arial" w:hAnsi="Arial" w:cs="Arial"/>
          <w:b/>
          <w:bCs/>
          <w:sz w:val="20"/>
          <w:szCs w:val="20"/>
        </w:rPr>
        <w:t xml:space="preserve"> (</w:t>
      </w:r>
      <w:r w:rsidR="00066478">
        <w:rPr>
          <w:rFonts w:ascii="Arial" w:hAnsi="Arial" w:cs="Arial"/>
          <w:b/>
          <w:bCs/>
          <w:sz w:val="20"/>
          <w:szCs w:val="20"/>
        </w:rPr>
        <w:t>Cero Pesos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7F63CCEE" w14:textId="707C8054"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32B9BC2D" w14:textId="09BEBA3F"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1A74CB9D" w14:textId="18ECA7B2"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0DB40188" w14:textId="40CF2463"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4DAB7A6C" w14:textId="676E91B9"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46846E08" w14:textId="5EFEEB0A"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617DF8DA" w14:textId="667B669B"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14CC1" w:rsidRPr="002033CD">
        <w:rPr>
          <w:rFonts w:ascii="Arial" w:hAnsi="Arial" w:cs="Arial"/>
          <w:b/>
          <w:bCs/>
          <w:sz w:val="20"/>
          <w:szCs w:val="20"/>
        </w:rPr>
        <w:t xml:space="preserve"> (</w:t>
      </w:r>
      <w:r w:rsidR="00066478">
        <w:rPr>
          <w:rFonts w:ascii="Arial" w:hAnsi="Arial" w:cs="Arial"/>
          <w:b/>
          <w:bCs/>
          <w:sz w:val="20"/>
          <w:szCs w:val="20"/>
        </w:rPr>
        <w:t>Cero Pesos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8C0BC21" w14:textId="2BA136CC"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14CC1" w:rsidRPr="002033CD">
        <w:rPr>
          <w:rFonts w:ascii="Arial" w:hAnsi="Arial" w:cs="Arial"/>
          <w:b/>
          <w:bCs/>
          <w:sz w:val="20"/>
          <w:szCs w:val="20"/>
        </w:rPr>
        <w:t xml:space="preserve"> (</w:t>
      </w:r>
      <w:r w:rsidR="00066478">
        <w:rPr>
          <w:rFonts w:ascii="Arial" w:hAnsi="Arial" w:cs="Arial"/>
          <w:b/>
          <w:bCs/>
          <w:sz w:val="20"/>
          <w:szCs w:val="20"/>
        </w:rPr>
        <w:t>Cero Pesos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w:t>
      </w:r>
      <w:r w:rsidR="00F319F5" w:rsidRPr="00D325C9">
        <w:rPr>
          <w:rFonts w:ascii="Arial" w:hAnsi="Arial" w:cs="Arial"/>
          <w:sz w:val="20"/>
          <w:szCs w:val="20"/>
        </w:rPr>
        <w:lastRenderedPageBreak/>
        <w:t>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4FE1E45" w14:textId="473B7332"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066478">
        <w:rPr>
          <w:rFonts w:ascii="Arial" w:hAnsi="Arial" w:cs="Arial"/>
          <w:b/>
          <w:bCs/>
          <w:sz w:val="20"/>
          <w:szCs w:val="20"/>
        </w:rPr>
        <w:t>0.00</w:t>
      </w:r>
      <w:r w:rsidR="00714CC1" w:rsidRPr="002033CD">
        <w:rPr>
          <w:rFonts w:ascii="Arial" w:hAnsi="Arial" w:cs="Arial"/>
          <w:b/>
          <w:bCs/>
          <w:sz w:val="20"/>
          <w:szCs w:val="20"/>
        </w:rPr>
        <w:t xml:space="preserve"> (</w:t>
      </w:r>
      <w:r w:rsidR="00066478">
        <w:rPr>
          <w:rFonts w:ascii="Arial" w:hAnsi="Arial" w:cs="Arial"/>
          <w:b/>
          <w:bCs/>
          <w:sz w:val="20"/>
          <w:szCs w:val="20"/>
        </w:rPr>
        <w:t>Cero Pesos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33DC2691" w14:textId="0D79ABAF"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066478">
        <w:rPr>
          <w:rFonts w:ascii="Arial" w:hAnsi="Arial" w:cs="Arial"/>
          <w:b/>
          <w:bCs/>
          <w:sz w:val="20"/>
          <w:szCs w:val="20"/>
        </w:rPr>
        <w:t>0.00</w:t>
      </w:r>
      <w:r w:rsidR="00714CC1" w:rsidRPr="002033CD">
        <w:rPr>
          <w:rFonts w:ascii="Arial" w:hAnsi="Arial" w:cs="Arial"/>
          <w:b/>
          <w:bCs/>
          <w:sz w:val="20"/>
          <w:szCs w:val="20"/>
        </w:rPr>
        <w:t xml:space="preserve"> (</w:t>
      </w:r>
      <w:r w:rsidR="00066478">
        <w:rPr>
          <w:rFonts w:ascii="Arial" w:hAnsi="Arial" w:cs="Arial"/>
          <w:b/>
          <w:bCs/>
          <w:sz w:val="20"/>
          <w:szCs w:val="20"/>
        </w:rPr>
        <w:t>Cero Pesos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1FC058ED" w14:textId="02B0A9FD"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3120442E" w14:textId="77276392"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3DE46883" w14:textId="6E7C0753"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7E8A2E38" w14:textId="1E724EF9"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066478">
        <w:rPr>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arrendamiento financiero y/o comodato, así como derechos a favor del ente público, cuyo beneficio se recibirá en un período mayor a doce meses. </w:t>
      </w:r>
    </w:p>
    <w:p w14:paraId="161C293C" w14:textId="13E265FB"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5166A542" w14:textId="5B6CDC3B"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69DEB33C" w14:textId="54DC715C"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lastRenderedPageBreak/>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066478">
        <w:rPr>
          <w:b/>
          <w:bCs/>
          <w:sz w:val="20"/>
        </w:rPr>
        <w:t>0.00</w:t>
      </w:r>
      <w:r w:rsidR="00714CC1" w:rsidRPr="002033CD">
        <w:rPr>
          <w:b/>
          <w:bCs/>
          <w:sz w:val="20"/>
        </w:rPr>
        <w:t xml:space="preserve"> (</w:t>
      </w:r>
      <w:r w:rsidR="00066478">
        <w:rPr>
          <w:b/>
          <w:bCs/>
          <w:sz w:val="20"/>
        </w:rPr>
        <w:t>Cero Pesos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1F8EF1F8" w14:textId="77777777" w:rsidR="00EA728A" w:rsidRPr="002033CD" w:rsidRDefault="00EA728A" w:rsidP="003F4E6C">
      <w:pPr>
        <w:spacing w:before="240"/>
        <w:jc w:val="both"/>
        <w:rPr>
          <w:rFonts w:ascii="Arial" w:hAnsi="Arial" w:cs="Arial"/>
          <w:b/>
          <w:sz w:val="20"/>
          <w:szCs w:val="20"/>
        </w:rPr>
      </w:pPr>
      <w:r w:rsidRPr="002033CD">
        <w:rPr>
          <w:rFonts w:ascii="Arial" w:hAnsi="Arial" w:cs="Arial"/>
          <w:b/>
          <w:sz w:val="20"/>
          <w:szCs w:val="20"/>
        </w:rPr>
        <w:t>PASIVO</w:t>
      </w:r>
    </w:p>
    <w:p w14:paraId="49E58385" w14:textId="436508B3" w:rsidR="00883BAB" w:rsidRPr="002033CD" w:rsidRDefault="002033CD" w:rsidP="003F4E6C">
      <w:pPr>
        <w:spacing w:before="240"/>
        <w:jc w:val="both"/>
        <w:rPr>
          <w:rFonts w:ascii="Arial" w:hAnsi="Arial" w:cs="Arial"/>
          <w:b/>
          <w:sz w:val="20"/>
          <w:szCs w:val="20"/>
        </w:rPr>
      </w:pPr>
      <w:r>
        <w:rPr>
          <w:rFonts w:ascii="Arial" w:hAnsi="Arial" w:cs="Arial"/>
          <w:b/>
          <w:sz w:val="20"/>
          <w:szCs w:val="20"/>
        </w:rPr>
        <w:t>PASIVO CIRCULANTE</w:t>
      </w:r>
    </w:p>
    <w:p w14:paraId="04F369A6"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72D20EC0"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8,885,944.13</w:t>
      </w:r>
      <w:r w:rsidR="00714CC1" w:rsidRPr="002033CD">
        <w:rPr>
          <w:rFonts w:ascii="Arial" w:hAnsi="Arial" w:cs="Arial"/>
          <w:b/>
          <w:bCs/>
          <w:sz w:val="20"/>
          <w:szCs w:val="20"/>
        </w:rPr>
        <w:t xml:space="preserve"> (</w:t>
      </w:r>
      <w:r w:rsidR="00066478">
        <w:rPr>
          <w:rFonts w:ascii="Arial" w:hAnsi="Arial" w:cs="Arial"/>
          <w:b/>
          <w:bCs/>
          <w:sz w:val="20"/>
          <w:szCs w:val="20"/>
        </w:rPr>
        <w:t>Ocho Millones Ochocientos Ochenta y Cinco Mil Novecientos Cuarenta y Cuatro Pesos 13/100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0CACCC90"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14CC1" w:rsidRPr="002033CD">
        <w:rPr>
          <w:rFonts w:ascii="Arial" w:hAnsi="Arial" w:cs="Arial"/>
          <w:b/>
          <w:bCs/>
          <w:sz w:val="20"/>
          <w:szCs w:val="20"/>
        </w:rPr>
        <w:t xml:space="preserve"> (</w:t>
      </w:r>
      <w:r w:rsidR="00066478">
        <w:rPr>
          <w:rFonts w:ascii="Arial" w:hAnsi="Arial" w:cs="Arial"/>
          <w:b/>
          <w:bCs/>
          <w:sz w:val="20"/>
          <w:szCs w:val="20"/>
        </w:rPr>
        <w:t>Cero Pesos 00/100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6145B26C"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1,489,952.12</w:t>
      </w:r>
      <w:r w:rsidR="00714CC1" w:rsidRPr="002033CD">
        <w:rPr>
          <w:rFonts w:ascii="Arial" w:hAnsi="Arial" w:cs="Arial"/>
          <w:b/>
          <w:bCs/>
          <w:sz w:val="20"/>
          <w:szCs w:val="20"/>
        </w:rPr>
        <w:t xml:space="preserve"> (</w:t>
      </w:r>
      <w:r w:rsidR="00066478">
        <w:rPr>
          <w:rFonts w:ascii="Arial" w:hAnsi="Arial" w:cs="Arial"/>
          <w:b/>
          <w:bCs/>
          <w:sz w:val="20"/>
          <w:szCs w:val="20"/>
        </w:rPr>
        <w:t>Un Millón Cuatrocientos Ochenta y Nueve Mil Novecientos Cincuenta y Dos Pesos 12/100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6F43DE03" w14:textId="5A1C55E0"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3,584,759.33</w:t>
      </w:r>
      <w:r w:rsidR="00714CC1" w:rsidRPr="002033CD">
        <w:rPr>
          <w:rFonts w:ascii="Arial" w:hAnsi="Arial" w:cs="Arial"/>
          <w:b/>
          <w:bCs/>
          <w:sz w:val="20"/>
          <w:szCs w:val="20"/>
        </w:rPr>
        <w:t xml:space="preserve"> (</w:t>
      </w:r>
      <w:r w:rsidR="00066478">
        <w:rPr>
          <w:rFonts w:ascii="Arial" w:hAnsi="Arial" w:cs="Arial"/>
          <w:b/>
          <w:bCs/>
          <w:sz w:val="20"/>
          <w:szCs w:val="20"/>
        </w:rPr>
        <w:t>Tres Millones Quinientos Ochenta y Cuatro Mil Setecientos Cincuenta y Nueve Pesos 33/100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19A903F1" w14:textId="2F98691F"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14CC1" w:rsidRPr="002033CD">
        <w:rPr>
          <w:rFonts w:ascii="Arial" w:hAnsi="Arial" w:cs="Arial"/>
          <w:b/>
          <w:bCs/>
          <w:sz w:val="20"/>
          <w:szCs w:val="20"/>
        </w:rPr>
        <w:t xml:space="preserve"> (</w:t>
      </w:r>
      <w:r w:rsidR="00066478">
        <w:rPr>
          <w:rFonts w:ascii="Arial" w:hAnsi="Arial" w:cs="Arial"/>
          <w:b/>
          <w:bCs/>
          <w:sz w:val="20"/>
          <w:szCs w:val="20"/>
        </w:rPr>
        <w:t>Cero Pesos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0408E8EE" w14:textId="698DC95F"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14CC1" w:rsidRPr="002033CD">
        <w:rPr>
          <w:rFonts w:ascii="Arial" w:hAnsi="Arial" w:cs="Arial"/>
          <w:b/>
          <w:bCs/>
          <w:sz w:val="20"/>
          <w:szCs w:val="20"/>
        </w:rPr>
        <w:t xml:space="preserve"> (</w:t>
      </w:r>
      <w:r w:rsidR="00066478">
        <w:rPr>
          <w:rFonts w:ascii="Arial" w:hAnsi="Arial" w:cs="Arial"/>
          <w:b/>
          <w:bCs/>
          <w:sz w:val="20"/>
          <w:szCs w:val="20"/>
        </w:rPr>
        <w:t>Cero Pesos 00/100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64DCA4A9" w14:textId="117E66A9"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14CC1" w:rsidRPr="002033CD">
        <w:rPr>
          <w:rFonts w:ascii="Arial" w:hAnsi="Arial" w:cs="Arial"/>
          <w:b/>
          <w:bCs/>
          <w:sz w:val="20"/>
          <w:szCs w:val="20"/>
        </w:rPr>
        <w:t xml:space="preserve"> (</w:t>
      </w:r>
      <w:r w:rsidR="00066478">
        <w:rPr>
          <w:rFonts w:ascii="Arial" w:hAnsi="Arial" w:cs="Arial"/>
          <w:b/>
          <w:bCs/>
          <w:sz w:val="20"/>
          <w:szCs w:val="20"/>
        </w:rPr>
        <w:t>Cero Pesos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7FA5DC0E" w14:textId="08289CD4"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2,354,065.90</w:t>
      </w:r>
      <w:r w:rsidR="00714CC1" w:rsidRPr="002033CD">
        <w:rPr>
          <w:rFonts w:ascii="Arial" w:hAnsi="Arial" w:cs="Arial"/>
          <w:b/>
          <w:bCs/>
          <w:sz w:val="20"/>
          <w:szCs w:val="20"/>
        </w:rPr>
        <w:t xml:space="preserve"> (</w:t>
      </w:r>
      <w:r w:rsidR="00066478">
        <w:rPr>
          <w:rFonts w:ascii="Arial" w:hAnsi="Arial" w:cs="Arial"/>
          <w:b/>
          <w:bCs/>
          <w:sz w:val="20"/>
          <w:szCs w:val="20"/>
        </w:rPr>
        <w:t>Dos Millones Trescientos Cincuenta y Cuatro Mil Sesenta y Cinco Pesos 90/100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7FB6383D"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7CDEA5D6" w14:textId="26126E1B"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1,457,166.78</w:t>
      </w:r>
      <w:r w:rsidR="007C4725" w:rsidRPr="002033CD">
        <w:rPr>
          <w:rFonts w:ascii="Arial" w:hAnsi="Arial" w:cs="Arial"/>
          <w:b/>
          <w:bCs/>
          <w:sz w:val="20"/>
          <w:szCs w:val="20"/>
        </w:rPr>
        <w:t xml:space="preserve"> (</w:t>
      </w:r>
      <w:r w:rsidR="00066478">
        <w:rPr>
          <w:rFonts w:ascii="Arial" w:hAnsi="Arial" w:cs="Arial"/>
          <w:b/>
          <w:bCs/>
          <w:sz w:val="20"/>
          <w:szCs w:val="20"/>
        </w:rPr>
        <w:t>Un Millón Cuatrocientos Cincuenta y Siete Mil Ciento Sesenta y Seis Pesos 78/100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48D0A5E" w14:textId="75BB85D2"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1D362EF" w14:textId="54A0C17D"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58739CD" w14:textId="774EC8A3"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7FC1322E" w14:textId="7BD82EE9"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31AEFE35" w14:textId="6BBCC69E"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w:t>
      </w:r>
      <w:r w:rsidRPr="00D325C9">
        <w:rPr>
          <w:rFonts w:ascii="Arial" w:eastAsia="Times New Roman" w:hAnsi="Arial" w:cs="Arial"/>
          <w:sz w:val="20"/>
          <w:szCs w:val="20"/>
          <w:lang w:eastAsia="es-ES"/>
        </w:rPr>
        <w:lastRenderedPageBreak/>
        <w:t xml:space="preserve">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215AF586" w14:textId="2768E5B3"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3989C6FC" w14:textId="1D37A931"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5A378F3" w14:textId="1436CBF9"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1B640674" w14:textId="19EFFA27"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7585380" w14:textId="1BAFB869"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42883AA7" w14:textId="790B86B1"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2033CD">
        <w:rPr>
          <w:rFonts w:ascii="Arial" w:hAnsi="Arial" w:cs="Arial"/>
          <w:b/>
          <w:bCs/>
          <w:sz w:val="20"/>
          <w:szCs w:val="20"/>
        </w:rPr>
        <w:t xml:space="preserve"> (</w:t>
      </w:r>
      <w:r w:rsidR="00066478">
        <w:rPr>
          <w:rFonts w:ascii="Arial" w:hAnsi="Arial" w:cs="Arial"/>
          <w:b/>
          <w:bCs/>
          <w:sz w:val="20"/>
          <w:szCs w:val="20"/>
        </w:rPr>
        <w:t>Cero Pesos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F3EFABF" w14:textId="0A31C61B"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123791">
        <w:rPr>
          <w:rFonts w:ascii="Arial" w:hAnsi="Arial" w:cs="Arial"/>
          <w:b/>
          <w:bCs/>
          <w:sz w:val="20"/>
          <w:szCs w:val="20"/>
        </w:rPr>
        <w:t xml:space="preserve"> (</w:t>
      </w:r>
      <w:r w:rsidR="00066478">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E2668AD" w14:textId="0584B20F"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123791">
        <w:rPr>
          <w:rFonts w:ascii="Arial" w:hAnsi="Arial" w:cs="Arial"/>
          <w:b/>
          <w:bCs/>
          <w:sz w:val="20"/>
          <w:szCs w:val="20"/>
        </w:rPr>
        <w:t xml:space="preserve"> (</w:t>
      </w:r>
      <w:r w:rsidR="00066478">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28A6EEC" w14:textId="4A3B2794"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123791">
        <w:rPr>
          <w:rFonts w:ascii="Arial" w:hAnsi="Arial" w:cs="Arial"/>
          <w:b/>
          <w:bCs/>
          <w:sz w:val="20"/>
          <w:szCs w:val="20"/>
        </w:rPr>
        <w:t xml:space="preserve"> (</w:t>
      </w:r>
      <w:r w:rsidR="00066478">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63CDFE71" w14:textId="6540DFC0"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123791">
        <w:rPr>
          <w:rFonts w:ascii="Arial" w:hAnsi="Arial" w:cs="Arial"/>
          <w:b/>
          <w:bCs/>
          <w:sz w:val="20"/>
          <w:szCs w:val="20"/>
        </w:rPr>
        <w:t xml:space="preserve"> (</w:t>
      </w:r>
      <w:r w:rsidR="00066478">
        <w:rPr>
          <w:rFonts w:ascii="Arial" w:hAnsi="Arial" w:cs="Arial"/>
          <w:b/>
          <w:bCs/>
          <w:sz w:val="20"/>
          <w:szCs w:val="20"/>
        </w:rPr>
        <w:t>Cero Pesos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70A7236B" w14:textId="4E1A73E5"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123791">
        <w:rPr>
          <w:rFonts w:ascii="Arial" w:hAnsi="Arial" w:cs="Arial"/>
          <w:b/>
          <w:bCs/>
          <w:sz w:val="20"/>
          <w:szCs w:val="20"/>
        </w:rPr>
        <w:t xml:space="preserve"> (</w:t>
      </w:r>
      <w:r w:rsidR="00066478">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12CFA19A"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3676E7EF" w14:textId="0CE17E1D"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0AAC7D9D" w14:textId="4987764A"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65BB5F2" w14:textId="19538FF1"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575FCA72" w14:textId="432A7E0B"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10E666D6" w14:textId="07296FC0"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7203D709" w14:textId="4790BADD"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w:t>
      </w:r>
      <w:r w:rsidRPr="00D325C9">
        <w:rPr>
          <w:rFonts w:ascii="Arial" w:eastAsia="Times New Roman" w:hAnsi="Arial" w:cs="Arial"/>
          <w:bCs/>
          <w:sz w:val="20"/>
          <w:szCs w:val="20"/>
          <w:lang w:eastAsia="es-ES"/>
        </w:rPr>
        <w:lastRenderedPageBreak/>
        <w:t xml:space="preserve">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185D766C" w14:textId="3C655D2E"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00EFB0A2"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CA2F5E7" w14:textId="312EC7E2"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4E7EE8F2"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71BF445A" w14:textId="113224B9"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1AE27D5" w14:textId="41143730"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13AE907" w14:textId="325CD857"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6C0A726E" w14:textId="5C3337E7" w:rsidR="00883BAB" w:rsidRPr="0027291F" w:rsidRDefault="00883BAB" w:rsidP="003F4E6C">
      <w:pPr>
        <w:spacing w:before="240"/>
        <w:jc w:val="both"/>
        <w:rPr>
          <w:rFonts w:ascii="Arial" w:hAnsi="Arial" w:cs="Arial"/>
          <w:b/>
          <w:sz w:val="20"/>
          <w:szCs w:val="20"/>
        </w:rPr>
      </w:pPr>
      <w:r w:rsidRPr="0027291F">
        <w:rPr>
          <w:rFonts w:ascii="Arial" w:hAnsi="Arial" w:cs="Arial"/>
          <w:b/>
          <w:sz w:val="20"/>
          <w:szCs w:val="20"/>
        </w:rPr>
        <w:t xml:space="preserve">PASIVO </w:t>
      </w:r>
      <w:r w:rsidR="00E01225" w:rsidRPr="0027291F">
        <w:rPr>
          <w:rFonts w:ascii="Arial" w:hAnsi="Arial" w:cs="Arial"/>
          <w:b/>
          <w:sz w:val="20"/>
          <w:szCs w:val="20"/>
        </w:rPr>
        <w:t>NO CIRCULANTE</w:t>
      </w:r>
    </w:p>
    <w:p w14:paraId="67D4CB56"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989994D" w14:textId="0B8F66B6"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lastRenderedPageBreak/>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657A4AE3"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7C4725" w:rsidRPr="004F091B">
        <w:rPr>
          <w:rFonts w:ascii="Arial" w:hAnsi="Arial" w:cs="Arial"/>
          <w:b/>
          <w:bCs/>
          <w:sz w:val="20"/>
          <w:szCs w:val="20"/>
        </w:rPr>
        <w:t xml:space="preserve"> (</w:t>
      </w:r>
      <w:r w:rsidR="00066478">
        <w:rPr>
          <w:rFonts w:ascii="Arial" w:hAnsi="Arial" w:cs="Arial"/>
          <w:b/>
          <w:bCs/>
          <w:sz w:val="20"/>
          <w:szCs w:val="20"/>
        </w:rPr>
        <w:t>Cero Pesos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F52CBB9" w14:textId="3038DEF8"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165E3F18" w14:textId="5842324D"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8A728C0" w14:textId="27E5239D"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7FD32DF4" w14:textId="0038AFE0"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6396F288" w14:textId="630A70AC"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30E34637" w14:textId="065D8B60"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67A0CA2A"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78B34E3A" w14:textId="55802005"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contraídas por el ente </w:t>
      </w:r>
      <w:r w:rsidRPr="00D325C9">
        <w:rPr>
          <w:rFonts w:ascii="Arial" w:eastAsia="Times New Roman" w:hAnsi="Arial" w:cs="Arial"/>
          <w:sz w:val="20"/>
          <w:szCs w:val="20"/>
          <w:lang w:eastAsia="es-ES"/>
        </w:rPr>
        <w:lastRenderedPageBreak/>
        <w:t>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11CD070D" w14:textId="497F9FE3"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01943A7E" w14:textId="130D3B14"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2E94B32A" w14:textId="5FB874B7"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9AA1F5D" w14:textId="1B57342A"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2E81EE3E" w14:textId="4937E5A4"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499D8C3D" w14:textId="7006D3A3"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C19DBD6" w14:textId="1C439213"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7137077" w14:textId="48B1C165"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4FCE6942" w14:textId="0E921010"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CA8F5A0" w14:textId="5F2DD0C7"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38E3BD23" w14:textId="47F3FF57"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13DBC288" w14:textId="7CE0EDA5"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70C29493" w14:textId="3EBB1DAC"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73CABBF1" w14:textId="25972C9C"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43990629" w14:textId="2B5A7F00"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608E253D" w14:textId="37C93DD3"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83786E7" w14:textId="68EAE4B2"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7075C531"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310BA6FF" w14:textId="2BA6A8E5" w:rsidR="00E87578" w:rsidRPr="00D325C9" w:rsidRDefault="006B2B5D"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4F091B">
        <w:rPr>
          <w:rFonts w:ascii="Arial" w:hAnsi="Arial" w:cs="Arial"/>
          <w:b/>
          <w:bCs/>
          <w:sz w:val="20"/>
          <w:szCs w:val="20"/>
        </w:rPr>
        <w:t xml:space="preserve"> (</w:t>
      </w:r>
      <w:r w:rsidR="00066478">
        <w:rPr>
          <w:rFonts w:ascii="Arial" w:hAnsi="Arial" w:cs="Arial"/>
          <w:b/>
          <w:bCs/>
          <w:sz w:val="20"/>
          <w:szCs w:val="20"/>
        </w:rPr>
        <w:t>Cero Pesos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27125749" w14:textId="77777777" w:rsidR="00C77D3C" w:rsidRPr="00D325C9" w:rsidRDefault="00C77D3C" w:rsidP="003F4E6C">
      <w:pPr>
        <w:spacing w:before="240"/>
        <w:jc w:val="both"/>
        <w:rPr>
          <w:rFonts w:ascii="Arial" w:hAnsi="Arial" w:cs="Arial"/>
          <w:b/>
          <w:sz w:val="20"/>
          <w:szCs w:val="20"/>
        </w:rPr>
      </w:pPr>
      <w:r w:rsidRPr="00D325C9">
        <w:rPr>
          <w:rFonts w:ascii="Arial" w:hAnsi="Arial" w:cs="Arial"/>
          <w:b/>
          <w:sz w:val="20"/>
          <w:szCs w:val="20"/>
        </w:rPr>
        <w:t>II) NOTAS AL ESTADO DE ACTIVIDADES</w:t>
      </w:r>
    </w:p>
    <w:p w14:paraId="05AB4C69" w14:textId="77777777" w:rsidR="00B406C5" w:rsidRPr="004F091B" w:rsidRDefault="00B406C5" w:rsidP="003F4E6C">
      <w:pPr>
        <w:spacing w:before="240"/>
        <w:jc w:val="both"/>
        <w:rPr>
          <w:rFonts w:ascii="Arial" w:hAnsi="Arial" w:cs="Arial"/>
          <w:b/>
          <w:sz w:val="20"/>
          <w:szCs w:val="20"/>
        </w:rPr>
      </w:pPr>
      <w:r w:rsidRPr="004F091B">
        <w:rPr>
          <w:rFonts w:ascii="Arial" w:hAnsi="Arial" w:cs="Arial"/>
          <w:b/>
          <w:sz w:val="20"/>
          <w:szCs w:val="20"/>
        </w:rPr>
        <w:t>INGRESOS Y OTROS BENEFICIOS</w:t>
      </w:r>
    </w:p>
    <w:p w14:paraId="179F1729" w14:textId="77777777" w:rsidR="00B406C5" w:rsidRPr="00D325C9" w:rsidRDefault="00B406C5" w:rsidP="003F4E6C">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4D485084" w14:textId="77777777" w:rsidR="00EC4262" w:rsidRPr="004F091B" w:rsidRDefault="00C77D3C" w:rsidP="003F4E6C">
      <w:pPr>
        <w:spacing w:before="240"/>
        <w:jc w:val="both"/>
        <w:rPr>
          <w:rFonts w:ascii="Arial" w:hAnsi="Arial" w:cs="Arial"/>
          <w:b/>
          <w:sz w:val="20"/>
          <w:szCs w:val="20"/>
        </w:rPr>
      </w:pPr>
      <w:r w:rsidRPr="004F091B">
        <w:rPr>
          <w:rFonts w:ascii="Arial" w:hAnsi="Arial" w:cs="Arial"/>
          <w:b/>
          <w:sz w:val="20"/>
          <w:szCs w:val="20"/>
        </w:rPr>
        <w:t>INGRESOS DE GESTIÓN</w:t>
      </w:r>
    </w:p>
    <w:p w14:paraId="6A45C2E0" w14:textId="77777777" w:rsidR="00C77D3C" w:rsidRPr="00D325C9" w:rsidRDefault="00B406C5" w:rsidP="003F4E6C">
      <w:pPr>
        <w:spacing w:before="240"/>
        <w:jc w:val="both"/>
        <w:rPr>
          <w:rFonts w:ascii="Arial" w:hAnsi="Arial" w:cs="Arial"/>
          <w:sz w:val="20"/>
          <w:szCs w:val="20"/>
        </w:rPr>
      </w:pPr>
      <w:r w:rsidRPr="00D325C9">
        <w:rPr>
          <w:rFonts w:ascii="Arial" w:hAnsi="Arial" w:cs="Arial"/>
          <w:sz w:val="20"/>
          <w:szCs w:val="20"/>
        </w:rPr>
        <w:t>Este grupo está c</w:t>
      </w:r>
      <w:r w:rsidR="004B5D69" w:rsidRPr="00D325C9">
        <w:rPr>
          <w:rFonts w:ascii="Arial" w:hAnsi="Arial" w:cs="Arial"/>
          <w:sz w:val="20"/>
          <w:szCs w:val="20"/>
        </w:rPr>
        <w:t>om</w:t>
      </w:r>
      <w:r w:rsidRPr="00D325C9">
        <w:rPr>
          <w:rFonts w:ascii="Arial" w:hAnsi="Arial" w:cs="Arial"/>
          <w:sz w:val="20"/>
          <w:szCs w:val="20"/>
        </w:rPr>
        <w:t>puesto por</w:t>
      </w:r>
      <w:r w:rsidR="004B5D69" w:rsidRPr="00D325C9">
        <w:rPr>
          <w:rFonts w:ascii="Arial" w:hAnsi="Arial" w:cs="Arial"/>
          <w:sz w:val="20"/>
          <w:szCs w:val="20"/>
        </w:rPr>
        <w:t xml:space="preserve"> el importe</w:t>
      </w:r>
      <w:r w:rsidRPr="00D325C9">
        <w:rPr>
          <w:rFonts w:ascii="Arial" w:hAnsi="Arial" w:cs="Arial"/>
          <w:sz w:val="20"/>
          <w:szCs w:val="20"/>
        </w:rPr>
        <w:t xml:space="preserve"> total</w:t>
      </w:r>
      <w:r w:rsidR="004B5D69" w:rsidRPr="00D325C9">
        <w:rPr>
          <w:rFonts w:ascii="Arial" w:hAnsi="Arial" w:cs="Arial"/>
          <w:sz w:val="20"/>
          <w:szCs w:val="20"/>
        </w:rPr>
        <w:t xml:space="preserve"> de los ingresos provenientes de contribuciones, productos, aprovechamientos, así como de venta de bienes y prestación de servicios</w:t>
      </w:r>
      <w:r w:rsidR="006167F2" w:rsidRPr="00D325C9">
        <w:rPr>
          <w:rFonts w:ascii="Arial" w:hAnsi="Arial" w:cs="Arial"/>
          <w:sz w:val="20"/>
          <w:szCs w:val="20"/>
        </w:rPr>
        <w:t>.</w:t>
      </w:r>
    </w:p>
    <w:p w14:paraId="1151ECEF" w14:textId="7F2C6018" w:rsidR="006167F2" w:rsidRPr="00D325C9" w:rsidRDefault="008B1C68" w:rsidP="003F4E6C">
      <w:pPr>
        <w:spacing w:before="240"/>
        <w:jc w:val="both"/>
        <w:rPr>
          <w:rFonts w:ascii="Arial" w:hAnsi="Arial" w:cs="Arial"/>
          <w:sz w:val="20"/>
          <w:szCs w:val="20"/>
        </w:rPr>
      </w:pPr>
      <w:r w:rsidRPr="00D325C9">
        <w:rPr>
          <w:rFonts w:ascii="Arial" w:hAnsi="Arial" w:cs="Arial"/>
          <w:sz w:val="20"/>
          <w:szCs w:val="20"/>
        </w:rPr>
        <w:t>4.1.1.</w:t>
      </w:r>
      <w:r w:rsidR="00E20CF1" w:rsidRPr="00D325C9">
        <w:rPr>
          <w:rFonts w:ascii="Arial" w:hAnsi="Arial" w:cs="Arial"/>
          <w:sz w:val="20"/>
          <w:szCs w:val="20"/>
        </w:rPr>
        <w:t xml:space="preserve"> </w:t>
      </w:r>
      <w:r w:rsidRPr="00D325C9">
        <w:rPr>
          <w:rFonts w:ascii="Arial" w:hAnsi="Arial" w:cs="Arial"/>
          <w:sz w:val="20"/>
          <w:szCs w:val="20"/>
        </w:rPr>
        <w:t xml:space="preserve">El rubro de </w:t>
      </w:r>
      <w:r w:rsidR="004D1E6E" w:rsidRPr="00D325C9">
        <w:rPr>
          <w:rFonts w:ascii="Arial" w:hAnsi="Arial" w:cs="Arial"/>
          <w:b/>
          <w:sz w:val="20"/>
          <w:szCs w:val="20"/>
        </w:rPr>
        <w:t>IMPUESTOS</w:t>
      </w:r>
      <w:r w:rsidRPr="00D325C9">
        <w:rPr>
          <w:rFonts w:ascii="Arial" w:hAnsi="Arial" w:cs="Arial"/>
          <w:sz w:val="20"/>
          <w:szCs w:val="20"/>
        </w:rPr>
        <w:t xml:space="preserve">; </w:t>
      </w:r>
      <w:r w:rsidR="006167F2" w:rsidRPr="00D325C9">
        <w:rPr>
          <w:rFonts w:ascii="Arial" w:hAnsi="Arial" w:cs="Arial"/>
          <w:sz w:val="20"/>
          <w:szCs w:val="20"/>
        </w:rPr>
        <w:t xml:space="preserve">refleja un saldo </w:t>
      </w:r>
      <w:r w:rsidR="006167F2" w:rsidRPr="00D325C9">
        <w:rPr>
          <w:rFonts w:ascii="Arial" w:eastAsia="Times New Roman" w:hAnsi="Arial" w:cs="Arial"/>
          <w:bCs/>
          <w:sz w:val="20"/>
          <w:szCs w:val="20"/>
          <w:lang w:eastAsia="es-MX"/>
        </w:rPr>
        <w:t xml:space="preserve">de </w:t>
      </w:r>
      <w:r w:rsidR="006167F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4,326,213.00</w:t>
      </w:r>
      <w:r w:rsidR="006103E1" w:rsidRPr="00836572">
        <w:rPr>
          <w:rFonts w:ascii="Arial" w:hAnsi="Arial" w:cs="Arial"/>
          <w:b/>
          <w:bCs/>
          <w:sz w:val="20"/>
          <w:szCs w:val="20"/>
        </w:rPr>
        <w:t xml:space="preserve"> (</w:t>
      </w:r>
      <w:r w:rsidR="00066478">
        <w:rPr>
          <w:rFonts w:ascii="Arial" w:hAnsi="Arial" w:cs="Arial"/>
          <w:b/>
          <w:bCs/>
          <w:sz w:val="20"/>
          <w:szCs w:val="20"/>
        </w:rPr>
        <w:t xml:space="preserve">Cuatro Millones Trescientos </w:t>
      </w:r>
      <w:proofErr w:type="spellStart"/>
      <w:r w:rsidR="00066478">
        <w:rPr>
          <w:rFonts w:ascii="Arial" w:hAnsi="Arial" w:cs="Arial"/>
          <w:b/>
          <w:bCs/>
          <w:sz w:val="20"/>
          <w:szCs w:val="20"/>
        </w:rPr>
        <w:t>Veintiseis</w:t>
      </w:r>
      <w:proofErr w:type="spellEnd"/>
      <w:r w:rsidR="00066478">
        <w:rPr>
          <w:rFonts w:ascii="Arial" w:hAnsi="Arial" w:cs="Arial"/>
          <w:b/>
          <w:bCs/>
          <w:sz w:val="20"/>
          <w:szCs w:val="20"/>
        </w:rPr>
        <w:t xml:space="preserve"> Mil Doscientos Trece Pesos 00/100 M.N.</w:t>
      </w:r>
      <w:r w:rsidR="006103E1" w:rsidRPr="00836572">
        <w:rPr>
          <w:rFonts w:ascii="Arial" w:hAnsi="Arial" w:cs="Arial"/>
          <w:b/>
          <w:bCs/>
          <w:sz w:val="20"/>
          <w:szCs w:val="20"/>
        </w:rPr>
        <w:t>)</w:t>
      </w:r>
      <w:r w:rsidR="006167F2" w:rsidRPr="00D325C9">
        <w:rPr>
          <w:rFonts w:ascii="Arial" w:eastAsia="Times New Roman" w:hAnsi="Arial" w:cs="Arial"/>
          <w:bCs/>
          <w:sz w:val="20"/>
          <w:szCs w:val="20"/>
          <w:lang w:eastAsia="es-MX"/>
        </w:rPr>
        <w:t xml:space="preserve">, importe que representa el total </w:t>
      </w:r>
      <w:r w:rsidR="00703E21" w:rsidRPr="00D325C9">
        <w:rPr>
          <w:rFonts w:ascii="Arial" w:hAnsi="Arial" w:cs="Arial"/>
          <w:sz w:val="20"/>
          <w:szCs w:val="20"/>
        </w:rPr>
        <w:t>de las contribuciones establecidas en Ley que paga</w:t>
      </w:r>
      <w:r w:rsidR="00390CCC" w:rsidRPr="00D325C9">
        <w:rPr>
          <w:rFonts w:ascii="Arial" w:hAnsi="Arial" w:cs="Arial"/>
          <w:sz w:val="20"/>
          <w:szCs w:val="20"/>
        </w:rPr>
        <w:t>n</w:t>
      </w:r>
      <w:r w:rsidR="00703E21" w:rsidRPr="00D325C9">
        <w:rPr>
          <w:rFonts w:ascii="Arial" w:hAnsi="Arial" w:cs="Arial"/>
          <w:sz w:val="20"/>
          <w:szCs w:val="20"/>
        </w:rPr>
        <w:t xml:space="preserve"> las personas físicas y/o morales, que se encuentran en la situación jurídica o de hecho prevista por la misma y que s</w:t>
      </w:r>
      <w:r w:rsidR="0005763D" w:rsidRPr="00D325C9">
        <w:rPr>
          <w:rFonts w:ascii="Arial" w:hAnsi="Arial" w:cs="Arial"/>
          <w:sz w:val="20"/>
          <w:szCs w:val="20"/>
        </w:rPr>
        <w:t>o</w:t>
      </w:r>
      <w:r w:rsidR="00703E21" w:rsidRPr="00D325C9">
        <w:rPr>
          <w:rFonts w:ascii="Arial" w:hAnsi="Arial" w:cs="Arial"/>
          <w:sz w:val="20"/>
          <w:szCs w:val="20"/>
        </w:rPr>
        <w:t>n distintas de las aportaciones de seguridad social, contribuciones de mejoras y derechos</w:t>
      </w:r>
      <w:r w:rsidR="00390CCC" w:rsidRPr="00D325C9">
        <w:rPr>
          <w:rFonts w:ascii="Arial" w:hAnsi="Arial" w:cs="Arial"/>
          <w:sz w:val="20"/>
          <w:szCs w:val="20"/>
        </w:rPr>
        <w:t>.</w:t>
      </w:r>
      <w:r w:rsidR="00166811" w:rsidRPr="00D325C9">
        <w:rPr>
          <w:rFonts w:ascii="Arial" w:hAnsi="Arial" w:cs="Arial"/>
          <w:sz w:val="20"/>
          <w:szCs w:val="20"/>
        </w:rPr>
        <w:t xml:space="preserve"> </w:t>
      </w:r>
    </w:p>
    <w:p w14:paraId="0EFB5356" w14:textId="5436E9A7" w:rsidR="006C1BEA" w:rsidRPr="00D325C9" w:rsidRDefault="006C1BEA" w:rsidP="003F4E6C">
      <w:pPr>
        <w:spacing w:before="240"/>
        <w:jc w:val="both"/>
        <w:rPr>
          <w:rFonts w:ascii="Arial" w:hAnsi="Arial" w:cs="Arial"/>
          <w:sz w:val="20"/>
          <w:szCs w:val="20"/>
        </w:rPr>
      </w:pPr>
      <w:r w:rsidRPr="00D325C9">
        <w:rPr>
          <w:rFonts w:ascii="Arial" w:hAnsi="Arial" w:cs="Arial"/>
          <w:sz w:val="20"/>
          <w:szCs w:val="20"/>
        </w:rPr>
        <w:t xml:space="preserve">4.1.2 </w:t>
      </w:r>
      <w:r w:rsidR="00F04955" w:rsidRPr="00D325C9">
        <w:rPr>
          <w:rFonts w:ascii="Arial" w:hAnsi="Arial" w:cs="Arial"/>
          <w:sz w:val="20"/>
          <w:szCs w:val="20"/>
        </w:rPr>
        <w:t xml:space="preserve">En el rubro de </w:t>
      </w:r>
      <w:r w:rsidR="004B00B9" w:rsidRPr="00D325C9">
        <w:rPr>
          <w:rFonts w:ascii="Arial" w:hAnsi="Arial" w:cs="Arial"/>
          <w:b/>
          <w:bCs/>
          <w:sz w:val="20"/>
          <w:szCs w:val="20"/>
        </w:rPr>
        <w:t>CUOTAS Y APORTACIONES DE SEGURIDAD SOCIAL</w:t>
      </w:r>
      <w:r w:rsidR="00333912" w:rsidRPr="00D325C9">
        <w:rPr>
          <w:rFonts w:ascii="Arial" w:hAnsi="Arial" w:cs="Arial"/>
          <w:sz w:val="20"/>
          <w:szCs w:val="20"/>
        </w:rPr>
        <w:t>;</w:t>
      </w:r>
      <w:r w:rsidRPr="00D325C9">
        <w:rPr>
          <w:rFonts w:ascii="Arial" w:hAnsi="Arial" w:cs="Arial"/>
          <w:sz w:val="20"/>
          <w:szCs w:val="20"/>
        </w:rPr>
        <w:t xml:space="preserve"> </w:t>
      </w:r>
      <w:r w:rsidR="00AC30E0" w:rsidRPr="00D325C9">
        <w:rPr>
          <w:rFonts w:ascii="Arial" w:hAnsi="Arial" w:cs="Arial"/>
          <w:sz w:val="20"/>
          <w:szCs w:val="20"/>
        </w:rPr>
        <w:t xml:space="preserve">se registra un de </w:t>
      </w:r>
      <w:r w:rsidR="00F04955" w:rsidRPr="00D325C9">
        <w:rPr>
          <w:rFonts w:ascii="Arial" w:hAnsi="Arial" w:cs="Arial"/>
          <w:sz w:val="20"/>
          <w:szCs w:val="20"/>
        </w:rPr>
        <w:t>saldo por la cantidad de</w:t>
      </w:r>
      <w:r w:rsidR="00AC30E0" w:rsidRPr="00D325C9">
        <w:rPr>
          <w:rFonts w:ascii="Arial" w:hAnsi="Arial" w:cs="Arial"/>
          <w:sz w:val="20"/>
          <w:szCs w:val="20"/>
        </w:rPr>
        <w:t xml:space="preserve"> </w:t>
      </w:r>
      <w:r w:rsidR="00AC30E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6103E1" w:rsidRPr="00836572">
        <w:rPr>
          <w:rFonts w:ascii="Arial" w:hAnsi="Arial" w:cs="Arial"/>
          <w:b/>
          <w:bCs/>
          <w:sz w:val="20"/>
          <w:szCs w:val="20"/>
        </w:rPr>
        <w:t xml:space="preserve"> (</w:t>
      </w:r>
      <w:r w:rsidR="00066478">
        <w:rPr>
          <w:rFonts w:ascii="Arial" w:hAnsi="Arial" w:cs="Arial"/>
          <w:b/>
          <w:bCs/>
          <w:sz w:val="20"/>
          <w:szCs w:val="20"/>
        </w:rPr>
        <w:t>Cero Pesos 00/100 M.N.</w:t>
      </w:r>
      <w:r w:rsidR="006103E1" w:rsidRPr="00836572">
        <w:rPr>
          <w:rFonts w:ascii="Arial" w:hAnsi="Arial" w:cs="Arial"/>
          <w:b/>
          <w:bCs/>
          <w:sz w:val="20"/>
          <w:szCs w:val="20"/>
        </w:rPr>
        <w:t>)</w:t>
      </w:r>
      <w:r w:rsidR="00AC30E0" w:rsidRPr="00D325C9">
        <w:rPr>
          <w:rFonts w:ascii="Arial" w:eastAsia="Times New Roman" w:hAnsi="Arial" w:cs="Arial"/>
          <w:bCs/>
          <w:sz w:val="20"/>
          <w:szCs w:val="20"/>
          <w:lang w:eastAsia="es-MX"/>
        </w:rPr>
        <w:t xml:space="preserve">, </w:t>
      </w:r>
      <w:r w:rsidR="00AC30E0" w:rsidRPr="00D325C9">
        <w:rPr>
          <w:rFonts w:ascii="Arial" w:hAnsi="Arial" w:cs="Arial"/>
          <w:sz w:val="20"/>
          <w:szCs w:val="20"/>
        </w:rPr>
        <w:t>el</w:t>
      </w:r>
      <w:r w:rsidR="00F04955" w:rsidRPr="00D325C9">
        <w:rPr>
          <w:rFonts w:ascii="Arial" w:hAnsi="Arial" w:cs="Arial"/>
          <w:sz w:val="20"/>
          <w:szCs w:val="20"/>
        </w:rPr>
        <w:t xml:space="preserve"> cual c</w:t>
      </w:r>
      <w:r w:rsidRPr="00D325C9">
        <w:rPr>
          <w:rFonts w:ascii="Arial" w:hAnsi="Arial" w:cs="Arial"/>
          <w:sz w:val="20"/>
          <w:szCs w:val="20"/>
        </w:rPr>
        <w:t>omprende el importe de las contribuciones establecidas en Ley a cargo de personas que son sustituidas</w:t>
      </w:r>
      <w:r w:rsidR="00333912" w:rsidRPr="00D325C9">
        <w:rPr>
          <w:rFonts w:ascii="Arial" w:hAnsi="Arial" w:cs="Arial"/>
          <w:sz w:val="20"/>
          <w:szCs w:val="20"/>
        </w:rPr>
        <w:t xml:space="preserve"> </w:t>
      </w:r>
      <w:r w:rsidRPr="00D325C9">
        <w:rPr>
          <w:rFonts w:ascii="Arial" w:hAnsi="Arial" w:cs="Arial"/>
          <w:sz w:val="20"/>
          <w:szCs w:val="20"/>
        </w:rPr>
        <w:t>por el Estado en el cumplimiento de obligaciones fijadas por la Ley en</w:t>
      </w:r>
      <w:r w:rsidR="004B00B9" w:rsidRPr="00D325C9">
        <w:rPr>
          <w:rFonts w:ascii="Arial" w:hAnsi="Arial" w:cs="Arial"/>
          <w:sz w:val="20"/>
          <w:szCs w:val="20"/>
        </w:rPr>
        <w:t xml:space="preserve"> la</w:t>
      </w:r>
      <w:r w:rsidRPr="00D325C9">
        <w:rPr>
          <w:rFonts w:ascii="Arial" w:hAnsi="Arial" w:cs="Arial"/>
          <w:sz w:val="20"/>
          <w:szCs w:val="20"/>
        </w:rPr>
        <w:t xml:space="preserve"> materia de seguridad social o a las personas que se beneficien en forma especial por servicios de seguridad social proporcionados por el mismo Estado.</w:t>
      </w:r>
      <w:r w:rsidR="003E2694" w:rsidRPr="00D325C9">
        <w:rPr>
          <w:rFonts w:ascii="Arial" w:hAnsi="Arial" w:cs="Arial"/>
          <w:sz w:val="20"/>
          <w:szCs w:val="20"/>
        </w:rPr>
        <w:t xml:space="preserve"> </w:t>
      </w:r>
    </w:p>
    <w:p w14:paraId="5AB8BACB" w14:textId="32C3DE8F" w:rsidR="00820DC7" w:rsidRPr="00D325C9" w:rsidRDefault="002C01E4" w:rsidP="003F4E6C">
      <w:pPr>
        <w:spacing w:before="240"/>
        <w:jc w:val="both"/>
        <w:rPr>
          <w:rFonts w:ascii="Arial" w:hAnsi="Arial" w:cs="Arial"/>
          <w:sz w:val="20"/>
          <w:szCs w:val="20"/>
        </w:rPr>
      </w:pPr>
      <w:r w:rsidRPr="00D325C9">
        <w:rPr>
          <w:rFonts w:ascii="Arial" w:hAnsi="Arial" w:cs="Arial"/>
          <w:sz w:val="20"/>
          <w:szCs w:val="20"/>
        </w:rPr>
        <w:t xml:space="preserve">4.1.3 El rubro de </w:t>
      </w:r>
      <w:r w:rsidR="00F0559F" w:rsidRPr="00D325C9">
        <w:rPr>
          <w:rFonts w:ascii="Arial" w:hAnsi="Arial" w:cs="Arial"/>
          <w:b/>
          <w:sz w:val="20"/>
          <w:szCs w:val="20"/>
        </w:rPr>
        <w:t>CONTRIBUCIONES DE MEJORAS</w:t>
      </w:r>
      <w:r w:rsidRPr="00D325C9">
        <w:rPr>
          <w:rFonts w:ascii="Arial" w:hAnsi="Arial" w:cs="Arial"/>
          <w:b/>
          <w:sz w:val="20"/>
          <w:szCs w:val="20"/>
        </w:rPr>
        <w:t>;</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1E4EC7" w:rsidRPr="00836572">
        <w:rPr>
          <w:rFonts w:ascii="Arial" w:hAnsi="Arial" w:cs="Arial"/>
          <w:b/>
          <w:bCs/>
          <w:sz w:val="20"/>
          <w:szCs w:val="20"/>
        </w:rPr>
        <w:t xml:space="preserve"> (</w:t>
      </w:r>
      <w:r w:rsidR="00066478">
        <w:rPr>
          <w:rFonts w:ascii="Arial" w:hAnsi="Arial" w:cs="Arial"/>
          <w:b/>
          <w:bCs/>
          <w:sz w:val="20"/>
          <w:szCs w:val="20"/>
        </w:rPr>
        <w:t>Cero Pesos 00/100 M.N.</w:t>
      </w:r>
      <w:r w:rsidR="001E4EC7"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7BE2F28E" w14:textId="54463EA7" w:rsidR="00E05920" w:rsidRPr="00D325C9" w:rsidRDefault="0095396F" w:rsidP="003F4E6C">
      <w:pPr>
        <w:spacing w:before="240"/>
        <w:jc w:val="both"/>
        <w:rPr>
          <w:rFonts w:ascii="Arial" w:hAnsi="Arial" w:cs="Arial"/>
          <w:sz w:val="20"/>
          <w:szCs w:val="20"/>
        </w:rPr>
      </w:pPr>
      <w:r w:rsidRPr="00D325C9">
        <w:rPr>
          <w:rFonts w:ascii="Arial" w:hAnsi="Arial" w:cs="Arial"/>
          <w:sz w:val="20"/>
          <w:szCs w:val="20"/>
        </w:rPr>
        <w:t xml:space="preserve">4.1.4 En el rubro de </w:t>
      </w:r>
      <w:r w:rsidR="00F0559F" w:rsidRPr="00D325C9">
        <w:rPr>
          <w:rFonts w:ascii="Arial" w:hAnsi="Arial" w:cs="Arial"/>
          <w:b/>
          <w:sz w:val="20"/>
          <w:szCs w:val="20"/>
        </w:rPr>
        <w:t>DERECHOS</w:t>
      </w:r>
      <w:r w:rsidR="00802B84" w:rsidRPr="00D325C9">
        <w:rPr>
          <w:rFonts w:ascii="Arial" w:hAnsi="Arial" w:cs="Arial"/>
          <w:sz w:val="20"/>
          <w:szCs w:val="20"/>
        </w:rPr>
        <w:t>;</w:t>
      </w:r>
      <w:r w:rsidR="00E05920" w:rsidRPr="00D325C9">
        <w:rPr>
          <w:rFonts w:ascii="Arial" w:hAnsi="Arial" w:cs="Arial"/>
          <w:sz w:val="20"/>
          <w:szCs w:val="20"/>
        </w:rPr>
        <w:t xml:space="preserve"> </w:t>
      </w:r>
      <w:r w:rsidR="00802B84" w:rsidRPr="00D325C9">
        <w:rPr>
          <w:rFonts w:ascii="Arial" w:hAnsi="Arial" w:cs="Arial"/>
          <w:sz w:val="20"/>
          <w:szCs w:val="20"/>
        </w:rPr>
        <w:t xml:space="preserve">se indica un saldo por la cantidad de </w:t>
      </w:r>
      <w:r w:rsidR="00802B84"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5,117,928.18</w:t>
      </w:r>
      <w:r w:rsidR="001E4EC7" w:rsidRPr="00836572">
        <w:rPr>
          <w:rFonts w:ascii="Arial" w:hAnsi="Arial" w:cs="Arial"/>
          <w:b/>
          <w:bCs/>
          <w:sz w:val="20"/>
          <w:szCs w:val="20"/>
        </w:rPr>
        <w:t xml:space="preserve"> (</w:t>
      </w:r>
      <w:r w:rsidR="00066478">
        <w:rPr>
          <w:rFonts w:ascii="Arial" w:hAnsi="Arial" w:cs="Arial"/>
          <w:b/>
          <w:bCs/>
          <w:sz w:val="20"/>
          <w:szCs w:val="20"/>
        </w:rPr>
        <w:t>Cinco Millones Ciento Diecisiete Mil Novecientos Veintiocho Pesos 18/100 M.N.</w:t>
      </w:r>
      <w:r w:rsidR="001E4EC7" w:rsidRPr="00836572">
        <w:rPr>
          <w:rFonts w:ascii="Arial" w:hAnsi="Arial" w:cs="Arial"/>
          <w:b/>
          <w:bCs/>
          <w:sz w:val="20"/>
          <w:szCs w:val="20"/>
        </w:rPr>
        <w:t>)</w:t>
      </w:r>
      <w:r w:rsidR="00802B84" w:rsidRPr="00D325C9">
        <w:rPr>
          <w:rFonts w:ascii="Arial" w:eastAsia="Times New Roman" w:hAnsi="Arial" w:cs="Arial"/>
          <w:bCs/>
          <w:sz w:val="20"/>
          <w:szCs w:val="20"/>
          <w:lang w:eastAsia="es-MX"/>
        </w:rPr>
        <w:t>,</w:t>
      </w:r>
      <w:r w:rsidR="00802B84" w:rsidRPr="00D325C9">
        <w:rPr>
          <w:rFonts w:ascii="Arial" w:hAnsi="Arial" w:cs="Arial"/>
          <w:sz w:val="20"/>
          <w:szCs w:val="20"/>
        </w:rPr>
        <w:t xml:space="preserve"> </w:t>
      </w:r>
      <w:r w:rsidR="00E05920" w:rsidRPr="00D325C9">
        <w:rPr>
          <w:rFonts w:ascii="Arial" w:hAnsi="Arial" w:cs="Arial"/>
          <w:sz w:val="20"/>
          <w:szCs w:val="20"/>
        </w:rPr>
        <w:t>importe</w:t>
      </w:r>
      <w:r w:rsidR="00802B84" w:rsidRPr="00D325C9">
        <w:rPr>
          <w:rFonts w:ascii="Arial" w:hAnsi="Arial" w:cs="Arial"/>
          <w:sz w:val="20"/>
          <w:szCs w:val="20"/>
        </w:rPr>
        <w:t xml:space="preserve"> que se conforma</w:t>
      </w:r>
      <w:r w:rsidR="00E05920" w:rsidRPr="00D325C9">
        <w:rPr>
          <w:rFonts w:ascii="Arial" w:hAnsi="Arial" w:cs="Arial"/>
          <w:sz w:val="20"/>
          <w:szCs w:val="20"/>
        </w:rPr>
        <w:t xml:space="preserve"> de</w:t>
      </w:r>
      <w:r w:rsidR="00802B84" w:rsidRPr="00D325C9">
        <w:rPr>
          <w:rFonts w:ascii="Arial" w:hAnsi="Arial" w:cs="Arial"/>
          <w:sz w:val="20"/>
          <w:szCs w:val="20"/>
        </w:rPr>
        <w:t>l total de</w:t>
      </w:r>
      <w:r w:rsidR="00E05920" w:rsidRPr="00D325C9">
        <w:rPr>
          <w:rFonts w:ascii="Arial" w:hAnsi="Arial" w:cs="Arial"/>
          <w:sz w:val="20"/>
          <w:szCs w:val="20"/>
        </w:rPr>
        <w:t xml:space="preserv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003E2694" w:rsidRPr="00D325C9">
        <w:rPr>
          <w:rFonts w:ascii="Arial" w:hAnsi="Arial" w:cs="Arial"/>
          <w:sz w:val="20"/>
          <w:szCs w:val="20"/>
        </w:rPr>
        <w:t xml:space="preserve"> </w:t>
      </w:r>
    </w:p>
    <w:p w14:paraId="4C80389B" w14:textId="779B1CE2"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lastRenderedPageBreak/>
        <w:t xml:space="preserve">4.1.5 </w:t>
      </w:r>
      <w:r w:rsidR="0095396F" w:rsidRPr="00D325C9">
        <w:rPr>
          <w:rFonts w:ascii="Arial" w:hAnsi="Arial" w:cs="Arial"/>
          <w:sz w:val="20"/>
          <w:szCs w:val="20"/>
        </w:rPr>
        <w:t xml:space="preserve">El rubro de </w:t>
      </w:r>
      <w:r w:rsidR="00743CA9" w:rsidRPr="00D325C9">
        <w:rPr>
          <w:rFonts w:ascii="Arial" w:hAnsi="Arial" w:cs="Arial"/>
          <w:b/>
          <w:sz w:val="20"/>
          <w:szCs w:val="20"/>
        </w:rPr>
        <w:t>PRODUCTOS</w:t>
      </w:r>
      <w:r w:rsidR="0046035F" w:rsidRPr="00D325C9">
        <w:rPr>
          <w:rFonts w:ascii="Arial" w:hAnsi="Arial" w:cs="Arial"/>
          <w:b/>
          <w:sz w:val="20"/>
          <w:szCs w:val="20"/>
        </w:rPr>
        <w:t>;</w:t>
      </w:r>
      <w:r w:rsidRPr="00D325C9">
        <w:rPr>
          <w:rFonts w:ascii="Arial" w:hAnsi="Arial" w:cs="Arial"/>
          <w:sz w:val="20"/>
          <w:szCs w:val="20"/>
        </w:rPr>
        <w:t xml:space="preserve"> </w:t>
      </w:r>
      <w:r w:rsidR="0046035F" w:rsidRPr="00D325C9">
        <w:rPr>
          <w:rFonts w:ascii="Arial" w:hAnsi="Arial" w:cs="Arial"/>
          <w:sz w:val="20"/>
          <w:szCs w:val="20"/>
        </w:rPr>
        <w:t xml:space="preserve">registra un saldo por un importe de </w:t>
      </w:r>
      <w:r w:rsidR="0046035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130,116.49</w:t>
      </w:r>
      <w:r w:rsidR="001E4EC7" w:rsidRPr="00836572">
        <w:rPr>
          <w:rFonts w:ascii="Arial" w:hAnsi="Arial" w:cs="Arial"/>
          <w:b/>
          <w:bCs/>
          <w:sz w:val="20"/>
          <w:szCs w:val="20"/>
        </w:rPr>
        <w:t xml:space="preserve"> (</w:t>
      </w:r>
      <w:r w:rsidR="00066478">
        <w:rPr>
          <w:rFonts w:ascii="Arial" w:hAnsi="Arial" w:cs="Arial"/>
          <w:b/>
          <w:bCs/>
          <w:sz w:val="20"/>
          <w:szCs w:val="20"/>
        </w:rPr>
        <w:t xml:space="preserve">Ciento Treinta Mil Ciento </w:t>
      </w:r>
      <w:proofErr w:type="spellStart"/>
      <w:r w:rsidR="00066478">
        <w:rPr>
          <w:rFonts w:ascii="Arial" w:hAnsi="Arial" w:cs="Arial"/>
          <w:b/>
          <w:bCs/>
          <w:sz w:val="20"/>
          <w:szCs w:val="20"/>
        </w:rPr>
        <w:t>Dieciseis</w:t>
      </w:r>
      <w:proofErr w:type="spellEnd"/>
      <w:r w:rsidR="00066478">
        <w:rPr>
          <w:rFonts w:ascii="Arial" w:hAnsi="Arial" w:cs="Arial"/>
          <w:b/>
          <w:bCs/>
          <w:sz w:val="20"/>
          <w:szCs w:val="20"/>
        </w:rPr>
        <w:t xml:space="preserve"> Pesos 49/100 M.N.</w:t>
      </w:r>
      <w:r w:rsidR="001E4EC7" w:rsidRPr="00836572">
        <w:rPr>
          <w:rFonts w:ascii="Arial" w:hAnsi="Arial" w:cs="Arial"/>
          <w:b/>
          <w:bCs/>
          <w:sz w:val="20"/>
          <w:szCs w:val="20"/>
        </w:rPr>
        <w:t>)</w:t>
      </w:r>
      <w:r w:rsidR="0046035F" w:rsidRPr="00D325C9">
        <w:rPr>
          <w:rFonts w:ascii="Arial" w:eastAsia="Times New Roman" w:hAnsi="Arial" w:cs="Arial"/>
          <w:bCs/>
          <w:sz w:val="20"/>
          <w:szCs w:val="20"/>
          <w:lang w:eastAsia="es-MX"/>
        </w:rPr>
        <w:t>,</w:t>
      </w:r>
      <w:r w:rsidR="0046035F" w:rsidRPr="00D325C9">
        <w:rPr>
          <w:rFonts w:ascii="Arial" w:hAnsi="Arial" w:cs="Arial"/>
          <w:sz w:val="20"/>
          <w:szCs w:val="20"/>
        </w:rPr>
        <w:t xml:space="preserve"> el cual representa el total de</w:t>
      </w:r>
      <w:r w:rsidRPr="00D325C9">
        <w:rPr>
          <w:rFonts w:ascii="Arial" w:hAnsi="Arial" w:cs="Arial"/>
          <w:sz w:val="20"/>
          <w:szCs w:val="20"/>
        </w:rPr>
        <w:t xml:space="preserve"> ingresos por contraprestaciones por los servicios que preste el Estado en sus funciones de derecho privado.</w:t>
      </w:r>
      <w:r w:rsidR="003E2694" w:rsidRPr="00D325C9">
        <w:rPr>
          <w:rFonts w:ascii="Arial" w:hAnsi="Arial" w:cs="Arial"/>
          <w:sz w:val="20"/>
          <w:szCs w:val="20"/>
        </w:rPr>
        <w:t xml:space="preserve"> </w:t>
      </w:r>
    </w:p>
    <w:p w14:paraId="6E08786F" w14:textId="39E65AC4"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4.1.6 </w:t>
      </w:r>
      <w:r w:rsidR="0046035F" w:rsidRPr="00D325C9">
        <w:rPr>
          <w:rFonts w:ascii="Arial" w:hAnsi="Arial" w:cs="Arial"/>
          <w:sz w:val="20"/>
          <w:szCs w:val="20"/>
        </w:rPr>
        <w:t xml:space="preserve">En el rubro de </w:t>
      </w:r>
      <w:r w:rsidR="00743CA9" w:rsidRPr="00D325C9">
        <w:rPr>
          <w:rFonts w:ascii="Arial" w:hAnsi="Arial" w:cs="Arial"/>
          <w:b/>
          <w:sz w:val="20"/>
          <w:szCs w:val="20"/>
        </w:rPr>
        <w:t>APROVECHAMIENTOS</w:t>
      </w:r>
      <w:r w:rsidR="00EF64F0" w:rsidRPr="00D325C9">
        <w:rPr>
          <w:rFonts w:ascii="Arial" w:hAnsi="Arial" w:cs="Arial"/>
          <w:b/>
          <w:sz w:val="20"/>
          <w:szCs w:val="20"/>
        </w:rPr>
        <w:t>;</w:t>
      </w:r>
      <w:r w:rsidRPr="00D325C9">
        <w:rPr>
          <w:rFonts w:ascii="Arial" w:hAnsi="Arial" w:cs="Arial"/>
          <w:sz w:val="20"/>
          <w:szCs w:val="20"/>
        </w:rPr>
        <w:t xml:space="preserve"> </w:t>
      </w:r>
      <w:r w:rsidR="00EF64F0" w:rsidRPr="00D325C9">
        <w:rPr>
          <w:rFonts w:ascii="Arial" w:hAnsi="Arial" w:cs="Arial"/>
          <w:sz w:val="20"/>
          <w:szCs w:val="20"/>
        </w:rPr>
        <w:t xml:space="preserve">con saldo por la cantidad de </w:t>
      </w:r>
      <w:r w:rsidR="00EF64F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545,701.16</w:t>
      </w:r>
      <w:r w:rsidR="001E4EC7" w:rsidRPr="00836572">
        <w:rPr>
          <w:rFonts w:ascii="Arial" w:hAnsi="Arial" w:cs="Arial"/>
          <w:b/>
          <w:bCs/>
          <w:sz w:val="20"/>
          <w:szCs w:val="20"/>
        </w:rPr>
        <w:t xml:space="preserve"> (</w:t>
      </w:r>
      <w:r w:rsidR="00066478">
        <w:rPr>
          <w:rFonts w:ascii="Arial" w:hAnsi="Arial" w:cs="Arial"/>
          <w:b/>
          <w:bCs/>
          <w:sz w:val="20"/>
          <w:szCs w:val="20"/>
        </w:rPr>
        <w:t>Quinientos Cuarenta y Cinco Mil Setecientos Un Pesos 16/100 M.N.</w:t>
      </w:r>
      <w:r w:rsidR="001E4EC7" w:rsidRPr="00836572">
        <w:rPr>
          <w:rFonts w:ascii="Arial" w:hAnsi="Arial" w:cs="Arial"/>
          <w:b/>
          <w:bCs/>
          <w:sz w:val="20"/>
          <w:szCs w:val="20"/>
        </w:rPr>
        <w:t>)</w:t>
      </w:r>
      <w:r w:rsidR="00EF64F0" w:rsidRPr="00D325C9">
        <w:rPr>
          <w:rFonts w:ascii="Arial" w:eastAsia="Times New Roman" w:hAnsi="Arial" w:cs="Arial"/>
          <w:bCs/>
          <w:sz w:val="20"/>
          <w:szCs w:val="20"/>
          <w:lang w:eastAsia="es-MX"/>
        </w:rPr>
        <w:t>,</w:t>
      </w:r>
      <w:r w:rsidR="00EF64F0" w:rsidRPr="00D325C9">
        <w:rPr>
          <w:rFonts w:ascii="Arial" w:hAnsi="Arial" w:cs="Arial"/>
          <w:sz w:val="20"/>
          <w:szCs w:val="20"/>
        </w:rPr>
        <w:t xml:space="preserve"> se registra e</w:t>
      </w:r>
      <w:r w:rsidRPr="00D325C9">
        <w:rPr>
          <w:rFonts w:ascii="Arial" w:hAnsi="Arial" w:cs="Arial"/>
          <w:sz w:val="20"/>
          <w:szCs w:val="20"/>
        </w:rPr>
        <w:t>l importe de los ingresos que percibe el E</w:t>
      </w:r>
      <w:r w:rsidR="007A772B" w:rsidRPr="00D325C9">
        <w:rPr>
          <w:rFonts w:ascii="Arial" w:hAnsi="Arial" w:cs="Arial"/>
          <w:sz w:val="20"/>
          <w:szCs w:val="20"/>
        </w:rPr>
        <w:t>nte Público</w:t>
      </w:r>
      <w:r w:rsidRPr="00D325C9">
        <w:rPr>
          <w:rFonts w:ascii="Arial" w:hAnsi="Arial" w:cs="Arial"/>
          <w:sz w:val="20"/>
          <w:szCs w:val="20"/>
        </w:rPr>
        <w:t xml:space="preserve"> por funciones de derecho público distintos de las contribuciones, los ingresos derivados de financiamientos y de los que obtengan los organismos descentralizados y las empresas de participación estatal y municipal.</w:t>
      </w:r>
      <w:r w:rsidR="003E2694" w:rsidRPr="00D325C9">
        <w:rPr>
          <w:rFonts w:ascii="Arial" w:hAnsi="Arial" w:cs="Arial"/>
          <w:sz w:val="20"/>
          <w:szCs w:val="20"/>
        </w:rPr>
        <w:t xml:space="preserve"> </w:t>
      </w:r>
    </w:p>
    <w:p w14:paraId="56012A44" w14:textId="51B772FD"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4.1.7</w:t>
      </w:r>
      <w:r w:rsidR="00571CD2" w:rsidRPr="00D325C9">
        <w:rPr>
          <w:rFonts w:ascii="Arial" w:hAnsi="Arial" w:cs="Arial"/>
          <w:sz w:val="20"/>
          <w:szCs w:val="20"/>
        </w:rPr>
        <w:t>.</w:t>
      </w:r>
      <w:r w:rsidRPr="00D325C9">
        <w:rPr>
          <w:rFonts w:ascii="Arial" w:hAnsi="Arial" w:cs="Arial"/>
          <w:sz w:val="20"/>
          <w:szCs w:val="20"/>
        </w:rPr>
        <w:t xml:space="preserve"> </w:t>
      </w:r>
      <w:r w:rsidR="00480E28" w:rsidRPr="00D325C9">
        <w:rPr>
          <w:rFonts w:ascii="Arial" w:hAnsi="Arial" w:cs="Arial"/>
          <w:sz w:val="20"/>
          <w:szCs w:val="20"/>
        </w:rPr>
        <w:t xml:space="preserve">El rubro de </w:t>
      </w:r>
      <w:r w:rsidRPr="00D325C9">
        <w:rPr>
          <w:rFonts w:ascii="Arial" w:hAnsi="Arial" w:cs="Arial"/>
          <w:sz w:val="20"/>
          <w:szCs w:val="20"/>
        </w:rPr>
        <w:t xml:space="preserve">Ingresos por </w:t>
      </w:r>
      <w:r w:rsidR="009A1BA2" w:rsidRPr="00D325C9">
        <w:rPr>
          <w:rFonts w:ascii="Arial" w:hAnsi="Arial" w:cs="Arial"/>
          <w:b/>
          <w:sz w:val="20"/>
          <w:szCs w:val="20"/>
        </w:rPr>
        <w:t>VENTA DE BIENES Y PRESTACIÓN DE SERVICIOS</w:t>
      </w:r>
      <w:r w:rsidR="00571CD2" w:rsidRPr="00D325C9">
        <w:rPr>
          <w:rFonts w:ascii="Arial" w:hAnsi="Arial" w:cs="Arial"/>
          <w:b/>
          <w:sz w:val="20"/>
          <w:szCs w:val="20"/>
        </w:rPr>
        <w:t>;</w:t>
      </w:r>
      <w:r w:rsidRPr="00D325C9">
        <w:rPr>
          <w:rFonts w:ascii="Arial" w:hAnsi="Arial" w:cs="Arial"/>
          <w:sz w:val="20"/>
          <w:szCs w:val="20"/>
        </w:rPr>
        <w:t xml:space="preserve"> </w:t>
      </w:r>
      <w:r w:rsidR="00571CD2" w:rsidRPr="00D325C9">
        <w:rPr>
          <w:rFonts w:ascii="Arial" w:hAnsi="Arial" w:cs="Arial"/>
          <w:sz w:val="20"/>
          <w:szCs w:val="20"/>
        </w:rPr>
        <w:t xml:space="preserve">registra un saldo por un importe de </w:t>
      </w:r>
      <w:r w:rsidR="00571CD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1E4EC7" w:rsidRPr="00836572">
        <w:rPr>
          <w:rFonts w:ascii="Arial" w:hAnsi="Arial" w:cs="Arial"/>
          <w:b/>
          <w:bCs/>
          <w:sz w:val="20"/>
          <w:szCs w:val="20"/>
        </w:rPr>
        <w:t xml:space="preserve"> (</w:t>
      </w:r>
      <w:r w:rsidR="00066478">
        <w:rPr>
          <w:rFonts w:ascii="Arial" w:hAnsi="Arial" w:cs="Arial"/>
          <w:b/>
          <w:bCs/>
          <w:sz w:val="20"/>
          <w:szCs w:val="20"/>
        </w:rPr>
        <w:t>Cero Pesos 00/100 M.N.</w:t>
      </w:r>
      <w:r w:rsidR="001E4EC7" w:rsidRPr="00836572">
        <w:rPr>
          <w:rFonts w:ascii="Arial" w:hAnsi="Arial" w:cs="Arial"/>
          <w:b/>
          <w:bCs/>
          <w:sz w:val="20"/>
          <w:szCs w:val="20"/>
        </w:rPr>
        <w:t>)</w:t>
      </w:r>
      <w:r w:rsidR="00571CD2" w:rsidRPr="00D325C9">
        <w:rPr>
          <w:rFonts w:ascii="Arial" w:eastAsia="Times New Roman" w:hAnsi="Arial" w:cs="Arial"/>
          <w:bCs/>
          <w:sz w:val="20"/>
          <w:szCs w:val="20"/>
          <w:lang w:eastAsia="es-MX"/>
        </w:rPr>
        <w:t>,</w:t>
      </w:r>
      <w:r w:rsidR="00571CD2" w:rsidRPr="00D325C9">
        <w:rPr>
          <w:rFonts w:ascii="Arial" w:hAnsi="Arial" w:cs="Arial"/>
          <w:sz w:val="20"/>
          <w:szCs w:val="20"/>
        </w:rPr>
        <w:t xml:space="preserve"> mismo que comprende </w:t>
      </w:r>
      <w:r w:rsidRPr="00D325C9">
        <w:rPr>
          <w:rFonts w:ascii="Arial" w:hAnsi="Arial" w:cs="Arial"/>
          <w:sz w:val="20"/>
          <w:szCs w:val="20"/>
        </w:rPr>
        <w:t xml:space="preserve">el </w:t>
      </w:r>
      <w:r w:rsidR="00571CD2" w:rsidRPr="00D325C9">
        <w:rPr>
          <w:rFonts w:ascii="Arial" w:hAnsi="Arial" w:cs="Arial"/>
          <w:sz w:val="20"/>
          <w:szCs w:val="20"/>
        </w:rPr>
        <w:t>total</w:t>
      </w:r>
      <w:r w:rsidRPr="00D325C9">
        <w:rPr>
          <w:rFonts w:ascii="Arial" w:hAnsi="Arial" w:cs="Arial"/>
          <w:sz w:val="20"/>
          <w:szCs w:val="20"/>
        </w:rPr>
        <w:t xml:space="preserv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003E2694" w:rsidRPr="00D325C9">
        <w:rPr>
          <w:rFonts w:ascii="Arial" w:hAnsi="Arial" w:cs="Arial"/>
          <w:sz w:val="20"/>
          <w:szCs w:val="20"/>
        </w:rPr>
        <w:t xml:space="preserve"> </w:t>
      </w:r>
    </w:p>
    <w:p w14:paraId="05BF5AEF" w14:textId="77777777" w:rsidR="00617F32" w:rsidRPr="00D325C9" w:rsidRDefault="001B1DFD" w:rsidP="003F4E6C">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w:t>
      </w:r>
      <w:r w:rsidR="00617F32" w:rsidRPr="00D325C9">
        <w:rPr>
          <w:rFonts w:ascii="Arial" w:hAnsi="Arial" w:cs="Arial"/>
          <w:b/>
          <w:sz w:val="20"/>
          <w:szCs w:val="20"/>
        </w:rPr>
        <w:t>NES, Y PENSIONES Y JUBILACIONES.</w:t>
      </w:r>
    </w:p>
    <w:p w14:paraId="19102957" w14:textId="77777777" w:rsidR="007D4FB9" w:rsidRPr="00D325C9" w:rsidRDefault="001B1DFD" w:rsidP="003F4E6C">
      <w:pPr>
        <w:spacing w:before="240"/>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1C0EB005" w14:textId="70419DC0"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4.2.1</w:t>
      </w:r>
      <w:r w:rsidR="00617F32" w:rsidRPr="00D325C9">
        <w:rPr>
          <w:rFonts w:ascii="Arial" w:hAnsi="Arial" w:cs="Arial"/>
          <w:sz w:val="20"/>
          <w:szCs w:val="20"/>
        </w:rPr>
        <w:t xml:space="preserve">. El rubro de </w:t>
      </w:r>
      <w:r w:rsidR="00670D7F" w:rsidRPr="00D325C9">
        <w:rPr>
          <w:rFonts w:ascii="Arial" w:hAnsi="Arial" w:cs="Arial"/>
          <w:b/>
          <w:sz w:val="20"/>
          <w:szCs w:val="20"/>
        </w:rPr>
        <w:t>PARTICIPACIONES, APORTACIONES, CONVENIOS, INCENTIVOS DERIVADOS DE LA COLABORACIÓN FISCAL Y FONDOS DISTINTOS DE APORTACIONES</w:t>
      </w:r>
      <w:r w:rsidR="00617F32" w:rsidRPr="00D325C9">
        <w:rPr>
          <w:rFonts w:ascii="Arial" w:hAnsi="Arial" w:cs="Arial"/>
          <w:b/>
          <w:sz w:val="20"/>
          <w:szCs w:val="20"/>
        </w:rPr>
        <w:t>;</w:t>
      </w:r>
      <w:r w:rsidR="00617F32" w:rsidRPr="00D325C9">
        <w:rPr>
          <w:rFonts w:ascii="Arial" w:hAnsi="Arial" w:cs="Arial"/>
          <w:sz w:val="20"/>
          <w:szCs w:val="20"/>
        </w:rPr>
        <w:t xml:space="preserve"> cuyo saldo es de </w:t>
      </w:r>
      <w:r w:rsidR="00617F3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47,329,921.01</w:t>
      </w:r>
      <w:r w:rsidR="001E4EC7" w:rsidRPr="00836572">
        <w:rPr>
          <w:rFonts w:ascii="Arial" w:hAnsi="Arial" w:cs="Arial"/>
          <w:b/>
          <w:bCs/>
          <w:sz w:val="20"/>
          <w:szCs w:val="20"/>
        </w:rPr>
        <w:t xml:space="preserve"> (</w:t>
      </w:r>
      <w:r w:rsidR="00066478">
        <w:rPr>
          <w:rFonts w:ascii="Arial" w:hAnsi="Arial" w:cs="Arial"/>
          <w:b/>
          <w:bCs/>
          <w:sz w:val="20"/>
          <w:szCs w:val="20"/>
        </w:rPr>
        <w:t xml:space="preserve">Cuarenta y Siete Millones Trescientos Veintinueve Mil Novecientos </w:t>
      </w:r>
      <w:proofErr w:type="spellStart"/>
      <w:r w:rsidR="00066478">
        <w:rPr>
          <w:rFonts w:ascii="Arial" w:hAnsi="Arial" w:cs="Arial"/>
          <w:b/>
          <w:bCs/>
          <w:sz w:val="20"/>
          <w:szCs w:val="20"/>
        </w:rPr>
        <w:t>Veintiun</w:t>
      </w:r>
      <w:proofErr w:type="spellEnd"/>
      <w:r w:rsidR="00066478">
        <w:rPr>
          <w:rFonts w:ascii="Arial" w:hAnsi="Arial" w:cs="Arial"/>
          <w:b/>
          <w:bCs/>
          <w:sz w:val="20"/>
          <w:szCs w:val="20"/>
        </w:rPr>
        <w:t xml:space="preserve"> Pesos 01/100 M.N.</w:t>
      </w:r>
      <w:r w:rsidR="001E4EC7" w:rsidRPr="00836572">
        <w:rPr>
          <w:rFonts w:ascii="Arial" w:hAnsi="Arial" w:cs="Arial"/>
          <w:b/>
          <w:bCs/>
          <w:sz w:val="20"/>
          <w:szCs w:val="20"/>
        </w:rPr>
        <w:t>)</w:t>
      </w:r>
      <w:r w:rsidR="00617F32" w:rsidRPr="00D325C9">
        <w:rPr>
          <w:rFonts w:ascii="Arial" w:eastAsia="Times New Roman" w:hAnsi="Arial" w:cs="Arial"/>
          <w:bCs/>
          <w:sz w:val="20"/>
          <w:szCs w:val="20"/>
          <w:lang w:eastAsia="es-MX"/>
        </w:rPr>
        <w:t>,</w:t>
      </w:r>
      <w:r w:rsidR="00617F32" w:rsidRPr="00D325C9">
        <w:rPr>
          <w:rFonts w:ascii="Arial" w:hAnsi="Arial" w:cs="Arial"/>
          <w:sz w:val="20"/>
          <w:szCs w:val="20"/>
        </w:rPr>
        <w:t xml:space="preserve"> representa el</w:t>
      </w:r>
      <w:r w:rsidRPr="00D325C9">
        <w:rPr>
          <w:rFonts w:ascii="Arial" w:hAnsi="Arial" w:cs="Arial"/>
          <w:sz w:val="20"/>
          <w:szCs w:val="20"/>
        </w:rPr>
        <w:t xml:space="preserve"> importe de los recursos que reciben las Entidades Federativas y los Municipios por concepto de participaciones, aportaciones, convenios, incentivos derivados de la colaboración fiscal y fondos distintos de aportaciones.</w:t>
      </w:r>
      <w:r w:rsidR="003E2694" w:rsidRPr="00D325C9">
        <w:rPr>
          <w:rFonts w:ascii="Arial" w:hAnsi="Arial" w:cs="Arial"/>
          <w:sz w:val="20"/>
          <w:szCs w:val="20"/>
        </w:rPr>
        <w:t xml:space="preserve"> </w:t>
      </w:r>
    </w:p>
    <w:p w14:paraId="7A83793E" w14:textId="2297D02F"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4.2.2 </w:t>
      </w:r>
      <w:r w:rsidR="00617F32" w:rsidRPr="00D325C9">
        <w:rPr>
          <w:rFonts w:ascii="Arial" w:hAnsi="Arial" w:cs="Arial"/>
          <w:sz w:val="20"/>
          <w:szCs w:val="20"/>
        </w:rPr>
        <w:t xml:space="preserve">En el rubro de </w:t>
      </w:r>
      <w:r w:rsidR="00763196" w:rsidRPr="00D325C9">
        <w:rPr>
          <w:rFonts w:ascii="Arial" w:hAnsi="Arial" w:cs="Arial"/>
          <w:b/>
          <w:sz w:val="20"/>
          <w:szCs w:val="20"/>
        </w:rPr>
        <w:t>TRANSFERENCIAS, ASIGNACIONES, SUBSIDIOS Y SUBVENCIONES, Y PENSIONES Y JUBILACIONES</w:t>
      </w:r>
      <w:r w:rsidR="000A7B37" w:rsidRPr="00D325C9">
        <w:rPr>
          <w:rFonts w:ascii="Arial" w:hAnsi="Arial" w:cs="Arial"/>
          <w:b/>
          <w:sz w:val="20"/>
          <w:szCs w:val="20"/>
        </w:rPr>
        <w:t>;</w:t>
      </w:r>
      <w:r w:rsidRPr="00D325C9">
        <w:rPr>
          <w:rFonts w:ascii="Arial" w:hAnsi="Arial" w:cs="Arial"/>
          <w:sz w:val="20"/>
          <w:szCs w:val="20"/>
        </w:rPr>
        <w:t xml:space="preserve"> </w:t>
      </w:r>
      <w:r w:rsidR="00763196" w:rsidRPr="00D325C9">
        <w:rPr>
          <w:rFonts w:ascii="Arial" w:hAnsi="Arial" w:cs="Arial"/>
          <w:sz w:val="20"/>
          <w:szCs w:val="20"/>
        </w:rPr>
        <w:t>presenta</w:t>
      </w:r>
      <w:r w:rsidR="007377A7" w:rsidRPr="00D325C9">
        <w:rPr>
          <w:rFonts w:ascii="Arial" w:hAnsi="Arial" w:cs="Arial"/>
          <w:sz w:val="20"/>
          <w:szCs w:val="20"/>
        </w:rPr>
        <w:t xml:space="preserve"> un saldo por la cantidad de </w:t>
      </w:r>
      <w:r w:rsidR="007377A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1E4EC7" w:rsidRPr="00836572">
        <w:rPr>
          <w:rFonts w:ascii="Arial" w:hAnsi="Arial" w:cs="Arial"/>
          <w:b/>
          <w:bCs/>
          <w:sz w:val="20"/>
          <w:szCs w:val="20"/>
        </w:rPr>
        <w:t xml:space="preserve"> (</w:t>
      </w:r>
      <w:r w:rsidR="00066478">
        <w:rPr>
          <w:rFonts w:ascii="Arial" w:hAnsi="Arial" w:cs="Arial"/>
          <w:b/>
          <w:bCs/>
          <w:sz w:val="20"/>
          <w:szCs w:val="20"/>
        </w:rPr>
        <w:t>Cero Pesos 00/100 M.N.</w:t>
      </w:r>
      <w:r w:rsidR="001E4EC7" w:rsidRPr="00836572">
        <w:rPr>
          <w:rFonts w:ascii="Arial" w:hAnsi="Arial" w:cs="Arial"/>
          <w:b/>
          <w:bCs/>
          <w:sz w:val="20"/>
          <w:szCs w:val="20"/>
        </w:rPr>
        <w:t>)</w:t>
      </w:r>
      <w:r w:rsidR="007377A7" w:rsidRPr="00836572">
        <w:rPr>
          <w:rFonts w:ascii="Arial" w:eastAsia="Times New Roman" w:hAnsi="Arial" w:cs="Arial"/>
          <w:sz w:val="20"/>
          <w:szCs w:val="20"/>
          <w:lang w:eastAsia="es-MX"/>
        </w:rPr>
        <w:t>,</w:t>
      </w:r>
      <w:r w:rsidR="007377A7" w:rsidRPr="00D325C9">
        <w:rPr>
          <w:rFonts w:ascii="Arial" w:eastAsia="Times New Roman" w:hAnsi="Arial" w:cs="Arial"/>
          <w:bCs/>
          <w:sz w:val="20"/>
          <w:szCs w:val="20"/>
          <w:lang w:eastAsia="es-MX"/>
        </w:rPr>
        <w:t xml:space="preserve"> monto que </w:t>
      </w:r>
      <w:r w:rsidR="007377A7" w:rsidRPr="00D325C9">
        <w:rPr>
          <w:rFonts w:ascii="Arial" w:hAnsi="Arial" w:cs="Arial"/>
          <w:sz w:val="20"/>
          <w:szCs w:val="20"/>
        </w:rPr>
        <w:t>c</w:t>
      </w:r>
      <w:r w:rsidRPr="00D325C9">
        <w:rPr>
          <w:rFonts w:ascii="Arial" w:hAnsi="Arial" w:cs="Arial"/>
          <w:sz w:val="20"/>
          <w:szCs w:val="20"/>
        </w:rPr>
        <w:t xml:space="preserve">omprende el importe de los recursos que reciben en forma directa o indirecta los entes públicos como parte de su política económica y social, </w:t>
      </w:r>
      <w:r w:rsidR="00763196" w:rsidRPr="00D325C9">
        <w:rPr>
          <w:rFonts w:ascii="Arial" w:hAnsi="Arial" w:cs="Arial"/>
          <w:sz w:val="20"/>
          <w:szCs w:val="20"/>
        </w:rPr>
        <w:t>de acuerdo con</w:t>
      </w:r>
      <w:r w:rsidRPr="00D325C9">
        <w:rPr>
          <w:rFonts w:ascii="Arial" w:hAnsi="Arial" w:cs="Arial"/>
          <w:sz w:val="20"/>
          <w:szCs w:val="20"/>
        </w:rPr>
        <w:t xml:space="preserve"> las estrategias y prioridades de desarrollo para el sostenimiento y desempeño de sus actividades.</w:t>
      </w:r>
      <w:r w:rsidR="003E2694" w:rsidRPr="00D325C9">
        <w:rPr>
          <w:rFonts w:ascii="Arial" w:hAnsi="Arial" w:cs="Arial"/>
          <w:sz w:val="20"/>
          <w:szCs w:val="20"/>
        </w:rPr>
        <w:t xml:space="preserve"> </w:t>
      </w:r>
    </w:p>
    <w:p w14:paraId="20CF4007" w14:textId="77777777" w:rsidR="000A7B37" w:rsidRPr="00D325C9" w:rsidRDefault="001B1DFD" w:rsidP="003F4E6C">
      <w:pPr>
        <w:spacing w:before="240"/>
        <w:jc w:val="both"/>
        <w:rPr>
          <w:rFonts w:ascii="Arial" w:hAnsi="Arial" w:cs="Arial"/>
          <w:b/>
          <w:sz w:val="20"/>
          <w:szCs w:val="20"/>
        </w:rPr>
      </w:pPr>
      <w:r w:rsidRPr="00D325C9">
        <w:rPr>
          <w:rFonts w:ascii="Arial" w:hAnsi="Arial" w:cs="Arial"/>
          <w:b/>
          <w:sz w:val="20"/>
          <w:szCs w:val="20"/>
        </w:rPr>
        <w:t>OTROS INGRESOS Y BENEFICIOS</w:t>
      </w:r>
    </w:p>
    <w:p w14:paraId="49D813CD" w14:textId="77777777"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Este grupo se integra del </w:t>
      </w:r>
      <w:r w:rsidR="001B1DFD" w:rsidRPr="00D325C9">
        <w:rPr>
          <w:rFonts w:ascii="Arial" w:hAnsi="Arial" w:cs="Arial"/>
          <w:sz w:val="20"/>
          <w:szCs w:val="20"/>
        </w:rPr>
        <w:t>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17C6F5A" w14:textId="4481CB5D"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lastRenderedPageBreak/>
        <w:t>4.3.1</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En el rubro de </w:t>
      </w:r>
      <w:r w:rsidR="00763196" w:rsidRPr="00D325C9">
        <w:rPr>
          <w:rFonts w:ascii="Arial" w:hAnsi="Arial" w:cs="Arial"/>
          <w:b/>
          <w:sz w:val="20"/>
          <w:szCs w:val="20"/>
        </w:rPr>
        <w:t>INGRESOS FINANCIEROS</w:t>
      </w:r>
      <w:r w:rsidR="005643F7" w:rsidRPr="00D325C9">
        <w:rPr>
          <w:rFonts w:ascii="Arial" w:hAnsi="Arial" w:cs="Arial"/>
          <w:sz w:val="20"/>
          <w:szCs w:val="20"/>
        </w:rPr>
        <w:t>;</w:t>
      </w:r>
      <w:r w:rsidRPr="00D325C9">
        <w:rPr>
          <w:rFonts w:ascii="Arial" w:hAnsi="Arial" w:cs="Arial"/>
          <w:sz w:val="20"/>
          <w:szCs w:val="20"/>
        </w:rPr>
        <w:t xml:space="preserve"> </w:t>
      </w:r>
      <w:r w:rsidR="00441AB5" w:rsidRPr="00D325C9">
        <w:rPr>
          <w:rFonts w:ascii="Arial" w:hAnsi="Arial" w:cs="Arial"/>
          <w:sz w:val="20"/>
          <w:szCs w:val="20"/>
        </w:rPr>
        <w:t xml:space="preserve">con saldo por un importe de </w:t>
      </w:r>
      <w:r w:rsidR="00441AB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1E4EC7" w:rsidRPr="00836572">
        <w:rPr>
          <w:rFonts w:ascii="Arial" w:hAnsi="Arial" w:cs="Arial"/>
          <w:b/>
          <w:bCs/>
          <w:sz w:val="20"/>
          <w:szCs w:val="20"/>
        </w:rPr>
        <w:t xml:space="preserve"> (</w:t>
      </w:r>
      <w:r w:rsidR="00066478">
        <w:rPr>
          <w:rFonts w:ascii="Arial" w:hAnsi="Arial" w:cs="Arial"/>
          <w:b/>
          <w:bCs/>
          <w:sz w:val="20"/>
          <w:szCs w:val="20"/>
        </w:rPr>
        <w:t>Cero Pesos 00/100 M.N.</w:t>
      </w:r>
      <w:r w:rsidR="001E4EC7" w:rsidRPr="00836572">
        <w:rPr>
          <w:rFonts w:ascii="Arial" w:hAnsi="Arial" w:cs="Arial"/>
          <w:b/>
          <w:bCs/>
          <w:sz w:val="20"/>
          <w:szCs w:val="20"/>
        </w:rPr>
        <w:t>)</w:t>
      </w:r>
      <w:r w:rsidR="00441AB5"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importe de los ingresos por concepto de intereses ganados por la posesión de títulos, valores y demás instrumentos financieros, entre otros.</w:t>
      </w:r>
      <w:r w:rsidR="003E2694" w:rsidRPr="00D325C9">
        <w:rPr>
          <w:rFonts w:ascii="Arial" w:hAnsi="Arial" w:cs="Arial"/>
          <w:sz w:val="20"/>
          <w:szCs w:val="20"/>
        </w:rPr>
        <w:t xml:space="preserve"> </w:t>
      </w:r>
    </w:p>
    <w:p w14:paraId="1DC874F0" w14:textId="709A2A7D"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4.3.2</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El rubro de </w:t>
      </w:r>
      <w:r w:rsidR="00763196" w:rsidRPr="00D325C9">
        <w:rPr>
          <w:rFonts w:ascii="Arial" w:hAnsi="Arial" w:cs="Arial"/>
          <w:b/>
          <w:sz w:val="20"/>
          <w:szCs w:val="20"/>
        </w:rPr>
        <w:t>INCREMENTO POR VARIACIÓN DE INVENTARIOS</w:t>
      </w:r>
      <w:r w:rsidR="005643F7" w:rsidRPr="00D325C9">
        <w:rPr>
          <w:rFonts w:ascii="Arial" w:hAnsi="Arial" w:cs="Arial"/>
          <w:b/>
          <w:sz w:val="20"/>
          <w:szCs w:val="20"/>
        </w:rPr>
        <w:t>;</w:t>
      </w:r>
      <w:r w:rsidRPr="00D325C9">
        <w:rPr>
          <w:rFonts w:ascii="Arial" w:hAnsi="Arial" w:cs="Arial"/>
          <w:sz w:val="20"/>
          <w:szCs w:val="20"/>
        </w:rPr>
        <w:t xml:space="preserve"> </w:t>
      </w:r>
      <w:r w:rsidR="005C7307" w:rsidRPr="00D325C9">
        <w:rPr>
          <w:rFonts w:ascii="Arial" w:hAnsi="Arial" w:cs="Arial"/>
          <w:sz w:val="20"/>
          <w:szCs w:val="20"/>
        </w:rPr>
        <w:t xml:space="preserve">emite un </w:t>
      </w:r>
      <w:r w:rsidR="00441AB5" w:rsidRPr="00D325C9">
        <w:rPr>
          <w:rFonts w:ascii="Arial" w:hAnsi="Arial" w:cs="Arial"/>
          <w:sz w:val="20"/>
          <w:szCs w:val="20"/>
        </w:rPr>
        <w:t>saldo</w:t>
      </w:r>
      <w:r w:rsidR="005C7307" w:rsidRPr="00D325C9">
        <w:rPr>
          <w:rFonts w:ascii="Arial" w:hAnsi="Arial" w:cs="Arial"/>
          <w:sz w:val="20"/>
          <w:szCs w:val="20"/>
        </w:rPr>
        <w:t xml:space="preserve"> por un importe de </w:t>
      </w:r>
      <w:r w:rsidR="005C73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1E4EC7" w:rsidRPr="00836572">
        <w:rPr>
          <w:rFonts w:ascii="Arial" w:hAnsi="Arial" w:cs="Arial"/>
          <w:b/>
          <w:bCs/>
          <w:sz w:val="20"/>
          <w:szCs w:val="20"/>
        </w:rPr>
        <w:t xml:space="preserve"> (</w:t>
      </w:r>
      <w:r w:rsidR="00066478">
        <w:rPr>
          <w:rFonts w:ascii="Arial" w:hAnsi="Arial" w:cs="Arial"/>
          <w:b/>
          <w:bCs/>
          <w:sz w:val="20"/>
          <w:szCs w:val="20"/>
        </w:rPr>
        <w:t>Cero Pesos 00/100 M.N.</w:t>
      </w:r>
      <w:r w:rsidR="001E4EC7" w:rsidRPr="00836572">
        <w:rPr>
          <w:rFonts w:ascii="Arial" w:hAnsi="Arial" w:cs="Arial"/>
          <w:b/>
          <w:bCs/>
          <w:sz w:val="20"/>
          <w:szCs w:val="20"/>
        </w:rPr>
        <w:t>)</w:t>
      </w:r>
      <w:r w:rsidR="005C7307"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la diferencia a favor entre el resultado en libros y el real de las existencias de inventarios al fin de cada período.</w:t>
      </w:r>
      <w:r w:rsidR="003E2694" w:rsidRPr="00D325C9">
        <w:rPr>
          <w:rFonts w:ascii="Arial" w:hAnsi="Arial" w:cs="Arial"/>
          <w:sz w:val="20"/>
          <w:szCs w:val="20"/>
        </w:rPr>
        <w:t xml:space="preserve"> </w:t>
      </w:r>
    </w:p>
    <w:p w14:paraId="2E3AD93B" w14:textId="2BF1D3DA"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4.3.3</w:t>
      </w:r>
      <w:r w:rsidR="000A7B37" w:rsidRPr="00D325C9">
        <w:rPr>
          <w:rFonts w:ascii="Arial" w:hAnsi="Arial" w:cs="Arial"/>
          <w:sz w:val="20"/>
          <w:szCs w:val="20"/>
        </w:rPr>
        <w:t xml:space="preserve">. En el rubro </w:t>
      </w:r>
      <w:r w:rsidR="000A7B37" w:rsidRPr="00D325C9">
        <w:rPr>
          <w:rFonts w:ascii="Arial" w:hAnsi="Arial" w:cs="Arial"/>
          <w:bCs/>
          <w:sz w:val="20"/>
          <w:szCs w:val="20"/>
        </w:rPr>
        <w:t>de</w:t>
      </w:r>
      <w:r w:rsidR="000A7B37" w:rsidRPr="00D325C9">
        <w:rPr>
          <w:rFonts w:ascii="Arial" w:hAnsi="Arial" w:cs="Arial"/>
          <w:b/>
          <w:sz w:val="20"/>
          <w:szCs w:val="20"/>
        </w:rPr>
        <w:t xml:space="preserve"> </w:t>
      </w:r>
      <w:r w:rsidR="00190722" w:rsidRPr="00D325C9">
        <w:rPr>
          <w:rFonts w:ascii="Arial" w:hAnsi="Arial" w:cs="Arial"/>
          <w:b/>
          <w:sz w:val="20"/>
          <w:szCs w:val="20"/>
        </w:rPr>
        <w:t>DISMINUCIÓN DEL EXCESO DE ESTIMACIONES POR PÉRDIDA O DETERIORO U OBSOLESCENCIA</w:t>
      </w:r>
      <w:r w:rsidR="005643F7" w:rsidRPr="00D325C9">
        <w:rPr>
          <w:rFonts w:ascii="Arial" w:hAnsi="Arial" w:cs="Arial"/>
          <w:b/>
          <w:sz w:val="20"/>
          <w:szCs w:val="20"/>
        </w:rPr>
        <w:t>;</w:t>
      </w:r>
      <w:r w:rsidRPr="00D325C9">
        <w:rPr>
          <w:rFonts w:ascii="Arial" w:hAnsi="Arial" w:cs="Arial"/>
          <w:sz w:val="20"/>
          <w:szCs w:val="20"/>
        </w:rPr>
        <w:t xml:space="preserve"> </w:t>
      </w:r>
      <w:r w:rsidR="00B40EF3" w:rsidRPr="00D325C9">
        <w:rPr>
          <w:rFonts w:ascii="Arial" w:hAnsi="Arial" w:cs="Arial"/>
          <w:sz w:val="20"/>
          <w:szCs w:val="20"/>
        </w:rPr>
        <w:t xml:space="preserve">se identifica un saldo por un importe de </w:t>
      </w:r>
      <w:r w:rsidR="00B40EF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1E4EC7" w:rsidRPr="00836572">
        <w:rPr>
          <w:rFonts w:ascii="Arial" w:hAnsi="Arial" w:cs="Arial"/>
          <w:b/>
          <w:bCs/>
          <w:sz w:val="20"/>
          <w:szCs w:val="20"/>
        </w:rPr>
        <w:t xml:space="preserve"> (</w:t>
      </w:r>
      <w:r w:rsidR="00066478">
        <w:rPr>
          <w:rFonts w:ascii="Arial" w:hAnsi="Arial" w:cs="Arial"/>
          <w:b/>
          <w:bCs/>
          <w:sz w:val="20"/>
          <w:szCs w:val="20"/>
        </w:rPr>
        <w:t>Cero Pesos 00/100 M.N.</w:t>
      </w:r>
      <w:r w:rsidR="001E4EC7" w:rsidRPr="00836572">
        <w:rPr>
          <w:rFonts w:ascii="Arial" w:hAnsi="Arial" w:cs="Arial"/>
          <w:b/>
          <w:bCs/>
          <w:sz w:val="20"/>
          <w:szCs w:val="20"/>
        </w:rPr>
        <w:t>)</w:t>
      </w:r>
      <w:r w:rsidR="00B40EF3"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w:t>
      </w:r>
      <w:r w:rsidR="003E2694" w:rsidRPr="00D325C9">
        <w:rPr>
          <w:rFonts w:ascii="Arial" w:hAnsi="Arial" w:cs="Arial"/>
          <w:sz w:val="20"/>
          <w:szCs w:val="20"/>
        </w:rPr>
        <w:t xml:space="preserve"> </w:t>
      </w:r>
    </w:p>
    <w:p w14:paraId="22AC7AB3" w14:textId="0568B6E5"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4.3.4. El rubro de </w:t>
      </w:r>
      <w:r w:rsidR="00190722" w:rsidRPr="00D325C9">
        <w:rPr>
          <w:rFonts w:ascii="Arial" w:hAnsi="Arial" w:cs="Arial"/>
          <w:b/>
          <w:sz w:val="20"/>
          <w:szCs w:val="20"/>
        </w:rPr>
        <w:t>DISMINUCIÓN DEL EXCESO DE PROVISIONES</w:t>
      </w:r>
      <w:r w:rsidR="005643F7" w:rsidRPr="00D325C9">
        <w:rPr>
          <w:rFonts w:ascii="Arial" w:hAnsi="Arial" w:cs="Arial"/>
          <w:b/>
          <w:sz w:val="20"/>
          <w:szCs w:val="20"/>
        </w:rPr>
        <w:t>;</w:t>
      </w:r>
      <w:r w:rsidR="001B1DFD" w:rsidRPr="00D325C9">
        <w:rPr>
          <w:rFonts w:ascii="Arial" w:hAnsi="Arial" w:cs="Arial"/>
          <w:sz w:val="20"/>
          <w:szCs w:val="20"/>
        </w:rPr>
        <w:t xml:space="preserve"> </w:t>
      </w:r>
      <w:r w:rsidR="00A0411B" w:rsidRPr="00D325C9">
        <w:rPr>
          <w:rFonts w:ascii="Arial" w:hAnsi="Arial" w:cs="Arial"/>
          <w:sz w:val="20"/>
          <w:szCs w:val="20"/>
        </w:rPr>
        <w:t xml:space="preserve">registra un saldo de </w:t>
      </w:r>
      <w:r w:rsidR="00A0411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1E4EC7" w:rsidRPr="00836572">
        <w:rPr>
          <w:rFonts w:ascii="Arial" w:hAnsi="Arial" w:cs="Arial"/>
          <w:b/>
          <w:bCs/>
          <w:sz w:val="20"/>
          <w:szCs w:val="20"/>
        </w:rPr>
        <w:t xml:space="preserve"> (</w:t>
      </w:r>
      <w:r w:rsidR="00066478">
        <w:rPr>
          <w:rFonts w:ascii="Arial" w:hAnsi="Arial" w:cs="Arial"/>
          <w:b/>
          <w:bCs/>
          <w:sz w:val="20"/>
          <w:szCs w:val="20"/>
        </w:rPr>
        <w:t>Cero Pesos 00/100 M.N.</w:t>
      </w:r>
      <w:r w:rsidR="001E4EC7" w:rsidRPr="00836572">
        <w:rPr>
          <w:rFonts w:ascii="Arial" w:hAnsi="Arial" w:cs="Arial"/>
          <w:b/>
          <w:bCs/>
          <w:sz w:val="20"/>
          <w:szCs w:val="20"/>
        </w:rPr>
        <w:t>)</w:t>
      </w:r>
      <w:r w:rsidR="00A0411B" w:rsidRPr="00D325C9">
        <w:rPr>
          <w:rFonts w:ascii="Arial" w:eastAsia="Times New Roman" w:hAnsi="Arial" w:cs="Arial"/>
          <w:bCs/>
          <w:sz w:val="20"/>
          <w:szCs w:val="20"/>
          <w:lang w:eastAsia="es-MX"/>
        </w:rPr>
        <w:t xml:space="preserve">, mismo que </w:t>
      </w:r>
      <w:r w:rsidR="00A0411B" w:rsidRPr="00D325C9">
        <w:rPr>
          <w:rFonts w:ascii="Arial" w:hAnsi="Arial" w:cs="Arial"/>
          <w:sz w:val="20"/>
          <w:szCs w:val="20"/>
        </w:rPr>
        <w:t xml:space="preserve">comprende </w:t>
      </w:r>
      <w:r w:rsidR="001B1DFD" w:rsidRPr="00D325C9">
        <w:rPr>
          <w:rFonts w:ascii="Arial" w:hAnsi="Arial" w:cs="Arial"/>
          <w:sz w:val="20"/>
          <w:szCs w:val="20"/>
        </w:rPr>
        <w:t>la disminución de la provisión que se establece anualmente por contingencia de pasivos.</w:t>
      </w:r>
      <w:r w:rsidR="003E2694" w:rsidRPr="00D325C9">
        <w:rPr>
          <w:rFonts w:ascii="Arial" w:hAnsi="Arial" w:cs="Arial"/>
          <w:sz w:val="20"/>
          <w:szCs w:val="20"/>
        </w:rPr>
        <w:t xml:space="preserve"> </w:t>
      </w:r>
    </w:p>
    <w:p w14:paraId="4DEBE115" w14:textId="06337201"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4.3.9 </w:t>
      </w:r>
      <w:r w:rsidR="000A7B37" w:rsidRPr="00D325C9">
        <w:rPr>
          <w:rFonts w:ascii="Arial" w:hAnsi="Arial" w:cs="Arial"/>
          <w:sz w:val="20"/>
          <w:szCs w:val="20"/>
        </w:rPr>
        <w:t xml:space="preserve">En el rubro de </w:t>
      </w:r>
      <w:r w:rsidR="00190722" w:rsidRPr="00D325C9">
        <w:rPr>
          <w:rFonts w:ascii="Arial" w:hAnsi="Arial" w:cs="Arial"/>
          <w:b/>
          <w:sz w:val="20"/>
          <w:szCs w:val="20"/>
        </w:rPr>
        <w:t>OTROS INGRESOS Y BENEFICIOS VARIOS</w:t>
      </w:r>
      <w:r w:rsidR="005643F7" w:rsidRPr="00D325C9">
        <w:rPr>
          <w:rFonts w:ascii="Arial" w:hAnsi="Arial" w:cs="Arial"/>
          <w:b/>
          <w:sz w:val="20"/>
          <w:szCs w:val="20"/>
        </w:rPr>
        <w:t>;</w:t>
      </w:r>
      <w:r w:rsidRPr="00D325C9">
        <w:rPr>
          <w:rFonts w:ascii="Arial" w:hAnsi="Arial" w:cs="Arial"/>
          <w:sz w:val="20"/>
          <w:szCs w:val="20"/>
        </w:rPr>
        <w:t xml:space="preserve"> </w:t>
      </w:r>
      <w:r w:rsidR="001E30A2" w:rsidRPr="00D325C9">
        <w:rPr>
          <w:rFonts w:ascii="Arial" w:hAnsi="Arial" w:cs="Arial"/>
          <w:sz w:val="20"/>
          <w:szCs w:val="20"/>
        </w:rPr>
        <w:t xml:space="preserve">se identifica un saldo por la cantidad de </w:t>
      </w:r>
      <w:r w:rsidR="001E30A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-9,079.46</w:t>
      </w:r>
      <w:r w:rsidR="001E4EC7" w:rsidRPr="00836572">
        <w:rPr>
          <w:rFonts w:ascii="Arial" w:hAnsi="Arial" w:cs="Arial"/>
          <w:b/>
          <w:bCs/>
          <w:sz w:val="20"/>
          <w:szCs w:val="20"/>
        </w:rPr>
        <w:t xml:space="preserve"> (</w:t>
      </w:r>
      <w:r w:rsidR="00066478">
        <w:rPr>
          <w:rFonts w:ascii="Arial" w:hAnsi="Arial" w:cs="Arial"/>
          <w:b/>
          <w:bCs/>
          <w:sz w:val="20"/>
          <w:szCs w:val="20"/>
        </w:rPr>
        <w:t>-Nueve Mil Setenta y Nueve Pesos 46/100 M.N.</w:t>
      </w:r>
      <w:r w:rsidR="001E4EC7" w:rsidRPr="00836572">
        <w:rPr>
          <w:rFonts w:ascii="Arial" w:hAnsi="Arial" w:cs="Arial"/>
          <w:b/>
          <w:bCs/>
          <w:sz w:val="20"/>
          <w:szCs w:val="20"/>
        </w:rPr>
        <w:t>)</w:t>
      </w:r>
      <w:r w:rsidR="001E30A2" w:rsidRPr="00D325C9">
        <w:rPr>
          <w:rFonts w:ascii="Arial" w:eastAsia="Times New Roman" w:hAnsi="Arial" w:cs="Arial"/>
          <w:bCs/>
          <w:sz w:val="20"/>
          <w:szCs w:val="20"/>
          <w:lang w:eastAsia="es-MX"/>
        </w:rPr>
        <w:t xml:space="preserve">, el cual se conforma del </w:t>
      </w:r>
      <w:r w:rsidR="00E47A0B" w:rsidRPr="00D325C9">
        <w:rPr>
          <w:rFonts w:ascii="Arial" w:eastAsia="Times New Roman" w:hAnsi="Arial" w:cs="Arial"/>
          <w:bCs/>
          <w:sz w:val="20"/>
          <w:szCs w:val="20"/>
          <w:lang w:eastAsia="es-MX"/>
        </w:rPr>
        <w:t>valor</w:t>
      </w:r>
      <w:r w:rsidR="00631620" w:rsidRPr="00D325C9">
        <w:rPr>
          <w:rFonts w:ascii="Arial" w:eastAsia="Times New Roman" w:hAnsi="Arial" w:cs="Arial"/>
          <w:bCs/>
          <w:sz w:val="20"/>
          <w:szCs w:val="20"/>
          <w:lang w:eastAsia="es-MX"/>
        </w:rPr>
        <w:t xml:space="preserve"> </w:t>
      </w:r>
      <w:r w:rsidR="001E30A2" w:rsidRPr="00D325C9">
        <w:rPr>
          <w:rFonts w:ascii="Arial" w:eastAsia="Times New Roman" w:hAnsi="Arial" w:cs="Arial"/>
          <w:bCs/>
          <w:sz w:val="20"/>
          <w:szCs w:val="20"/>
          <w:lang w:eastAsia="es-MX"/>
        </w:rPr>
        <w:t xml:space="preserve">total </w:t>
      </w:r>
      <w:r w:rsidRPr="00D325C9">
        <w:rPr>
          <w:rFonts w:ascii="Arial" w:hAnsi="Arial" w:cs="Arial"/>
          <w:sz w:val="20"/>
          <w:szCs w:val="20"/>
        </w:rPr>
        <w:t>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003E2694" w:rsidRPr="00D325C9">
        <w:rPr>
          <w:rFonts w:ascii="Arial" w:hAnsi="Arial" w:cs="Arial"/>
          <w:sz w:val="20"/>
          <w:szCs w:val="20"/>
        </w:rPr>
        <w:t xml:space="preserve"> </w:t>
      </w:r>
    </w:p>
    <w:p w14:paraId="6D26BFBA" w14:textId="58617C1E" w:rsidR="008858D9" w:rsidRPr="00D325C9" w:rsidRDefault="00674D28"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57,440,800.38</w:t>
      </w:r>
      <w:r w:rsidRPr="00836572">
        <w:rPr>
          <w:rFonts w:ascii="Arial" w:hAnsi="Arial" w:cs="Arial"/>
          <w:b/>
          <w:bCs/>
          <w:sz w:val="20"/>
          <w:szCs w:val="20"/>
        </w:rPr>
        <w:t xml:space="preserve"> (</w:t>
      </w:r>
      <w:r w:rsidR="00066478">
        <w:rPr>
          <w:rFonts w:ascii="Arial" w:hAnsi="Arial" w:cs="Arial"/>
          <w:b/>
          <w:bCs/>
          <w:sz w:val="20"/>
          <w:szCs w:val="20"/>
        </w:rPr>
        <w:t>Cincuenta y Siete Millones Cuatrocientos Cuarenta Mil Ochocientos Pesos 38/100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w:t>
      </w:r>
      <w:r w:rsidR="003D46A9" w:rsidRPr="00D325C9">
        <w:rPr>
          <w:rFonts w:ascii="Arial" w:hAnsi="Arial" w:cs="Arial"/>
          <w:sz w:val="20"/>
          <w:szCs w:val="20"/>
        </w:rPr>
        <w:t>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w:t>
      </w:r>
      <w:r w:rsidR="001828C3" w:rsidRPr="00D325C9">
        <w:rPr>
          <w:rFonts w:ascii="Arial" w:hAnsi="Arial" w:cs="Arial"/>
          <w:sz w:val="20"/>
          <w:szCs w:val="20"/>
        </w:rPr>
        <w:t xml:space="preserve"> </w:t>
      </w:r>
    </w:p>
    <w:p w14:paraId="029623AE" w14:textId="77777777" w:rsidR="008B4719" w:rsidRPr="00836572" w:rsidRDefault="00C77D3C" w:rsidP="003F4E6C">
      <w:pPr>
        <w:spacing w:before="240"/>
        <w:rPr>
          <w:rFonts w:ascii="Arial" w:hAnsi="Arial" w:cs="Arial"/>
          <w:b/>
          <w:sz w:val="20"/>
          <w:szCs w:val="20"/>
        </w:rPr>
      </w:pPr>
      <w:r w:rsidRPr="00836572">
        <w:rPr>
          <w:rFonts w:ascii="Arial" w:hAnsi="Arial" w:cs="Arial"/>
          <w:b/>
          <w:sz w:val="20"/>
          <w:szCs w:val="20"/>
        </w:rPr>
        <w:t xml:space="preserve">GASTOS </w:t>
      </w:r>
      <w:r w:rsidR="00F81C13" w:rsidRPr="00836572">
        <w:rPr>
          <w:rFonts w:ascii="Arial" w:hAnsi="Arial" w:cs="Arial"/>
          <w:b/>
          <w:sz w:val="20"/>
          <w:szCs w:val="20"/>
        </w:rPr>
        <w:t xml:space="preserve">Y OTRAS </w:t>
      </w:r>
      <w:r w:rsidRPr="00836572">
        <w:rPr>
          <w:rFonts w:ascii="Arial" w:hAnsi="Arial" w:cs="Arial"/>
          <w:b/>
          <w:sz w:val="20"/>
          <w:szCs w:val="20"/>
        </w:rPr>
        <w:t>P</w:t>
      </w:r>
      <w:r w:rsidR="00376CF3" w:rsidRPr="00836572">
        <w:rPr>
          <w:rFonts w:ascii="Arial" w:hAnsi="Arial" w:cs="Arial"/>
          <w:b/>
          <w:sz w:val="20"/>
          <w:szCs w:val="20"/>
        </w:rPr>
        <w:t>É</w:t>
      </w:r>
      <w:r w:rsidRPr="00836572">
        <w:rPr>
          <w:rFonts w:ascii="Arial" w:hAnsi="Arial" w:cs="Arial"/>
          <w:b/>
          <w:sz w:val="20"/>
          <w:szCs w:val="20"/>
        </w:rPr>
        <w:t>RDIDAS</w:t>
      </w:r>
    </w:p>
    <w:p w14:paraId="54E38D45"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38AF7FB6" w14:textId="77777777" w:rsidR="004A5B8F" w:rsidRPr="00D325C9" w:rsidRDefault="004A5B8F" w:rsidP="003F4E6C">
      <w:pPr>
        <w:spacing w:before="240"/>
        <w:jc w:val="both"/>
        <w:rPr>
          <w:rFonts w:ascii="Arial" w:hAnsi="Arial" w:cs="Arial"/>
          <w:b/>
          <w:sz w:val="20"/>
          <w:szCs w:val="20"/>
        </w:rPr>
      </w:pPr>
      <w:r w:rsidRPr="00D325C9">
        <w:rPr>
          <w:rFonts w:ascii="Arial" w:hAnsi="Arial" w:cs="Arial"/>
          <w:b/>
          <w:sz w:val="20"/>
          <w:szCs w:val="20"/>
        </w:rPr>
        <w:t>GASTOS DE FUNCIONAMIENTO</w:t>
      </w:r>
    </w:p>
    <w:p w14:paraId="3FC34C53"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253D283" w14:textId="01AF60E2" w:rsidR="003008D7" w:rsidRPr="00D325C9" w:rsidRDefault="0043351F" w:rsidP="003F4E6C">
      <w:pPr>
        <w:spacing w:before="240"/>
        <w:jc w:val="both"/>
        <w:rPr>
          <w:rFonts w:ascii="Arial" w:hAnsi="Arial" w:cs="Arial"/>
          <w:sz w:val="20"/>
          <w:szCs w:val="20"/>
        </w:rPr>
      </w:pPr>
      <w:r w:rsidRPr="00D325C9">
        <w:rPr>
          <w:rFonts w:ascii="Arial" w:hAnsi="Arial" w:cs="Arial"/>
          <w:sz w:val="20"/>
          <w:szCs w:val="20"/>
        </w:rPr>
        <w:lastRenderedPageBreak/>
        <w:t xml:space="preserve">5.1.1. En el rubro de </w:t>
      </w:r>
      <w:r w:rsidR="00376CF3" w:rsidRPr="00D325C9">
        <w:rPr>
          <w:rFonts w:ascii="Arial" w:hAnsi="Arial" w:cs="Arial"/>
          <w:b/>
          <w:sz w:val="20"/>
          <w:szCs w:val="20"/>
        </w:rPr>
        <w:t>SERVICIOS PERSONALES</w:t>
      </w:r>
      <w:r w:rsidRPr="00D325C9">
        <w:rPr>
          <w:rFonts w:ascii="Arial" w:hAnsi="Arial" w:cs="Arial"/>
          <w:b/>
          <w:sz w:val="20"/>
          <w:szCs w:val="20"/>
        </w:rPr>
        <w:t>;</w:t>
      </w:r>
      <w:r w:rsidR="003008D7" w:rsidRPr="00D325C9">
        <w:rPr>
          <w:rFonts w:ascii="Arial" w:hAnsi="Arial" w:cs="Arial"/>
          <w:sz w:val="20"/>
          <w:szCs w:val="20"/>
        </w:rPr>
        <w:t xml:space="preserve"> </w:t>
      </w:r>
      <w:r w:rsidR="00D51143" w:rsidRPr="00D325C9">
        <w:rPr>
          <w:rFonts w:ascii="Arial" w:hAnsi="Arial" w:cs="Arial"/>
          <w:sz w:val="20"/>
          <w:szCs w:val="20"/>
        </w:rPr>
        <w:t xml:space="preserve">se refleja un saldo por la cantidad de </w:t>
      </w:r>
      <w:r w:rsidR="00D5114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25,139,809.78</w:t>
      </w:r>
      <w:r w:rsidR="001E4EC7" w:rsidRPr="00836572">
        <w:rPr>
          <w:rFonts w:ascii="Arial" w:hAnsi="Arial" w:cs="Arial"/>
          <w:b/>
          <w:bCs/>
          <w:sz w:val="20"/>
          <w:szCs w:val="20"/>
        </w:rPr>
        <w:t xml:space="preserve"> (</w:t>
      </w:r>
      <w:r w:rsidR="00066478">
        <w:rPr>
          <w:rFonts w:ascii="Arial" w:hAnsi="Arial" w:cs="Arial"/>
          <w:b/>
          <w:bCs/>
          <w:sz w:val="20"/>
          <w:szCs w:val="20"/>
        </w:rPr>
        <w:t>Veinticinco Millones Ciento Treinta y Nueve Mil Ochocientos Nueve Pesos 78/100 M.N.</w:t>
      </w:r>
      <w:r w:rsidR="001E4EC7" w:rsidRPr="00836572">
        <w:rPr>
          <w:rFonts w:ascii="Arial" w:hAnsi="Arial" w:cs="Arial"/>
          <w:b/>
          <w:bCs/>
          <w:sz w:val="20"/>
          <w:szCs w:val="20"/>
        </w:rPr>
        <w:t>)</w:t>
      </w:r>
      <w:r w:rsidR="00D51143" w:rsidRPr="00D325C9">
        <w:rPr>
          <w:rFonts w:ascii="Arial" w:eastAsia="Times New Roman" w:hAnsi="Arial" w:cs="Arial"/>
          <w:bCs/>
          <w:sz w:val="20"/>
          <w:szCs w:val="20"/>
          <w:lang w:eastAsia="es-MX"/>
        </w:rPr>
        <w:t xml:space="preserve">, el cual representa el importe total </w:t>
      </w:r>
      <w:r w:rsidR="003008D7" w:rsidRPr="00D325C9">
        <w:rPr>
          <w:rFonts w:ascii="Arial" w:hAnsi="Arial" w:cs="Arial"/>
          <w:sz w:val="20"/>
          <w:szCs w:val="20"/>
        </w:rPr>
        <w:t>del gasto por remuneraciones del personal de carácter permanente y transitorio al servicio del ente público y las obligaciones que de ello se deriven.</w:t>
      </w:r>
      <w:r w:rsidR="003E2694" w:rsidRPr="00D325C9">
        <w:rPr>
          <w:rFonts w:ascii="Arial" w:hAnsi="Arial" w:cs="Arial"/>
          <w:sz w:val="20"/>
          <w:szCs w:val="20"/>
        </w:rPr>
        <w:t xml:space="preserve"> </w:t>
      </w:r>
    </w:p>
    <w:p w14:paraId="24BFB492" w14:textId="06B77668"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5.1.2</w:t>
      </w:r>
      <w:r w:rsidR="001960D9" w:rsidRPr="00D325C9">
        <w:rPr>
          <w:rFonts w:ascii="Arial" w:hAnsi="Arial" w:cs="Arial"/>
          <w:sz w:val="20"/>
          <w:szCs w:val="20"/>
        </w:rPr>
        <w:t>.</w:t>
      </w:r>
      <w:r w:rsidRPr="00D325C9">
        <w:rPr>
          <w:rFonts w:ascii="Arial" w:hAnsi="Arial" w:cs="Arial"/>
          <w:sz w:val="20"/>
          <w:szCs w:val="20"/>
        </w:rPr>
        <w:t xml:space="preserve"> </w:t>
      </w:r>
      <w:r w:rsidR="002908E8" w:rsidRPr="00D325C9">
        <w:rPr>
          <w:rFonts w:ascii="Arial" w:hAnsi="Arial" w:cs="Arial"/>
          <w:sz w:val="20"/>
          <w:szCs w:val="20"/>
        </w:rPr>
        <w:t xml:space="preserve">El rubro de </w:t>
      </w:r>
      <w:r w:rsidR="006F7EA5" w:rsidRPr="00D325C9">
        <w:rPr>
          <w:rFonts w:ascii="Arial" w:hAnsi="Arial" w:cs="Arial"/>
          <w:b/>
          <w:sz w:val="20"/>
          <w:szCs w:val="20"/>
        </w:rPr>
        <w:t>MATERIALES Y SUMINISTROS</w:t>
      </w:r>
      <w:r w:rsidR="002908E8" w:rsidRPr="00D325C9">
        <w:rPr>
          <w:rFonts w:ascii="Arial" w:hAnsi="Arial" w:cs="Arial"/>
          <w:b/>
          <w:sz w:val="20"/>
          <w:szCs w:val="20"/>
        </w:rPr>
        <w:t>;</w:t>
      </w:r>
      <w:r w:rsidRPr="00D325C9">
        <w:rPr>
          <w:rFonts w:ascii="Arial" w:hAnsi="Arial" w:cs="Arial"/>
          <w:sz w:val="20"/>
          <w:szCs w:val="20"/>
        </w:rPr>
        <w:t xml:space="preserve"> </w:t>
      </w:r>
      <w:r w:rsidR="001960D9" w:rsidRPr="00D325C9">
        <w:rPr>
          <w:rFonts w:ascii="Arial" w:hAnsi="Arial" w:cs="Arial"/>
          <w:sz w:val="20"/>
          <w:szCs w:val="20"/>
        </w:rPr>
        <w:t xml:space="preserve">arroja un saldo por la cantidad de </w:t>
      </w:r>
      <w:r w:rsidR="001960D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7,924,899.69</w:t>
      </w:r>
      <w:r w:rsidR="001E4EC7" w:rsidRPr="00836572">
        <w:rPr>
          <w:rFonts w:ascii="Arial" w:hAnsi="Arial" w:cs="Arial"/>
          <w:b/>
          <w:bCs/>
          <w:sz w:val="20"/>
          <w:szCs w:val="20"/>
        </w:rPr>
        <w:t xml:space="preserve"> (</w:t>
      </w:r>
      <w:r w:rsidR="00066478">
        <w:rPr>
          <w:rFonts w:ascii="Arial" w:hAnsi="Arial" w:cs="Arial"/>
          <w:b/>
          <w:bCs/>
          <w:sz w:val="20"/>
          <w:szCs w:val="20"/>
        </w:rPr>
        <w:t>Siete Millones Novecientos Veinticuatro Mil Ochocientos Noventa y Nueve Pesos 69/100 M.N.</w:t>
      </w:r>
      <w:r w:rsidR="001E4EC7" w:rsidRPr="00836572">
        <w:rPr>
          <w:rFonts w:ascii="Arial" w:hAnsi="Arial" w:cs="Arial"/>
          <w:b/>
          <w:bCs/>
          <w:sz w:val="20"/>
          <w:szCs w:val="20"/>
        </w:rPr>
        <w:t>)</w:t>
      </w:r>
      <w:r w:rsidR="001960D9" w:rsidRPr="00D325C9">
        <w:rPr>
          <w:rFonts w:ascii="Arial" w:eastAsia="Times New Roman" w:hAnsi="Arial" w:cs="Arial"/>
          <w:bCs/>
          <w:sz w:val="20"/>
          <w:szCs w:val="20"/>
          <w:lang w:eastAsia="es-MX"/>
        </w:rPr>
        <w:t xml:space="preserve">, importe que </w:t>
      </w:r>
      <w:r w:rsidR="001960D9" w:rsidRPr="00D325C9">
        <w:rPr>
          <w:rFonts w:ascii="Arial" w:hAnsi="Arial" w:cs="Arial"/>
          <w:sz w:val="20"/>
          <w:szCs w:val="20"/>
        </w:rPr>
        <w:t>se constituye</w:t>
      </w:r>
      <w:r w:rsidRPr="00D325C9">
        <w:rPr>
          <w:rFonts w:ascii="Arial" w:hAnsi="Arial" w:cs="Arial"/>
          <w:sz w:val="20"/>
          <w:szCs w:val="20"/>
        </w:rPr>
        <w:t xml:space="preserve"> del </w:t>
      </w:r>
      <w:r w:rsidR="001960D9" w:rsidRPr="00D325C9">
        <w:rPr>
          <w:rFonts w:ascii="Arial" w:hAnsi="Arial" w:cs="Arial"/>
          <w:sz w:val="20"/>
          <w:szCs w:val="20"/>
        </w:rPr>
        <w:t xml:space="preserve">total del </w:t>
      </w:r>
      <w:r w:rsidRPr="00D325C9">
        <w:rPr>
          <w:rFonts w:ascii="Arial" w:hAnsi="Arial" w:cs="Arial"/>
          <w:sz w:val="20"/>
          <w:szCs w:val="20"/>
        </w:rPr>
        <w:t>gasto por toda clase de insumos y suministros requeridos para la prestación de bienes y servicios</w:t>
      </w:r>
      <w:r w:rsidR="006F7EA5" w:rsidRPr="00D325C9">
        <w:rPr>
          <w:rFonts w:ascii="Arial" w:hAnsi="Arial" w:cs="Arial"/>
          <w:sz w:val="20"/>
          <w:szCs w:val="20"/>
        </w:rPr>
        <w:t>,</w:t>
      </w:r>
      <w:r w:rsidRPr="00D325C9">
        <w:rPr>
          <w:rFonts w:ascii="Arial" w:hAnsi="Arial" w:cs="Arial"/>
          <w:sz w:val="20"/>
          <w:szCs w:val="20"/>
        </w:rPr>
        <w:t xml:space="preserve"> para el desempeño de las actividades administrativas.</w:t>
      </w:r>
      <w:r w:rsidR="009F199B" w:rsidRPr="00D325C9">
        <w:rPr>
          <w:rFonts w:ascii="Arial" w:hAnsi="Arial" w:cs="Arial"/>
          <w:sz w:val="20"/>
          <w:szCs w:val="20"/>
        </w:rPr>
        <w:t xml:space="preserve"> </w:t>
      </w:r>
    </w:p>
    <w:p w14:paraId="697F1BBB" w14:textId="754DD38A"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5.1.3</w:t>
      </w:r>
      <w:r w:rsidR="007C1A99" w:rsidRPr="00D325C9">
        <w:rPr>
          <w:rFonts w:ascii="Arial" w:hAnsi="Arial" w:cs="Arial"/>
          <w:sz w:val="20"/>
          <w:szCs w:val="20"/>
        </w:rPr>
        <w:t>.</w:t>
      </w:r>
      <w:r w:rsidRPr="00D325C9">
        <w:rPr>
          <w:rFonts w:ascii="Arial" w:hAnsi="Arial" w:cs="Arial"/>
          <w:sz w:val="20"/>
          <w:szCs w:val="20"/>
        </w:rPr>
        <w:t xml:space="preserve"> </w:t>
      </w:r>
      <w:r w:rsidR="00B23CDF" w:rsidRPr="00D325C9">
        <w:rPr>
          <w:rFonts w:ascii="Arial" w:hAnsi="Arial" w:cs="Arial"/>
          <w:sz w:val="20"/>
          <w:szCs w:val="20"/>
        </w:rPr>
        <w:t xml:space="preserve">En el rubro de </w:t>
      </w:r>
      <w:r w:rsidR="00185F62" w:rsidRPr="00D325C9">
        <w:rPr>
          <w:rFonts w:ascii="Arial" w:hAnsi="Arial" w:cs="Arial"/>
          <w:b/>
          <w:sz w:val="20"/>
          <w:szCs w:val="20"/>
        </w:rPr>
        <w:t>SERVICIOS GENERALES</w:t>
      </w:r>
      <w:r w:rsidR="00A16A4F" w:rsidRPr="00D325C9">
        <w:rPr>
          <w:rFonts w:ascii="Arial" w:hAnsi="Arial" w:cs="Arial"/>
          <w:b/>
          <w:sz w:val="20"/>
          <w:szCs w:val="20"/>
        </w:rPr>
        <w:t>;</w:t>
      </w:r>
      <w:r w:rsidRPr="00D325C9">
        <w:rPr>
          <w:rFonts w:ascii="Arial" w:hAnsi="Arial" w:cs="Arial"/>
          <w:sz w:val="20"/>
          <w:szCs w:val="20"/>
        </w:rPr>
        <w:t xml:space="preserve"> </w:t>
      </w:r>
      <w:r w:rsidR="001304AA" w:rsidRPr="00D325C9">
        <w:rPr>
          <w:rFonts w:ascii="Arial" w:hAnsi="Arial" w:cs="Arial"/>
          <w:sz w:val="20"/>
          <w:szCs w:val="20"/>
        </w:rPr>
        <w:t xml:space="preserve">con saldo por la cantidad de </w:t>
      </w:r>
      <w:r w:rsidR="001304AA"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10,332,738.57</w:t>
      </w:r>
      <w:r w:rsidR="001E4EC7" w:rsidRPr="00836572">
        <w:rPr>
          <w:rFonts w:ascii="Arial" w:hAnsi="Arial" w:cs="Arial"/>
          <w:b/>
          <w:bCs/>
          <w:sz w:val="20"/>
          <w:szCs w:val="20"/>
        </w:rPr>
        <w:t xml:space="preserve"> (</w:t>
      </w:r>
      <w:r w:rsidR="00066478">
        <w:rPr>
          <w:rFonts w:ascii="Arial" w:hAnsi="Arial" w:cs="Arial"/>
          <w:b/>
          <w:bCs/>
          <w:sz w:val="20"/>
          <w:szCs w:val="20"/>
        </w:rPr>
        <w:t>Diez Millones Trescientos Treinta y Dos Mil Setecientos Treinta y Ocho Pesos 57/100 M.N.</w:t>
      </w:r>
      <w:r w:rsidR="001E4EC7" w:rsidRPr="00836572">
        <w:rPr>
          <w:rFonts w:ascii="Arial" w:hAnsi="Arial" w:cs="Arial"/>
          <w:b/>
          <w:bCs/>
          <w:sz w:val="20"/>
          <w:szCs w:val="20"/>
        </w:rPr>
        <w:t>)</w:t>
      </w:r>
      <w:r w:rsidR="001304AA" w:rsidRPr="00D325C9">
        <w:rPr>
          <w:rFonts w:ascii="Arial" w:eastAsia="Times New Roman" w:hAnsi="Arial" w:cs="Arial"/>
          <w:bCs/>
          <w:sz w:val="20"/>
          <w:szCs w:val="20"/>
          <w:lang w:eastAsia="es-MX"/>
        </w:rPr>
        <w:t xml:space="preserve">, se indica el </w:t>
      </w:r>
      <w:r w:rsidRPr="00D325C9">
        <w:rPr>
          <w:rFonts w:ascii="Arial" w:hAnsi="Arial" w:cs="Arial"/>
          <w:sz w:val="20"/>
          <w:szCs w:val="20"/>
        </w:rPr>
        <w:t>importe</w:t>
      </w:r>
      <w:r w:rsidR="001304AA" w:rsidRPr="00D325C9">
        <w:rPr>
          <w:rFonts w:ascii="Arial" w:hAnsi="Arial" w:cs="Arial"/>
          <w:sz w:val="20"/>
          <w:szCs w:val="20"/>
        </w:rPr>
        <w:t xml:space="preserve"> total</w:t>
      </w:r>
      <w:r w:rsidRPr="00D325C9">
        <w:rPr>
          <w:rFonts w:ascii="Arial" w:hAnsi="Arial" w:cs="Arial"/>
          <w:sz w:val="20"/>
          <w:szCs w:val="20"/>
        </w:rPr>
        <w:t xml:space="preserve"> del gasto por todo tipo de servicios que se contraten con particulares o instituciones del propio sector público; así como los servicios oficiales requeridos para el desempeño de actividades vinculadas con la función pública. </w:t>
      </w:r>
    </w:p>
    <w:p w14:paraId="4C57B4D7" w14:textId="31E2D3A8" w:rsidR="00DE0AB8" w:rsidRPr="00D325C9" w:rsidRDefault="00235176" w:rsidP="003F4E6C">
      <w:pPr>
        <w:spacing w:before="240"/>
        <w:jc w:val="both"/>
        <w:rPr>
          <w:rFonts w:ascii="Arial" w:hAnsi="Arial" w:cs="Arial"/>
          <w:b/>
          <w:sz w:val="20"/>
          <w:szCs w:val="20"/>
        </w:rPr>
      </w:pPr>
      <w:r w:rsidRPr="00D325C9">
        <w:rPr>
          <w:rFonts w:ascii="Arial" w:hAnsi="Arial" w:cs="Arial"/>
          <w:b/>
          <w:sz w:val="20"/>
          <w:szCs w:val="20"/>
        </w:rPr>
        <w:t>TRANSFERENCIAS, ASIGNACIONES, S</w:t>
      </w:r>
      <w:r w:rsidR="00DE0AB8" w:rsidRPr="00D325C9">
        <w:rPr>
          <w:rFonts w:ascii="Arial" w:hAnsi="Arial" w:cs="Arial"/>
          <w:b/>
          <w:sz w:val="20"/>
          <w:szCs w:val="20"/>
        </w:rPr>
        <w:t>UBSIDIOS Y OTRAS AYUDAS</w:t>
      </w:r>
    </w:p>
    <w:p w14:paraId="5BC18920" w14:textId="77777777" w:rsidR="00235176" w:rsidRPr="00D325C9" w:rsidRDefault="00DE0AB8" w:rsidP="003F4E6C">
      <w:pPr>
        <w:spacing w:before="240"/>
        <w:jc w:val="both"/>
        <w:rPr>
          <w:rFonts w:ascii="Arial" w:hAnsi="Arial" w:cs="Arial"/>
          <w:sz w:val="20"/>
          <w:szCs w:val="20"/>
        </w:rPr>
      </w:pPr>
      <w:r w:rsidRPr="00D325C9">
        <w:rPr>
          <w:rFonts w:ascii="Arial" w:hAnsi="Arial" w:cs="Arial"/>
          <w:sz w:val="20"/>
          <w:szCs w:val="20"/>
        </w:rPr>
        <w:t>Este grupo c</w:t>
      </w:r>
      <w:r w:rsidR="00235176" w:rsidRPr="00D325C9">
        <w:rPr>
          <w:rFonts w:ascii="Arial" w:hAnsi="Arial" w:cs="Arial"/>
          <w:sz w:val="20"/>
          <w:szCs w:val="20"/>
        </w:rPr>
        <w:t xml:space="preserve">omprende el importe del gasto por las transferencias, asignaciones, subsidios y otras ayudas destinadas en forma directa o indirecta a los sectores público, privado y externo. </w:t>
      </w:r>
    </w:p>
    <w:p w14:paraId="2AB6757B" w14:textId="215A84E8"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5.2.1 </w:t>
      </w:r>
      <w:r w:rsidR="00DE0AB8" w:rsidRPr="00D325C9">
        <w:rPr>
          <w:rFonts w:ascii="Arial" w:hAnsi="Arial" w:cs="Arial"/>
          <w:sz w:val="20"/>
          <w:szCs w:val="20"/>
        </w:rPr>
        <w:t xml:space="preserve">El rubro de </w:t>
      </w:r>
      <w:r w:rsidR="00B96DB6" w:rsidRPr="00D325C9">
        <w:rPr>
          <w:rFonts w:ascii="Arial" w:hAnsi="Arial" w:cs="Arial"/>
          <w:b/>
          <w:sz w:val="20"/>
          <w:szCs w:val="20"/>
        </w:rPr>
        <w:t>TRANSFERENCIAS INTERNAS Y ASIGNACIONES AL SECTOR PÚBLICO</w:t>
      </w:r>
      <w:r w:rsidR="00403B4E" w:rsidRPr="00D325C9">
        <w:rPr>
          <w:rFonts w:ascii="Arial" w:hAnsi="Arial" w:cs="Arial"/>
          <w:b/>
          <w:sz w:val="20"/>
          <w:szCs w:val="20"/>
        </w:rPr>
        <w:t>;</w:t>
      </w:r>
      <w:r w:rsidRPr="00D325C9">
        <w:rPr>
          <w:rFonts w:ascii="Arial" w:hAnsi="Arial" w:cs="Arial"/>
          <w:sz w:val="20"/>
          <w:szCs w:val="20"/>
        </w:rPr>
        <w:t xml:space="preserve"> </w:t>
      </w:r>
      <w:r w:rsidR="00C163FF" w:rsidRPr="00D325C9">
        <w:rPr>
          <w:rFonts w:ascii="Arial" w:hAnsi="Arial" w:cs="Arial"/>
          <w:sz w:val="20"/>
          <w:szCs w:val="20"/>
        </w:rPr>
        <w:t xml:space="preserve">muestra un saldo por la cantidad de </w:t>
      </w:r>
      <w:r w:rsidR="00C163F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1E4EC7" w:rsidRPr="00836572">
        <w:rPr>
          <w:rFonts w:ascii="Arial" w:hAnsi="Arial" w:cs="Arial"/>
          <w:b/>
          <w:bCs/>
          <w:sz w:val="20"/>
          <w:szCs w:val="20"/>
        </w:rPr>
        <w:t xml:space="preserve"> (</w:t>
      </w:r>
      <w:r w:rsidR="00066478">
        <w:rPr>
          <w:rFonts w:ascii="Arial" w:hAnsi="Arial" w:cs="Arial"/>
          <w:b/>
          <w:bCs/>
          <w:sz w:val="20"/>
          <w:szCs w:val="20"/>
        </w:rPr>
        <w:t>Cero Pesos 00/100 M.N.</w:t>
      </w:r>
      <w:r w:rsidR="001E4EC7" w:rsidRPr="00836572">
        <w:rPr>
          <w:rFonts w:ascii="Arial" w:hAnsi="Arial" w:cs="Arial"/>
          <w:b/>
          <w:bCs/>
          <w:sz w:val="20"/>
          <w:szCs w:val="20"/>
        </w:rPr>
        <w:t>)</w:t>
      </w:r>
      <w:r w:rsidR="00C163FF"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34C5B5E4" w14:textId="26D224B8"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5.2.2</w:t>
      </w:r>
      <w:r w:rsidR="006B3817" w:rsidRPr="00D325C9">
        <w:rPr>
          <w:rFonts w:ascii="Arial" w:hAnsi="Arial" w:cs="Arial"/>
          <w:sz w:val="20"/>
          <w:szCs w:val="20"/>
        </w:rPr>
        <w:t>.</w:t>
      </w:r>
      <w:r w:rsidRPr="00D325C9">
        <w:rPr>
          <w:rFonts w:ascii="Arial" w:hAnsi="Arial" w:cs="Arial"/>
          <w:sz w:val="20"/>
          <w:szCs w:val="20"/>
        </w:rPr>
        <w:t xml:space="preserve"> </w:t>
      </w:r>
      <w:r w:rsidR="00DE0AB8" w:rsidRPr="00D325C9">
        <w:rPr>
          <w:rFonts w:ascii="Arial" w:hAnsi="Arial" w:cs="Arial"/>
          <w:sz w:val="20"/>
          <w:szCs w:val="20"/>
        </w:rPr>
        <w:t xml:space="preserve">En el rubro de </w:t>
      </w:r>
      <w:r w:rsidR="00B96DB6" w:rsidRPr="00D325C9">
        <w:rPr>
          <w:rFonts w:ascii="Arial" w:hAnsi="Arial" w:cs="Arial"/>
          <w:b/>
          <w:sz w:val="20"/>
          <w:szCs w:val="20"/>
        </w:rPr>
        <w:t>TRANSFERENCIAS AL RESTO DEL SECTOR PÚBLICO</w:t>
      </w:r>
      <w:r w:rsidR="00403B4E" w:rsidRPr="00D325C9">
        <w:rPr>
          <w:rFonts w:ascii="Arial" w:hAnsi="Arial" w:cs="Arial"/>
          <w:b/>
          <w:sz w:val="20"/>
          <w:szCs w:val="20"/>
        </w:rPr>
        <w:t>;</w:t>
      </w:r>
      <w:r w:rsidRPr="00D325C9">
        <w:rPr>
          <w:rFonts w:ascii="Arial" w:hAnsi="Arial" w:cs="Arial"/>
          <w:sz w:val="20"/>
          <w:szCs w:val="20"/>
        </w:rPr>
        <w:t xml:space="preserve"> </w:t>
      </w:r>
      <w:r w:rsidR="00336978" w:rsidRPr="00D325C9">
        <w:rPr>
          <w:rFonts w:ascii="Arial" w:hAnsi="Arial" w:cs="Arial"/>
          <w:sz w:val="20"/>
          <w:szCs w:val="20"/>
        </w:rPr>
        <w:t xml:space="preserve">se registra un saldo por </w:t>
      </w:r>
      <w:r w:rsidR="003369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336978" w:rsidRPr="00D325C9">
        <w:rPr>
          <w:rFonts w:ascii="Arial" w:eastAsia="Times New Roman" w:hAnsi="Arial" w:cs="Arial"/>
          <w:bCs/>
          <w:sz w:val="20"/>
          <w:szCs w:val="20"/>
          <w:lang w:eastAsia="es-MX"/>
        </w:rPr>
        <w:t xml:space="preserve">, cantidad que está constituida por </w:t>
      </w:r>
      <w:r w:rsidR="00B96DB6" w:rsidRPr="00D325C9">
        <w:rPr>
          <w:rFonts w:ascii="Arial" w:eastAsia="Times New Roman" w:hAnsi="Arial" w:cs="Arial"/>
          <w:bCs/>
          <w:sz w:val="20"/>
          <w:szCs w:val="20"/>
          <w:lang w:eastAsia="es-MX"/>
        </w:rPr>
        <w:t xml:space="preserve">el </w:t>
      </w:r>
      <w:r w:rsidR="00336978" w:rsidRPr="00D325C9">
        <w:rPr>
          <w:rFonts w:ascii="Arial" w:eastAsia="Times New Roman" w:hAnsi="Arial" w:cs="Arial"/>
          <w:bCs/>
          <w:sz w:val="20"/>
          <w:szCs w:val="20"/>
          <w:lang w:eastAsia="es-MX"/>
        </w:rPr>
        <w:t xml:space="preserve">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1FDFCD3D" w14:textId="17693A5E"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5.2.3 </w:t>
      </w:r>
      <w:r w:rsidR="00DE0AB8" w:rsidRPr="00D325C9">
        <w:rPr>
          <w:rFonts w:ascii="Arial" w:hAnsi="Arial" w:cs="Arial"/>
          <w:sz w:val="20"/>
          <w:szCs w:val="20"/>
        </w:rPr>
        <w:t xml:space="preserve">En el rubro de </w:t>
      </w:r>
      <w:r w:rsidR="009763D0" w:rsidRPr="00D325C9">
        <w:rPr>
          <w:rFonts w:ascii="Arial" w:hAnsi="Arial" w:cs="Arial"/>
          <w:b/>
          <w:sz w:val="20"/>
          <w:szCs w:val="20"/>
        </w:rPr>
        <w:t>SUBSIDIOS Y SUBVENCIONES</w:t>
      </w:r>
      <w:r w:rsidR="00403B4E" w:rsidRPr="00D325C9">
        <w:rPr>
          <w:rFonts w:ascii="Arial" w:hAnsi="Arial" w:cs="Arial"/>
          <w:b/>
          <w:sz w:val="20"/>
          <w:szCs w:val="20"/>
        </w:rPr>
        <w:t>;</w:t>
      </w:r>
      <w:r w:rsidRPr="00D325C9">
        <w:rPr>
          <w:rFonts w:ascii="Arial" w:hAnsi="Arial" w:cs="Arial"/>
          <w:sz w:val="20"/>
          <w:szCs w:val="20"/>
        </w:rPr>
        <w:t xml:space="preserve"> </w:t>
      </w:r>
      <w:r w:rsidR="007B2490" w:rsidRPr="00D325C9">
        <w:rPr>
          <w:rFonts w:ascii="Arial" w:hAnsi="Arial" w:cs="Arial"/>
          <w:sz w:val="20"/>
          <w:szCs w:val="20"/>
        </w:rPr>
        <w:t xml:space="preserve">se considera un saldo por la cantidad de </w:t>
      </w:r>
      <w:r w:rsidR="007B249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8,050.00</w:t>
      </w:r>
      <w:r w:rsidR="00E86209" w:rsidRPr="00836572">
        <w:rPr>
          <w:rFonts w:ascii="Arial" w:hAnsi="Arial" w:cs="Arial"/>
          <w:b/>
          <w:bCs/>
          <w:sz w:val="20"/>
          <w:szCs w:val="20"/>
        </w:rPr>
        <w:t xml:space="preserve"> (</w:t>
      </w:r>
      <w:r w:rsidR="00066478">
        <w:rPr>
          <w:rFonts w:ascii="Arial" w:hAnsi="Arial" w:cs="Arial"/>
          <w:b/>
          <w:bCs/>
          <w:sz w:val="20"/>
          <w:szCs w:val="20"/>
        </w:rPr>
        <w:t>Ocho Mil Cincuenta Pesos 00/100 M.N.</w:t>
      </w:r>
      <w:r w:rsidR="00E86209" w:rsidRPr="00836572">
        <w:rPr>
          <w:rFonts w:ascii="Arial" w:hAnsi="Arial" w:cs="Arial"/>
          <w:b/>
          <w:bCs/>
          <w:sz w:val="20"/>
          <w:szCs w:val="20"/>
        </w:rPr>
        <w:t>)</w:t>
      </w:r>
      <w:r w:rsidR="007B2490"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67D155BB" w14:textId="5D181A14"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5.2.4 </w:t>
      </w:r>
      <w:r w:rsidR="00CB43EE" w:rsidRPr="00D325C9">
        <w:rPr>
          <w:rFonts w:ascii="Arial" w:hAnsi="Arial" w:cs="Arial"/>
          <w:sz w:val="20"/>
          <w:szCs w:val="20"/>
        </w:rPr>
        <w:t xml:space="preserve">El rubro de </w:t>
      </w:r>
      <w:r w:rsidR="009763D0" w:rsidRPr="00D325C9">
        <w:rPr>
          <w:rFonts w:ascii="Arial" w:hAnsi="Arial" w:cs="Arial"/>
          <w:b/>
          <w:sz w:val="20"/>
          <w:szCs w:val="20"/>
        </w:rPr>
        <w:t>AYUDAS SOCIALES</w:t>
      </w:r>
      <w:r w:rsidR="00403B4E" w:rsidRPr="00D325C9">
        <w:rPr>
          <w:rFonts w:ascii="Arial" w:hAnsi="Arial" w:cs="Arial"/>
          <w:b/>
          <w:sz w:val="20"/>
          <w:szCs w:val="20"/>
        </w:rPr>
        <w:t>;</w:t>
      </w:r>
      <w:r w:rsidRPr="00D325C9">
        <w:rPr>
          <w:rFonts w:ascii="Arial" w:hAnsi="Arial" w:cs="Arial"/>
          <w:sz w:val="20"/>
          <w:szCs w:val="20"/>
        </w:rPr>
        <w:t xml:space="preserve"> </w:t>
      </w:r>
      <w:r w:rsidR="00C75D3D" w:rsidRPr="00D325C9">
        <w:rPr>
          <w:rFonts w:ascii="Arial" w:hAnsi="Arial" w:cs="Arial"/>
          <w:sz w:val="20"/>
          <w:szCs w:val="20"/>
        </w:rPr>
        <w:t xml:space="preserve">con saldo por </w:t>
      </w:r>
      <w:r w:rsidR="00C75D3D"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2,380,016.62</w:t>
      </w:r>
      <w:r w:rsidR="00E86209" w:rsidRPr="00836572">
        <w:rPr>
          <w:rFonts w:ascii="Arial" w:hAnsi="Arial" w:cs="Arial"/>
          <w:b/>
          <w:bCs/>
          <w:sz w:val="20"/>
          <w:szCs w:val="20"/>
        </w:rPr>
        <w:t xml:space="preserve"> (</w:t>
      </w:r>
      <w:r w:rsidR="00066478">
        <w:rPr>
          <w:rFonts w:ascii="Arial" w:hAnsi="Arial" w:cs="Arial"/>
          <w:b/>
          <w:bCs/>
          <w:sz w:val="20"/>
          <w:szCs w:val="20"/>
        </w:rPr>
        <w:t xml:space="preserve">Dos Millones Trescientos Ochenta Mil </w:t>
      </w:r>
      <w:proofErr w:type="spellStart"/>
      <w:r w:rsidR="00066478">
        <w:rPr>
          <w:rFonts w:ascii="Arial" w:hAnsi="Arial" w:cs="Arial"/>
          <w:b/>
          <w:bCs/>
          <w:sz w:val="20"/>
          <w:szCs w:val="20"/>
        </w:rPr>
        <w:t>Dieciseis</w:t>
      </w:r>
      <w:proofErr w:type="spellEnd"/>
      <w:r w:rsidR="00066478">
        <w:rPr>
          <w:rFonts w:ascii="Arial" w:hAnsi="Arial" w:cs="Arial"/>
          <w:b/>
          <w:bCs/>
          <w:sz w:val="20"/>
          <w:szCs w:val="20"/>
        </w:rPr>
        <w:t xml:space="preserve"> Pesos 62/100 M.N.</w:t>
      </w:r>
      <w:r w:rsidR="00E86209" w:rsidRPr="00836572">
        <w:rPr>
          <w:rFonts w:ascii="Arial" w:hAnsi="Arial" w:cs="Arial"/>
          <w:b/>
          <w:bCs/>
          <w:sz w:val="20"/>
          <w:szCs w:val="20"/>
        </w:rPr>
        <w:t>)</w:t>
      </w:r>
      <w:r w:rsidR="00C75D3D" w:rsidRPr="00836572">
        <w:rPr>
          <w:rFonts w:ascii="Arial" w:eastAsia="Times New Roman" w:hAnsi="Arial" w:cs="Arial"/>
          <w:sz w:val="20"/>
          <w:szCs w:val="20"/>
          <w:lang w:eastAsia="es-MX"/>
        </w:rPr>
        <w:t>,</w:t>
      </w:r>
      <w:r w:rsidR="00C75D3D" w:rsidRPr="00D325C9">
        <w:rPr>
          <w:rFonts w:ascii="Arial" w:eastAsia="Times New Roman" w:hAnsi="Arial" w:cs="Arial"/>
          <w:bCs/>
          <w:sz w:val="20"/>
          <w:szCs w:val="20"/>
          <w:lang w:eastAsia="es-MX"/>
        </w:rPr>
        <w:t xml:space="preserve"> </w:t>
      </w:r>
      <w:r w:rsidR="00C75D3D" w:rsidRPr="00D325C9">
        <w:rPr>
          <w:rFonts w:ascii="Arial" w:hAnsi="Arial" w:cs="Arial"/>
          <w:sz w:val="20"/>
          <w:szCs w:val="20"/>
        </w:rPr>
        <w:t>c</w:t>
      </w:r>
      <w:r w:rsidRPr="00D325C9">
        <w:rPr>
          <w:rFonts w:ascii="Arial" w:hAnsi="Arial" w:cs="Arial"/>
          <w:sz w:val="20"/>
          <w:szCs w:val="20"/>
        </w:rPr>
        <w:t xml:space="preserve">omprende el importe del gasto por las ayudas sociales que el ente público otorga a personas, instituciones y diversos sectores de la población para propósitos sociales. </w:t>
      </w:r>
    </w:p>
    <w:p w14:paraId="64D2C617" w14:textId="448830ED" w:rsidR="00CB43EE" w:rsidRPr="00D325C9" w:rsidRDefault="00CB43EE" w:rsidP="003F4E6C">
      <w:pPr>
        <w:spacing w:before="240"/>
        <w:jc w:val="both"/>
        <w:rPr>
          <w:rFonts w:ascii="Arial" w:hAnsi="Arial" w:cs="Arial"/>
          <w:sz w:val="20"/>
          <w:szCs w:val="20"/>
        </w:rPr>
      </w:pPr>
      <w:r w:rsidRPr="00D325C9">
        <w:rPr>
          <w:rFonts w:ascii="Arial" w:hAnsi="Arial" w:cs="Arial"/>
          <w:sz w:val="20"/>
          <w:szCs w:val="20"/>
        </w:rPr>
        <w:t xml:space="preserve">5.2.5 En el rubro de </w:t>
      </w:r>
      <w:r w:rsidR="009763D0" w:rsidRPr="00D325C9">
        <w:rPr>
          <w:rFonts w:ascii="Arial" w:hAnsi="Arial" w:cs="Arial"/>
          <w:b/>
          <w:sz w:val="20"/>
          <w:szCs w:val="20"/>
        </w:rPr>
        <w:t>PENSIONES Y JUBILACIONES</w:t>
      </w:r>
      <w:r w:rsidR="00403B4E" w:rsidRPr="00D325C9">
        <w:rPr>
          <w:rFonts w:ascii="Arial" w:hAnsi="Arial" w:cs="Arial"/>
          <w:b/>
          <w:sz w:val="20"/>
          <w:szCs w:val="20"/>
        </w:rPr>
        <w:t>;</w:t>
      </w:r>
      <w:r w:rsidRPr="00D325C9">
        <w:rPr>
          <w:rFonts w:ascii="Arial" w:hAnsi="Arial" w:cs="Arial"/>
          <w:sz w:val="20"/>
          <w:szCs w:val="20"/>
        </w:rPr>
        <w:t xml:space="preserve"> </w:t>
      </w:r>
      <w:r w:rsidR="00B96806" w:rsidRPr="00D325C9">
        <w:rPr>
          <w:rFonts w:ascii="Arial" w:hAnsi="Arial" w:cs="Arial"/>
          <w:sz w:val="20"/>
          <w:szCs w:val="20"/>
        </w:rPr>
        <w:t xml:space="preserve">se identifica un saldo de </w:t>
      </w:r>
      <w:r w:rsidR="009763D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B96806"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w:t>
      </w:r>
      <w:r w:rsidR="009F199B" w:rsidRPr="00D325C9">
        <w:rPr>
          <w:rFonts w:ascii="Arial" w:hAnsi="Arial" w:cs="Arial"/>
          <w:sz w:val="20"/>
          <w:szCs w:val="20"/>
        </w:rPr>
        <w:t xml:space="preserve"> </w:t>
      </w:r>
    </w:p>
    <w:p w14:paraId="0506546C" w14:textId="0BD09999"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5.2.6 </w:t>
      </w:r>
      <w:r w:rsidR="00DE7C79" w:rsidRPr="00D325C9">
        <w:rPr>
          <w:rFonts w:ascii="Arial" w:hAnsi="Arial" w:cs="Arial"/>
          <w:sz w:val="20"/>
          <w:szCs w:val="20"/>
        </w:rPr>
        <w:t xml:space="preserve">El rubro de </w:t>
      </w:r>
      <w:r w:rsidR="009763D0" w:rsidRPr="00D325C9">
        <w:rPr>
          <w:rFonts w:ascii="Arial" w:hAnsi="Arial" w:cs="Arial"/>
          <w:b/>
          <w:sz w:val="20"/>
          <w:szCs w:val="20"/>
        </w:rPr>
        <w:t>TRANSFERENCIAS A FIDEICOMISOS, MANDATOS Y CONTRATOS ANÁLOGOS</w:t>
      </w:r>
      <w:r w:rsidR="00B00950" w:rsidRPr="00D325C9">
        <w:rPr>
          <w:rFonts w:ascii="Arial" w:hAnsi="Arial" w:cs="Arial"/>
          <w:b/>
          <w:sz w:val="20"/>
          <w:szCs w:val="20"/>
        </w:rPr>
        <w:t>;</w:t>
      </w:r>
      <w:r w:rsidRPr="00D325C9">
        <w:rPr>
          <w:rFonts w:ascii="Arial" w:hAnsi="Arial" w:cs="Arial"/>
          <w:sz w:val="20"/>
          <w:szCs w:val="20"/>
        </w:rPr>
        <w:t xml:space="preserve"> </w:t>
      </w:r>
      <w:r w:rsidR="00717D75" w:rsidRPr="00D325C9">
        <w:rPr>
          <w:rFonts w:ascii="Arial" w:hAnsi="Arial" w:cs="Arial"/>
          <w:sz w:val="20"/>
          <w:szCs w:val="20"/>
        </w:rPr>
        <w:t xml:space="preserve">arroja un saldo por un importe de </w:t>
      </w:r>
      <w:r w:rsidR="00717D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717D75"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del gasto por transferencias a fideicomisos, mandatos y contratos análogos para que por cuenta del ente público ejecuten acciones que éstos les han encomendado.</w:t>
      </w:r>
      <w:r w:rsidR="009F199B" w:rsidRPr="00D325C9">
        <w:rPr>
          <w:rFonts w:ascii="Arial" w:hAnsi="Arial" w:cs="Arial"/>
          <w:sz w:val="20"/>
          <w:szCs w:val="20"/>
        </w:rPr>
        <w:t xml:space="preserve"> </w:t>
      </w:r>
    </w:p>
    <w:p w14:paraId="5EE17492" w14:textId="27E78379"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5.2.7 </w:t>
      </w:r>
      <w:r w:rsidR="00DE7C79" w:rsidRPr="00D325C9">
        <w:rPr>
          <w:rFonts w:ascii="Arial" w:hAnsi="Arial" w:cs="Arial"/>
          <w:sz w:val="20"/>
          <w:szCs w:val="20"/>
        </w:rPr>
        <w:t xml:space="preserve">En el rubro de </w:t>
      </w:r>
      <w:r w:rsidR="00A96060" w:rsidRPr="00D325C9">
        <w:rPr>
          <w:rFonts w:ascii="Arial" w:hAnsi="Arial" w:cs="Arial"/>
          <w:b/>
          <w:sz w:val="20"/>
          <w:szCs w:val="20"/>
        </w:rPr>
        <w:t>TRANSFERENCIAS A LA SEGURIDAD SOCIAL</w:t>
      </w:r>
      <w:r w:rsidR="00B00950" w:rsidRPr="00D325C9">
        <w:rPr>
          <w:rFonts w:ascii="Arial" w:hAnsi="Arial" w:cs="Arial"/>
          <w:b/>
          <w:sz w:val="20"/>
          <w:szCs w:val="20"/>
        </w:rPr>
        <w:t>;</w:t>
      </w:r>
      <w:r w:rsidRPr="00D325C9">
        <w:rPr>
          <w:rFonts w:ascii="Arial" w:hAnsi="Arial" w:cs="Arial"/>
          <w:sz w:val="20"/>
          <w:szCs w:val="20"/>
        </w:rPr>
        <w:t xml:space="preserve"> </w:t>
      </w:r>
      <w:r w:rsidR="00296BEC" w:rsidRPr="00D325C9">
        <w:rPr>
          <w:rFonts w:ascii="Arial" w:hAnsi="Arial" w:cs="Arial"/>
          <w:sz w:val="20"/>
          <w:szCs w:val="20"/>
        </w:rPr>
        <w:t>se re</w:t>
      </w:r>
      <w:r w:rsidR="00963A9B" w:rsidRPr="00D325C9">
        <w:rPr>
          <w:rFonts w:ascii="Arial" w:hAnsi="Arial" w:cs="Arial"/>
          <w:sz w:val="20"/>
          <w:szCs w:val="20"/>
        </w:rPr>
        <w:t>vela</w:t>
      </w:r>
      <w:r w:rsidR="00296BEC" w:rsidRPr="00D325C9">
        <w:rPr>
          <w:rFonts w:ascii="Arial" w:hAnsi="Arial" w:cs="Arial"/>
          <w:sz w:val="20"/>
          <w:szCs w:val="20"/>
        </w:rPr>
        <w:t xml:space="preserve"> un saldo por un importe de </w:t>
      </w:r>
      <w:r w:rsidR="00296BE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296BEC"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0A41EDDE" w14:textId="36C97A8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5.2.8 </w:t>
      </w:r>
      <w:r w:rsidR="00DE7C79" w:rsidRPr="00D325C9">
        <w:rPr>
          <w:rFonts w:ascii="Arial" w:hAnsi="Arial" w:cs="Arial"/>
          <w:sz w:val="20"/>
          <w:szCs w:val="20"/>
        </w:rPr>
        <w:t xml:space="preserve">El rubro de </w:t>
      </w:r>
      <w:r w:rsidR="00CE26DB" w:rsidRPr="00D325C9">
        <w:rPr>
          <w:rFonts w:ascii="Arial" w:hAnsi="Arial" w:cs="Arial"/>
          <w:b/>
          <w:sz w:val="20"/>
          <w:szCs w:val="20"/>
        </w:rPr>
        <w:t>DONATIVOS</w:t>
      </w:r>
      <w:r w:rsidR="00B00950" w:rsidRPr="00D325C9">
        <w:rPr>
          <w:rFonts w:ascii="Arial" w:hAnsi="Arial" w:cs="Arial"/>
          <w:b/>
          <w:sz w:val="20"/>
          <w:szCs w:val="20"/>
        </w:rPr>
        <w:t>;</w:t>
      </w:r>
      <w:r w:rsidRPr="00D325C9">
        <w:rPr>
          <w:rFonts w:ascii="Arial" w:hAnsi="Arial" w:cs="Arial"/>
          <w:sz w:val="20"/>
          <w:szCs w:val="20"/>
        </w:rPr>
        <w:t xml:space="preserve"> </w:t>
      </w:r>
      <w:r w:rsidR="00B313E5" w:rsidRPr="00D325C9">
        <w:rPr>
          <w:rFonts w:ascii="Arial" w:hAnsi="Arial" w:cs="Arial"/>
          <w:sz w:val="20"/>
          <w:szCs w:val="20"/>
        </w:rPr>
        <w:t xml:space="preserve">indica un saldo de </w:t>
      </w:r>
      <w:r w:rsidR="00B313E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B313E5" w:rsidRPr="00D325C9">
        <w:rPr>
          <w:rFonts w:ascii="Arial" w:eastAsia="Times New Roman" w:hAnsi="Arial" w:cs="Arial"/>
          <w:bCs/>
          <w:sz w:val="20"/>
          <w:szCs w:val="20"/>
          <w:lang w:eastAsia="es-MX"/>
        </w:rPr>
        <w:t xml:space="preserve">, cantidad que </w:t>
      </w:r>
      <w:r w:rsidR="00B313E5" w:rsidRPr="00D325C9">
        <w:rPr>
          <w:rFonts w:ascii="Arial" w:hAnsi="Arial" w:cs="Arial"/>
          <w:sz w:val="20"/>
          <w:szCs w:val="20"/>
        </w:rPr>
        <w:t>considera</w:t>
      </w:r>
      <w:r w:rsidRPr="00D325C9">
        <w:rPr>
          <w:rFonts w:ascii="Arial" w:hAnsi="Arial" w:cs="Arial"/>
          <w:sz w:val="20"/>
          <w:szCs w:val="20"/>
        </w:rPr>
        <w:t xml:space="preserve"> el importe</w:t>
      </w:r>
      <w:r w:rsidR="00B313E5" w:rsidRPr="00D325C9">
        <w:rPr>
          <w:rFonts w:ascii="Arial" w:hAnsi="Arial" w:cs="Arial"/>
          <w:sz w:val="20"/>
          <w:szCs w:val="20"/>
        </w:rPr>
        <w:t xml:space="preserve"> total </w:t>
      </w:r>
      <w:r w:rsidRPr="00D325C9">
        <w:rPr>
          <w:rFonts w:ascii="Arial" w:hAnsi="Arial" w:cs="Arial"/>
          <w:sz w:val="20"/>
          <w:szCs w:val="20"/>
        </w:rPr>
        <w:t>del gasto para otorgar donativos a instituciones no lucrativas destinadas a actividades educativas, culturales, de salud, de investigación científica, de aplicación de nuevas tecnologías o de beneficencia, en términos de las disposiciones aplicables</w:t>
      </w:r>
      <w:r w:rsidR="00B313E5" w:rsidRPr="00D325C9">
        <w:rPr>
          <w:rFonts w:ascii="Arial" w:hAnsi="Arial" w:cs="Arial"/>
          <w:sz w:val="20"/>
          <w:szCs w:val="20"/>
        </w:rPr>
        <w:t>.</w:t>
      </w:r>
      <w:r w:rsidRPr="00D325C9">
        <w:rPr>
          <w:rFonts w:ascii="Arial" w:hAnsi="Arial" w:cs="Arial"/>
          <w:sz w:val="20"/>
          <w:szCs w:val="20"/>
        </w:rPr>
        <w:t xml:space="preserve"> </w:t>
      </w:r>
    </w:p>
    <w:p w14:paraId="1E4F158C" w14:textId="4E6452DC"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5.2.9 </w:t>
      </w:r>
      <w:r w:rsidR="00DE7C79" w:rsidRPr="00D325C9">
        <w:rPr>
          <w:rFonts w:ascii="Arial" w:hAnsi="Arial" w:cs="Arial"/>
          <w:sz w:val="20"/>
          <w:szCs w:val="20"/>
        </w:rPr>
        <w:t xml:space="preserve">En el rubro de </w:t>
      </w:r>
      <w:r w:rsidR="00CE26DB" w:rsidRPr="00D325C9">
        <w:rPr>
          <w:rFonts w:ascii="Arial" w:hAnsi="Arial" w:cs="Arial"/>
          <w:b/>
          <w:sz w:val="20"/>
          <w:szCs w:val="20"/>
        </w:rPr>
        <w:t>TRANSFERENCIAS AL EXTERIOR</w:t>
      </w:r>
      <w:r w:rsidR="00901CDB" w:rsidRPr="00D325C9">
        <w:rPr>
          <w:rFonts w:ascii="Arial" w:hAnsi="Arial" w:cs="Arial"/>
          <w:b/>
          <w:sz w:val="20"/>
          <w:szCs w:val="20"/>
        </w:rPr>
        <w:t>;</w:t>
      </w:r>
      <w:r w:rsidRPr="00D325C9">
        <w:rPr>
          <w:rFonts w:ascii="Arial" w:hAnsi="Arial" w:cs="Arial"/>
          <w:sz w:val="20"/>
          <w:szCs w:val="20"/>
        </w:rPr>
        <w:t xml:space="preserve"> </w:t>
      </w:r>
      <w:r w:rsidR="002E7391" w:rsidRPr="00D325C9">
        <w:rPr>
          <w:rFonts w:ascii="Arial" w:hAnsi="Arial" w:cs="Arial"/>
          <w:sz w:val="20"/>
          <w:szCs w:val="20"/>
        </w:rPr>
        <w:t xml:space="preserve">se revela un saldo por </w:t>
      </w:r>
      <w:r w:rsidR="002E7391"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2E7391"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5AFA62AA" w14:textId="77777777" w:rsidR="00DE7C79" w:rsidRPr="00D325C9" w:rsidRDefault="00235176" w:rsidP="003F4E6C">
      <w:pPr>
        <w:spacing w:before="240"/>
        <w:jc w:val="both"/>
        <w:rPr>
          <w:rFonts w:ascii="Arial" w:hAnsi="Arial" w:cs="Arial"/>
          <w:b/>
          <w:sz w:val="20"/>
          <w:szCs w:val="20"/>
        </w:rPr>
      </w:pPr>
      <w:r w:rsidRPr="00D325C9">
        <w:rPr>
          <w:rFonts w:ascii="Arial" w:hAnsi="Arial" w:cs="Arial"/>
          <w:b/>
          <w:sz w:val="20"/>
          <w:szCs w:val="20"/>
        </w:rPr>
        <w:t>PARTICIPACIONES Y APORTACIONES</w:t>
      </w:r>
    </w:p>
    <w:p w14:paraId="52A8068C" w14:textId="77777777" w:rsidR="003E3026" w:rsidRPr="00D325C9" w:rsidRDefault="007C0A41" w:rsidP="003F4E6C">
      <w:pPr>
        <w:spacing w:before="240"/>
        <w:jc w:val="both"/>
        <w:rPr>
          <w:rFonts w:ascii="Arial" w:hAnsi="Arial" w:cs="Arial"/>
          <w:sz w:val="20"/>
          <w:szCs w:val="20"/>
        </w:rPr>
      </w:pPr>
      <w:r w:rsidRPr="00D325C9">
        <w:rPr>
          <w:rFonts w:ascii="Arial" w:hAnsi="Arial" w:cs="Arial"/>
          <w:sz w:val="20"/>
          <w:szCs w:val="20"/>
        </w:rPr>
        <w:t>Se conforma d</w:t>
      </w:r>
      <w:r w:rsidR="00235176" w:rsidRPr="00D325C9">
        <w:rPr>
          <w:rFonts w:ascii="Arial" w:hAnsi="Arial" w:cs="Arial"/>
          <w:sz w:val="20"/>
          <w:szCs w:val="20"/>
        </w:rPr>
        <w:t xml:space="preserve">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13100D31" w14:textId="77A80324"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5.3.1 </w:t>
      </w:r>
      <w:r w:rsidR="007C0A41" w:rsidRPr="00D325C9">
        <w:rPr>
          <w:rFonts w:ascii="Arial" w:hAnsi="Arial" w:cs="Arial"/>
          <w:sz w:val="20"/>
          <w:szCs w:val="20"/>
        </w:rPr>
        <w:t xml:space="preserve">El rubro de </w:t>
      </w:r>
      <w:r w:rsidR="00AA6C6C" w:rsidRPr="00D325C9">
        <w:rPr>
          <w:rFonts w:ascii="Arial" w:hAnsi="Arial" w:cs="Arial"/>
          <w:b/>
          <w:sz w:val="20"/>
          <w:szCs w:val="20"/>
        </w:rPr>
        <w:t>PARTICIPACIONES</w:t>
      </w:r>
      <w:r w:rsidR="00901CDB" w:rsidRPr="00D325C9">
        <w:rPr>
          <w:rFonts w:ascii="Arial" w:hAnsi="Arial" w:cs="Arial"/>
          <w:b/>
          <w:sz w:val="20"/>
          <w:szCs w:val="20"/>
        </w:rPr>
        <w:t>;</w:t>
      </w:r>
      <w:r w:rsidR="00BF50BC" w:rsidRPr="00D325C9">
        <w:rPr>
          <w:rFonts w:ascii="Arial" w:hAnsi="Arial" w:cs="Arial"/>
          <w:sz w:val="20"/>
          <w:szCs w:val="20"/>
        </w:rPr>
        <w:t xml:space="preserve"> con saldo por la cantidad de </w:t>
      </w:r>
      <w:r w:rsidR="00BF50BC" w:rsidRPr="00836572">
        <w:rPr>
          <w:rFonts w:ascii="Arial" w:eastAsia="Times New Roman" w:hAnsi="Arial" w:cs="Arial"/>
          <w:b/>
          <w:sz w:val="20"/>
          <w:szCs w:val="20"/>
          <w:lang w:eastAsia="es-MX"/>
        </w:rPr>
        <w:t>$</w:t>
      </w:r>
      <w:r w:rsidR="00836572" w:rsidRP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BF50BC"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w:t>
      </w:r>
      <w:r w:rsidR="00BF50BC" w:rsidRPr="00D325C9">
        <w:rPr>
          <w:rFonts w:ascii="Arial" w:hAnsi="Arial" w:cs="Arial"/>
          <w:sz w:val="20"/>
          <w:szCs w:val="20"/>
        </w:rPr>
        <w:t xml:space="preserve">total </w:t>
      </w:r>
      <w:r w:rsidRPr="00D325C9">
        <w:rPr>
          <w:rFonts w:ascii="Arial" w:hAnsi="Arial" w:cs="Arial"/>
          <w:sz w:val="20"/>
          <w:szCs w:val="20"/>
        </w:rPr>
        <w:t xml:space="preserve">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69D6CC97" w14:textId="7F6FA408"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5.3.2 </w:t>
      </w:r>
      <w:r w:rsidR="007C0A41" w:rsidRPr="00D325C9">
        <w:rPr>
          <w:rFonts w:ascii="Arial" w:hAnsi="Arial" w:cs="Arial"/>
          <w:sz w:val="20"/>
          <w:szCs w:val="20"/>
        </w:rPr>
        <w:t xml:space="preserve">En el rubro de </w:t>
      </w:r>
      <w:r w:rsidR="00AA6C6C" w:rsidRPr="00D325C9">
        <w:rPr>
          <w:rFonts w:ascii="Arial" w:hAnsi="Arial" w:cs="Arial"/>
          <w:b/>
          <w:sz w:val="20"/>
          <w:szCs w:val="20"/>
        </w:rPr>
        <w:t>APORTACIONES</w:t>
      </w:r>
      <w:r w:rsidR="00901CDB" w:rsidRPr="00D325C9">
        <w:rPr>
          <w:rFonts w:ascii="Arial" w:hAnsi="Arial" w:cs="Arial"/>
          <w:b/>
          <w:sz w:val="20"/>
          <w:szCs w:val="20"/>
        </w:rPr>
        <w:t>;</w:t>
      </w:r>
      <w:r w:rsidRPr="00D325C9">
        <w:rPr>
          <w:rFonts w:ascii="Arial" w:hAnsi="Arial" w:cs="Arial"/>
          <w:sz w:val="20"/>
          <w:szCs w:val="20"/>
        </w:rPr>
        <w:t xml:space="preserve"> </w:t>
      </w:r>
      <w:r w:rsidR="00CB2D0C" w:rsidRPr="00D325C9">
        <w:rPr>
          <w:rFonts w:ascii="Arial" w:hAnsi="Arial" w:cs="Arial"/>
          <w:sz w:val="20"/>
          <w:szCs w:val="20"/>
        </w:rPr>
        <w:t xml:space="preserve">se presenta un saldo por un importe de </w:t>
      </w:r>
      <w:r w:rsidR="00CB2D0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CB2D0C" w:rsidRPr="00D325C9">
        <w:rPr>
          <w:rFonts w:ascii="Arial" w:eastAsia="Times New Roman" w:hAnsi="Arial" w:cs="Arial"/>
          <w:bCs/>
          <w:sz w:val="20"/>
          <w:szCs w:val="20"/>
          <w:lang w:eastAsia="es-MX"/>
        </w:rPr>
        <w:t xml:space="preserve">, </w:t>
      </w:r>
      <w:r w:rsidR="00B25762" w:rsidRPr="00D325C9">
        <w:rPr>
          <w:rFonts w:ascii="Arial" w:eastAsia="Times New Roman" w:hAnsi="Arial" w:cs="Arial"/>
          <w:bCs/>
          <w:sz w:val="20"/>
          <w:szCs w:val="20"/>
          <w:lang w:eastAsia="es-MX"/>
        </w:rPr>
        <w:t>mismo que se integra del i</w:t>
      </w:r>
      <w:r w:rsidRPr="00D325C9">
        <w:rPr>
          <w:rFonts w:ascii="Arial" w:hAnsi="Arial" w:cs="Arial"/>
          <w:sz w:val="20"/>
          <w:szCs w:val="20"/>
        </w:rPr>
        <w:t>mporte</w:t>
      </w:r>
      <w:r w:rsidR="00B25762" w:rsidRPr="00D325C9">
        <w:rPr>
          <w:rFonts w:ascii="Arial" w:hAnsi="Arial" w:cs="Arial"/>
          <w:sz w:val="20"/>
          <w:szCs w:val="20"/>
        </w:rPr>
        <w:t xml:space="preserve"> total</w:t>
      </w:r>
      <w:r w:rsidRPr="00D325C9">
        <w:rPr>
          <w:rFonts w:ascii="Arial" w:hAnsi="Arial" w:cs="Arial"/>
          <w:sz w:val="20"/>
          <w:szCs w:val="20"/>
        </w:rPr>
        <w:t xml:space="preserve"> del gasto por las aportaciones que corresponden a las Entidades Federativas y Municipios que se derivan del Sistema Nacional de Coordinación Fiscal</w:t>
      </w:r>
      <w:r w:rsidR="00B25762" w:rsidRPr="00D325C9">
        <w:rPr>
          <w:rFonts w:ascii="Arial" w:hAnsi="Arial" w:cs="Arial"/>
          <w:sz w:val="20"/>
          <w:szCs w:val="20"/>
        </w:rPr>
        <w:t>.</w:t>
      </w:r>
      <w:r w:rsidRPr="00D325C9">
        <w:rPr>
          <w:rFonts w:ascii="Arial" w:hAnsi="Arial" w:cs="Arial"/>
          <w:sz w:val="20"/>
          <w:szCs w:val="20"/>
        </w:rPr>
        <w:t xml:space="preserve"> </w:t>
      </w:r>
    </w:p>
    <w:p w14:paraId="7073BB1B" w14:textId="726922E1"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5.3.3 </w:t>
      </w:r>
      <w:r w:rsidR="007C0A41" w:rsidRPr="00D325C9">
        <w:rPr>
          <w:rFonts w:ascii="Arial" w:hAnsi="Arial" w:cs="Arial"/>
          <w:sz w:val="20"/>
          <w:szCs w:val="20"/>
        </w:rPr>
        <w:t xml:space="preserve">El rubro de </w:t>
      </w:r>
      <w:r w:rsidR="00AA6C6C" w:rsidRPr="00D325C9">
        <w:rPr>
          <w:rFonts w:ascii="Arial" w:hAnsi="Arial" w:cs="Arial"/>
          <w:b/>
          <w:sz w:val="20"/>
          <w:szCs w:val="20"/>
        </w:rPr>
        <w:t>CONVENIOS</w:t>
      </w:r>
      <w:r w:rsidR="00901CDB" w:rsidRPr="00D325C9">
        <w:rPr>
          <w:rFonts w:ascii="Arial" w:hAnsi="Arial" w:cs="Arial"/>
          <w:b/>
          <w:sz w:val="20"/>
          <w:szCs w:val="20"/>
        </w:rPr>
        <w:t>;</w:t>
      </w:r>
      <w:r w:rsidRPr="00D325C9">
        <w:rPr>
          <w:rFonts w:ascii="Arial" w:hAnsi="Arial" w:cs="Arial"/>
          <w:sz w:val="20"/>
          <w:szCs w:val="20"/>
        </w:rPr>
        <w:t xml:space="preserve"> </w:t>
      </w:r>
      <w:r w:rsidR="00990319" w:rsidRPr="00D325C9">
        <w:rPr>
          <w:rFonts w:ascii="Arial" w:hAnsi="Arial" w:cs="Arial"/>
          <w:sz w:val="20"/>
          <w:szCs w:val="20"/>
        </w:rPr>
        <w:t xml:space="preserve">por la cantidad de </w:t>
      </w:r>
      <w:r w:rsidR="0099031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990319"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22DDFD7C" w14:textId="31B6530F" w:rsidR="007C0A41" w:rsidRPr="00D325C9" w:rsidRDefault="00235176" w:rsidP="003F4E6C">
      <w:pPr>
        <w:spacing w:before="240"/>
        <w:jc w:val="both"/>
        <w:rPr>
          <w:rFonts w:ascii="Arial" w:hAnsi="Arial" w:cs="Arial"/>
          <w:b/>
          <w:sz w:val="20"/>
          <w:szCs w:val="20"/>
        </w:rPr>
      </w:pPr>
      <w:r w:rsidRPr="00D325C9">
        <w:rPr>
          <w:rFonts w:ascii="Arial" w:hAnsi="Arial" w:cs="Arial"/>
          <w:b/>
          <w:sz w:val="20"/>
          <w:szCs w:val="20"/>
        </w:rPr>
        <w:t>INTERESES, COMISIONES Y OTROS GASTOS D</w:t>
      </w:r>
      <w:r w:rsidR="007C0A41" w:rsidRPr="00D325C9">
        <w:rPr>
          <w:rFonts w:ascii="Arial" w:hAnsi="Arial" w:cs="Arial"/>
          <w:b/>
          <w:sz w:val="20"/>
          <w:szCs w:val="20"/>
        </w:rPr>
        <w:t xml:space="preserve">E LA DEUDA </w:t>
      </w:r>
      <w:r w:rsidR="00836572" w:rsidRPr="00D325C9">
        <w:rPr>
          <w:rFonts w:ascii="Arial" w:hAnsi="Arial" w:cs="Arial"/>
          <w:b/>
          <w:sz w:val="20"/>
          <w:szCs w:val="20"/>
        </w:rPr>
        <w:t>PÚBLICA</w:t>
      </w:r>
    </w:p>
    <w:p w14:paraId="39524F7F"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5C07FA0" w14:textId="66B32C1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5.4.1 </w:t>
      </w:r>
      <w:r w:rsidR="007C0A41" w:rsidRPr="00D325C9">
        <w:rPr>
          <w:rFonts w:ascii="Arial" w:hAnsi="Arial" w:cs="Arial"/>
          <w:sz w:val="20"/>
          <w:szCs w:val="20"/>
        </w:rPr>
        <w:t xml:space="preserve">En el rubro de </w:t>
      </w:r>
      <w:r w:rsidR="00AA6C6C" w:rsidRPr="00D325C9">
        <w:rPr>
          <w:rFonts w:ascii="Arial" w:hAnsi="Arial" w:cs="Arial"/>
          <w:b/>
          <w:sz w:val="20"/>
          <w:szCs w:val="20"/>
        </w:rPr>
        <w:t>INTERESES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F74875" w:rsidRPr="00D325C9">
        <w:rPr>
          <w:rFonts w:ascii="Arial" w:hAnsi="Arial" w:cs="Arial"/>
          <w:sz w:val="20"/>
          <w:szCs w:val="20"/>
        </w:rPr>
        <w:t xml:space="preserve">se muestra un saldo de </w:t>
      </w:r>
      <w:r w:rsidR="00F748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F74875"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w:t>
      </w:r>
      <w:r w:rsidRPr="00D325C9">
        <w:rPr>
          <w:rFonts w:ascii="Arial" w:hAnsi="Arial" w:cs="Arial"/>
          <w:sz w:val="20"/>
          <w:szCs w:val="20"/>
        </w:rPr>
        <w:lastRenderedPageBreak/>
        <w:t xml:space="preserve">financiamientos contratados a plazo con instituciones nacionales, privadas y mixtas de crédito y con otros acreedores. </w:t>
      </w:r>
    </w:p>
    <w:p w14:paraId="64ECD159" w14:textId="4AFA740A"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5.4.2 </w:t>
      </w:r>
      <w:r w:rsidR="007C0A41" w:rsidRPr="00D325C9">
        <w:rPr>
          <w:rFonts w:ascii="Arial" w:hAnsi="Arial" w:cs="Arial"/>
          <w:sz w:val="20"/>
          <w:szCs w:val="20"/>
        </w:rPr>
        <w:t xml:space="preserve">El rubro de </w:t>
      </w:r>
      <w:r w:rsidR="00C50B55" w:rsidRPr="00D325C9">
        <w:rPr>
          <w:rFonts w:ascii="Arial" w:hAnsi="Arial" w:cs="Arial"/>
          <w:b/>
          <w:sz w:val="20"/>
          <w:szCs w:val="20"/>
        </w:rPr>
        <w:t>COMISIONES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963A9B" w:rsidRPr="00D325C9">
        <w:rPr>
          <w:rFonts w:ascii="Arial" w:hAnsi="Arial" w:cs="Arial"/>
          <w:sz w:val="20"/>
          <w:szCs w:val="20"/>
        </w:rPr>
        <w:t xml:space="preserve">muestra un saldo por un importe de </w:t>
      </w:r>
      <w:r w:rsidR="00963A9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963A9B" w:rsidRPr="00D325C9">
        <w:rPr>
          <w:rFonts w:ascii="Arial" w:eastAsia="Times New Roman" w:hAnsi="Arial" w:cs="Arial"/>
          <w:bCs/>
          <w:sz w:val="20"/>
          <w:szCs w:val="20"/>
          <w:lang w:eastAsia="es-MX"/>
        </w:rPr>
        <w:t xml:space="preserve">, </w:t>
      </w:r>
      <w:r w:rsidR="0027549D" w:rsidRPr="00D325C9">
        <w:rPr>
          <w:rFonts w:ascii="Arial" w:eastAsia="Times New Roman" w:hAnsi="Arial" w:cs="Arial"/>
          <w:bCs/>
          <w:sz w:val="20"/>
          <w:szCs w:val="20"/>
          <w:lang w:eastAsia="es-MX"/>
        </w:rPr>
        <w:t xml:space="preserve">en el cual se registra </w:t>
      </w:r>
      <w:r w:rsidRPr="00D325C9">
        <w:rPr>
          <w:rFonts w:ascii="Arial" w:hAnsi="Arial" w:cs="Arial"/>
          <w:sz w:val="20"/>
          <w:szCs w:val="20"/>
        </w:rPr>
        <w:t>el importe</w:t>
      </w:r>
      <w:r w:rsidR="0027549D" w:rsidRPr="00D325C9">
        <w:rPr>
          <w:rFonts w:ascii="Arial" w:hAnsi="Arial" w:cs="Arial"/>
          <w:sz w:val="20"/>
          <w:szCs w:val="20"/>
        </w:rPr>
        <w:t xml:space="preserve"> total</w:t>
      </w:r>
      <w:r w:rsidRPr="00D325C9">
        <w:rPr>
          <w:rFonts w:ascii="Arial" w:hAnsi="Arial" w:cs="Arial"/>
          <w:sz w:val="20"/>
          <w:szCs w:val="20"/>
        </w:rPr>
        <w:t xml:space="preserve"> del gasto por comisiones derivadas de los diversos créditos o financiamientos autorizados. </w:t>
      </w:r>
    </w:p>
    <w:p w14:paraId="6C283452" w14:textId="663651F8"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5.4.3 </w:t>
      </w:r>
      <w:r w:rsidR="007C0A41" w:rsidRPr="00D325C9">
        <w:rPr>
          <w:rFonts w:ascii="Arial" w:hAnsi="Arial" w:cs="Arial"/>
          <w:sz w:val="20"/>
          <w:szCs w:val="20"/>
        </w:rPr>
        <w:t xml:space="preserve">El rubro de </w:t>
      </w:r>
      <w:r w:rsidR="00C50B55" w:rsidRPr="00D325C9">
        <w:rPr>
          <w:rFonts w:ascii="Arial" w:hAnsi="Arial" w:cs="Arial"/>
          <w:b/>
          <w:sz w:val="20"/>
          <w:szCs w:val="20"/>
        </w:rPr>
        <w:t>GASTOS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670378" w:rsidRPr="00D325C9">
        <w:rPr>
          <w:rFonts w:ascii="Arial" w:hAnsi="Arial" w:cs="Arial"/>
          <w:sz w:val="20"/>
          <w:szCs w:val="20"/>
        </w:rPr>
        <w:t xml:space="preserve">revela un saldo por </w:t>
      </w:r>
      <w:r w:rsidR="006703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670378" w:rsidRPr="00D325C9">
        <w:rPr>
          <w:rFonts w:ascii="Arial" w:eastAsia="Times New Roman" w:hAnsi="Arial" w:cs="Arial"/>
          <w:bCs/>
          <w:sz w:val="20"/>
          <w:szCs w:val="20"/>
          <w:lang w:eastAsia="es-MX"/>
        </w:rPr>
        <w:t xml:space="preserve">, </w:t>
      </w:r>
      <w:r w:rsidR="004B0D7A" w:rsidRPr="00D325C9">
        <w:rPr>
          <w:rFonts w:ascii="Arial" w:eastAsia="Times New Roman" w:hAnsi="Arial" w:cs="Arial"/>
          <w:bCs/>
          <w:sz w:val="20"/>
          <w:szCs w:val="20"/>
          <w:lang w:eastAsia="es-MX"/>
        </w:rPr>
        <w:t>cantidad que se integra del</w:t>
      </w:r>
      <w:r w:rsidRPr="00D325C9">
        <w:rPr>
          <w:rFonts w:ascii="Arial" w:hAnsi="Arial" w:cs="Arial"/>
          <w:sz w:val="20"/>
          <w:szCs w:val="20"/>
        </w:rPr>
        <w:t xml:space="preserve"> importe</w:t>
      </w:r>
      <w:r w:rsidR="004B0D7A" w:rsidRPr="00D325C9">
        <w:rPr>
          <w:rFonts w:ascii="Arial" w:hAnsi="Arial" w:cs="Arial"/>
          <w:sz w:val="20"/>
          <w:szCs w:val="20"/>
        </w:rPr>
        <w:t xml:space="preserve"> total</w:t>
      </w:r>
      <w:r w:rsidRPr="00D325C9">
        <w:rPr>
          <w:rFonts w:ascii="Arial" w:hAnsi="Arial" w:cs="Arial"/>
          <w:sz w:val="20"/>
          <w:szCs w:val="20"/>
        </w:rPr>
        <w:t xml:space="preserve"> de </w:t>
      </w:r>
      <w:r w:rsidR="004B0D7A" w:rsidRPr="00D325C9">
        <w:rPr>
          <w:rFonts w:ascii="Arial" w:hAnsi="Arial" w:cs="Arial"/>
          <w:sz w:val="20"/>
          <w:szCs w:val="20"/>
        </w:rPr>
        <w:t xml:space="preserve">los </w:t>
      </w:r>
      <w:r w:rsidRPr="00D325C9">
        <w:rPr>
          <w:rFonts w:ascii="Arial" w:hAnsi="Arial" w:cs="Arial"/>
          <w:sz w:val="20"/>
          <w:szCs w:val="20"/>
        </w:rPr>
        <w:t xml:space="preserve">gastos distintos de comisiones que se realizan por operaciones de deuda pública. </w:t>
      </w:r>
    </w:p>
    <w:p w14:paraId="5D6C2AB1" w14:textId="0DCD2A20"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5.4.4 </w:t>
      </w:r>
      <w:r w:rsidR="00ED7742" w:rsidRPr="00D325C9">
        <w:rPr>
          <w:rFonts w:ascii="Arial" w:hAnsi="Arial" w:cs="Arial"/>
          <w:sz w:val="20"/>
          <w:szCs w:val="20"/>
        </w:rPr>
        <w:t xml:space="preserve">En el rubro de </w:t>
      </w:r>
      <w:r w:rsidR="007E36CC" w:rsidRPr="00D325C9">
        <w:rPr>
          <w:rFonts w:ascii="Arial" w:hAnsi="Arial" w:cs="Arial"/>
          <w:b/>
          <w:sz w:val="20"/>
          <w:szCs w:val="20"/>
        </w:rPr>
        <w:t>COSTO POR COBERTURAS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se contempla un saldo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0D1297" w:rsidRPr="00D325C9">
        <w:rPr>
          <w:rFonts w:ascii="Arial" w:hAnsi="Arial" w:cs="Arial"/>
          <w:sz w:val="20"/>
          <w:szCs w:val="20"/>
        </w:rPr>
        <w:t>mismo que c</w:t>
      </w:r>
      <w:r w:rsidRPr="00D325C9">
        <w:rPr>
          <w:rFonts w:ascii="Arial" w:hAnsi="Arial" w:cs="Arial"/>
          <w:sz w:val="20"/>
          <w:szCs w:val="20"/>
        </w:rPr>
        <w:t xml:space="preserve">omprende el importe del gasto por las variaciones en el tipo de cambio o en las tasas de interés en cumplimiento de las obligaciones de deuda interna o externa; así como la contratación de instrumentos financieros denominados como futuros o derivados. </w:t>
      </w:r>
    </w:p>
    <w:p w14:paraId="19AEC0B7" w14:textId="755DD661"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5.4.5 </w:t>
      </w:r>
      <w:r w:rsidR="00933861" w:rsidRPr="00D325C9">
        <w:rPr>
          <w:rFonts w:ascii="Arial" w:hAnsi="Arial" w:cs="Arial"/>
          <w:sz w:val="20"/>
          <w:szCs w:val="20"/>
        </w:rPr>
        <w:t xml:space="preserve">El rubro de </w:t>
      </w:r>
      <w:r w:rsidR="007E36CC" w:rsidRPr="00D325C9">
        <w:rPr>
          <w:rFonts w:ascii="Arial" w:hAnsi="Arial" w:cs="Arial"/>
          <w:b/>
          <w:sz w:val="20"/>
          <w:szCs w:val="20"/>
        </w:rPr>
        <w:t>APOYOS FINANCIEROS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ostenta un saldo por la cantidad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Cs/>
          <w:sz w:val="20"/>
          <w:szCs w:val="20"/>
        </w:rPr>
        <w:t>0.00</w:t>
      </w:r>
      <w:r w:rsidR="00E86209" w:rsidRPr="00836572">
        <w:rPr>
          <w:rFonts w:ascii="Arial" w:hAnsi="Arial" w:cs="Arial"/>
          <w:b/>
          <w:bCs/>
          <w:sz w:val="20"/>
          <w:szCs w:val="20"/>
        </w:rPr>
        <w:t xml:space="preserve"> (</w:t>
      </w:r>
      <w:r w:rsidR="00066478">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4F2056" w:rsidRPr="00D325C9">
        <w:rPr>
          <w:rFonts w:ascii="Arial" w:eastAsia="Times New Roman" w:hAnsi="Arial" w:cs="Arial"/>
          <w:bCs/>
          <w:sz w:val="20"/>
          <w:szCs w:val="20"/>
          <w:lang w:eastAsia="es-MX"/>
        </w:rPr>
        <w:t>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023DBFC" w14:textId="6E4C8C2D" w:rsidR="00933861" w:rsidRPr="00D325C9" w:rsidRDefault="00235176" w:rsidP="003F4E6C">
      <w:pPr>
        <w:spacing w:before="240"/>
        <w:jc w:val="both"/>
        <w:rPr>
          <w:rFonts w:ascii="Arial" w:hAnsi="Arial" w:cs="Arial"/>
          <w:b/>
          <w:sz w:val="20"/>
          <w:szCs w:val="20"/>
        </w:rPr>
      </w:pPr>
      <w:r w:rsidRPr="00D325C9">
        <w:rPr>
          <w:rFonts w:ascii="Arial" w:hAnsi="Arial" w:cs="Arial"/>
          <w:b/>
          <w:sz w:val="20"/>
          <w:szCs w:val="20"/>
        </w:rPr>
        <w:t>OTROS GA</w:t>
      </w:r>
      <w:r w:rsidR="00933861" w:rsidRPr="00D325C9">
        <w:rPr>
          <w:rFonts w:ascii="Arial" w:hAnsi="Arial" w:cs="Arial"/>
          <w:b/>
          <w:sz w:val="20"/>
          <w:szCs w:val="20"/>
        </w:rPr>
        <w:t xml:space="preserve">STOS Y </w:t>
      </w:r>
      <w:r w:rsidR="00836572" w:rsidRPr="00D325C9">
        <w:rPr>
          <w:rFonts w:ascii="Arial" w:hAnsi="Arial" w:cs="Arial"/>
          <w:b/>
          <w:sz w:val="20"/>
          <w:szCs w:val="20"/>
        </w:rPr>
        <w:t>PÉRDIDAS</w:t>
      </w:r>
      <w:r w:rsidR="00933861" w:rsidRPr="00D325C9">
        <w:rPr>
          <w:rFonts w:ascii="Arial" w:hAnsi="Arial" w:cs="Arial"/>
          <w:b/>
          <w:sz w:val="20"/>
          <w:szCs w:val="20"/>
        </w:rPr>
        <w:t xml:space="preserve"> EXTRAORDINARIAS</w:t>
      </w:r>
    </w:p>
    <w:p w14:paraId="5ABB3287"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Comprenden los importes </w:t>
      </w:r>
      <w:r w:rsidR="00ED7742" w:rsidRPr="00D325C9">
        <w:rPr>
          <w:rFonts w:ascii="Arial" w:hAnsi="Arial" w:cs="Arial"/>
          <w:sz w:val="20"/>
          <w:szCs w:val="20"/>
        </w:rPr>
        <w:t>del gasto no incluidos</w:t>
      </w:r>
      <w:r w:rsidRPr="00D325C9">
        <w:rPr>
          <w:rFonts w:ascii="Arial" w:hAnsi="Arial" w:cs="Arial"/>
          <w:sz w:val="20"/>
          <w:szCs w:val="20"/>
        </w:rPr>
        <w:t xml:space="preserve"> en los grupos anteriores. </w:t>
      </w:r>
    </w:p>
    <w:p w14:paraId="5A8E5908" w14:textId="0D3A9213"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5.5.1 </w:t>
      </w:r>
      <w:r w:rsidR="00933861" w:rsidRPr="00D325C9">
        <w:rPr>
          <w:rFonts w:ascii="Arial" w:hAnsi="Arial" w:cs="Arial"/>
          <w:sz w:val="20"/>
          <w:szCs w:val="20"/>
        </w:rPr>
        <w:t xml:space="preserve">En el rubro de </w:t>
      </w:r>
      <w:r w:rsidR="007E36CC" w:rsidRPr="00D325C9">
        <w:rPr>
          <w:rFonts w:ascii="Arial" w:hAnsi="Arial" w:cs="Arial"/>
          <w:b/>
          <w:sz w:val="20"/>
          <w:szCs w:val="20"/>
        </w:rPr>
        <w:t>ESTIMACIONES, DEPRECIACIONES, DETERIOROS, OBSOLESCENCIA Y AMORTIZACIONES</w:t>
      </w:r>
      <w:r w:rsidR="00901CDB" w:rsidRPr="00D325C9">
        <w:rPr>
          <w:rFonts w:ascii="Arial" w:hAnsi="Arial" w:cs="Arial"/>
          <w:b/>
          <w:sz w:val="20"/>
          <w:szCs w:val="20"/>
        </w:rPr>
        <w:t>;</w:t>
      </w:r>
      <w:r w:rsidRPr="00D325C9">
        <w:rPr>
          <w:rFonts w:ascii="Arial" w:hAnsi="Arial" w:cs="Arial"/>
          <w:b/>
          <w:sz w:val="20"/>
          <w:szCs w:val="20"/>
        </w:rPr>
        <w:t xml:space="preserve"> </w:t>
      </w:r>
      <w:r w:rsidR="00361C03" w:rsidRPr="00D325C9">
        <w:rPr>
          <w:rFonts w:ascii="Arial" w:hAnsi="Arial" w:cs="Arial"/>
          <w:sz w:val="20"/>
          <w:szCs w:val="20"/>
        </w:rPr>
        <w:t>por la cantidad de</w:t>
      </w:r>
      <w:r w:rsidR="00361C03" w:rsidRPr="00D325C9">
        <w:rPr>
          <w:rFonts w:ascii="Arial" w:hAnsi="Arial" w:cs="Arial"/>
          <w:b/>
          <w:sz w:val="20"/>
          <w:szCs w:val="20"/>
        </w:rPr>
        <w:t xml:space="preserve"> </w:t>
      </w:r>
      <w:r w:rsidR="00361C0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1,366,590.91</w:t>
      </w:r>
      <w:r w:rsidR="0004759F" w:rsidRPr="00836572">
        <w:rPr>
          <w:rFonts w:ascii="Arial" w:hAnsi="Arial" w:cs="Arial"/>
          <w:b/>
          <w:bCs/>
          <w:sz w:val="20"/>
          <w:szCs w:val="20"/>
        </w:rPr>
        <w:t xml:space="preserve"> (</w:t>
      </w:r>
      <w:r w:rsidR="00066478">
        <w:rPr>
          <w:rFonts w:ascii="Arial" w:hAnsi="Arial" w:cs="Arial"/>
          <w:b/>
          <w:bCs/>
          <w:sz w:val="20"/>
          <w:szCs w:val="20"/>
        </w:rPr>
        <w:t>Un Millón Trescientos Sesenta y Seis Mil Quinientos Noventa Pesos 91/100 M.N.</w:t>
      </w:r>
      <w:r w:rsidR="0004759F" w:rsidRPr="00836572">
        <w:rPr>
          <w:rFonts w:ascii="Arial" w:hAnsi="Arial" w:cs="Arial"/>
          <w:b/>
          <w:bCs/>
          <w:sz w:val="20"/>
          <w:szCs w:val="20"/>
        </w:rPr>
        <w:t>)</w:t>
      </w:r>
      <w:r w:rsidR="00361C03"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w:t>
      </w:r>
      <w:r w:rsidR="007E36CC" w:rsidRPr="00D325C9">
        <w:rPr>
          <w:rFonts w:ascii="Arial" w:hAnsi="Arial" w:cs="Arial"/>
          <w:sz w:val="20"/>
          <w:szCs w:val="20"/>
        </w:rPr>
        <w:t>de acuerdo con</w:t>
      </w:r>
      <w:r w:rsidRPr="00D325C9">
        <w:rPr>
          <w:rFonts w:ascii="Arial" w:hAnsi="Arial" w:cs="Arial"/>
          <w:sz w:val="20"/>
          <w:szCs w:val="20"/>
        </w:rPr>
        <w:t xml:space="preserve"> los lineamientos que emita el CONAC. </w:t>
      </w:r>
    </w:p>
    <w:p w14:paraId="21FA68A4" w14:textId="2F2E9D56"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5.5.2 </w:t>
      </w:r>
      <w:r w:rsidR="00DC2B4D" w:rsidRPr="00D325C9">
        <w:rPr>
          <w:rFonts w:ascii="Arial" w:hAnsi="Arial" w:cs="Arial"/>
          <w:sz w:val="20"/>
          <w:szCs w:val="20"/>
        </w:rPr>
        <w:t xml:space="preserve">El rubro de </w:t>
      </w:r>
      <w:r w:rsidR="006E1549" w:rsidRPr="00D325C9">
        <w:rPr>
          <w:rFonts w:ascii="Arial" w:hAnsi="Arial" w:cs="Arial"/>
          <w:b/>
          <w:sz w:val="20"/>
          <w:szCs w:val="20"/>
        </w:rPr>
        <w:t>PROVISIONES</w:t>
      </w:r>
      <w:r w:rsidR="00901CDB" w:rsidRPr="00D325C9">
        <w:rPr>
          <w:rFonts w:ascii="Arial" w:hAnsi="Arial" w:cs="Arial"/>
          <w:b/>
          <w:sz w:val="20"/>
          <w:szCs w:val="20"/>
        </w:rPr>
        <w:t>;</w:t>
      </w:r>
      <w:r w:rsidRPr="00D325C9">
        <w:rPr>
          <w:rFonts w:ascii="Arial" w:hAnsi="Arial" w:cs="Arial"/>
          <w:sz w:val="20"/>
          <w:szCs w:val="20"/>
        </w:rPr>
        <w:t xml:space="preserve"> </w:t>
      </w:r>
      <w:r w:rsidR="00086573" w:rsidRPr="00D325C9">
        <w:rPr>
          <w:rFonts w:ascii="Arial" w:hAnsi="Arial" w:cs="Arial"/>
          <w:sz w:val="20"/>
          <w:szCs w:val="20"/>
        </w:rPr>
        <w:t>denota un saldo</w:t>
      </w:r>
      <w:r w:rsidR="006E1549" w:rsidRPr="00D325C9">
        <w:rPr>
          <w:rFonts w:ascii="Arial" w:hAnsi="Arial" w:cs="Arial"/>
          <w:sz w:val="20"/>
          <w:szCs w:val="20"/>
        </w:rPr>
        <w:t xml:space="preserve"> por </w:t>
      </w:r>
      <w:r w:rsidR="00086573" w:rsidRPr="00D325C9">
        <w:rPr>
          <w:rFonts w:ascii="Arial" w:hAnsi="Arial" w:cs="Arial"/>
          <w:sz w:val="20"/>
          <w:szCs w:val="20"/>
        </w:rPr>
        <w:t xml:space="preserve">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04759F" w:rsidRPr="00836572">
        <w:rPr>
          <w:rFonts w:ascii="Arial" w:hAnsi="Arial" w:cs="Arial"/>
          <w:b/>
          <w:bCs/>
          <w:sz w:val="20"/>
          <w:szCs w:val="20"/>
        </w:rPr>
        <w:t xml:space="preserve"> (</w:t>
      </w:r>
      <w:r w:rsidR="00066478">
        <w:rPr>
          <w:rFonts w:ascii="Arial" w:hAnsi="Arial" w:cs="Arial"/>
          <w:b/>
          <w:bCs/>
          <w:sz w:val="20"/>
          <w:szCs w:val="20"/>
        </w:rPr>
        <w:t>Cero Pesos 00/100 M.N.</w:t>
      </w:r>
      <w:r w:rsidR="0004759F"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hAnsi="Arial" w:cs="Arial"/>
          <w:sz w:val="20"/>
          <w:szCs w:val="20"/>
        </w:rPr>
        <w:t>el cual se conforma d</w:t>
      </w:r>
      <w:r w:rsidRPr="00D325C9">
        <w:rPr>
          <w:rFonts w:ascii="Arial" w:hAnsi="Arial" w:cs="Arial"/>
          <w:sz w:val="20"/>
          <w:szCs w:val="20"/>
        </w:rPr>
        <w:t>el importe del gasto por provisiones para prever contingencias futuras de</w:t>
      </w:r>
      <w:r w:rsidR="00086573" w:rsidRPr="00D325C9">
        <w:rPr>
          <w:rFonts w:ascii="Arial" w:hAnsi="Arial" w:cs="Arial"/>
          <w:sz w:val="20"/>
          <w:szCs w:val="20"/>
        </w:rPr>
        <w:t xml:space="preserve"> pasivos a corto y largo plazo.</w:t>
      </w:r>
      <w:r w:rsidR="009F5DD2" w:rsidRPr="00D325C9">
        <w:rPr>
          <w:rFonts w:ascii="Arial" w:hAnsi="Arial" w:cs="Arial"/>
          <w:sz w:val="20"/>
          <w:szCs w:val="20"/>
        </w:rPr>
        <w:t xml:space="preserve"> </w:t>
      </w:r>
    </w:p>
    <w:p w14:paraId="1E8D222A" w14:textId="5166C5E3"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5.5.3 </w:t>
      </w:r>
      <w:r w:rsidR="00DC2B4D" w:rsidRPr="00D325C9">
        <w:rPr>
          <w:rFonts w:ascii="Arial" w:hAnsi="Arial" w:cs="Arial"/>
          <w:sz w:val="20"/>
          <w:szCs w:val="20"/>
        </w:rPr>
        <w:t xml:space="preserve">En el rubro de </w:t>
      </w:r>
      <w:r w:rsidR="006E1549" w:rsidRPr="00D325C9">
        <w:rPr>
          <w:rFonts w:ascii="Arial" w:hAnsi="Arial" w:cs="Arial"/>
          <w:b/>
          <w:sz w:val="20"/>
          <w:szCs w:val="20"/>
        </w:rPr>
        <w:t>DISMINUCIÓN DE INVENTARIOS;</w:t>
      </w:r>
      <w:r w:rsidR="006E1549" w:rsidRPr="00D325C9">
        <w:rPr>
          <w:rFonts w:ascii="Arial" w:hAnsi="Arial" w:cs="Arial"/>
          <w:sz w:val="20"/>
          <w:szCs w:val="20"/>
        </w:rPr>
        <w:t xml:space="preserve"> </w:t>
      </w:r>
      <w:r w:rsidR="00086573" w:rsidRPr="00D325C9">
        <w:rPr>
          <w:rFonts w:ascii="Arial" w:hAnsi="Arial" w:cs="Arial"/>
          <w:sz w:val="20"/>
          <w:szCs w:val="20"/>
        </w:rPr>
        <w:t xml:space="preserve">se refleja un saldo por 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AE4686" w:rsidRPr="00836572">
        <w:rPr>
          <w:rFonts w:ascii="Arial" w:hAnsi="Arial" w:cs="Arial"/>
          <w:b/>
          <w:bCs/>
          <w:sz w:val="20"/>
          <w:szCs w:val="20"/>
        </w:rPr>
        <w:t xml:space="preserve"> (</w:t>
      </w:r>
      <w:r w:rsidR="00066478">
        <w:rPr>
          <w:rFonts w:ascii="Arial" w:hAnsi="Arial" w:cs="Arial"/>
          <w:b/>
          <w:bCs/>
          <w:sz w:val="20"/>
          <w:szCs w:val="20"/>
        </w:rPr>
        <w:t>Cero Pesos 00/100 M.N.</w:t>
      </w:r>
      <w:r w:rsidR="00AE4686"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eastAsia="Times New Roman" w:hAnsi="Arial" w:cs="Arial"/>
          <w:bCs/>
          <w:sz w:val="20"/>
          <w:szCs w:val="20"/>
          <w:lang w:eastAsia="es-MX"/>
        </w:rPr>
        <w:t>el cual se compone del</w:t>
      </w:r>
      <w:r w:rsidRPr="00D325C9">
        <w:rPr>
          <w:rFonts w:ascii="Arial" w:hAnsi="Arial" w:cs="Arial"/>
          <w:sz w:val="20"/>
          <w:szCs w:val="20"/>
        </w:rPr>
        <w:t xml:space="preserve"> importe de la diferencia en contra</w:t>
      </w:r>
      <w:r w:rsidR="006E1549" w:rsidRPr="00D325C9">
        <w:rPr>
          <w:rFonts w:ascii="Arial" w:hAnsi="Arial" w:cs="Arial"/>
          <w:sz w:val="20"/>
          <w:szCs w:val="20"/>
        </w:rPr>
        <w:t>,</w:t>
      </w:r>
      <w:r w:rsidRPr="00D325C9">
        <w:rPr>
          <w:rFonts w:ascii="Arial" w:hAnsi="Arial" w:cs="Arial"/>
          <w:sz w:val="20"/>
          <w:szCs w:val="20"/>
        </w:rPr>
        <w:t xml:space="preserve"> entre resultado en libros y el real </w:t>
      </w:r>
      <w:r w:rsidR="00086573" w:rsidRPr="00D325C9">
        <w:rPr>
          <w:rFonts w:ascii="Arial" w:hAnsi="Arial" w:cs="Arial"/>
          <w:sz w:val="20"/>
          <w:szCs w:val="20"/>
        </w:rPr>
        <w:t>al fin de cada período, valuada conforme a los lineamientos que se emitan.</w:t>
      </w:r>
      <w:r w:rsidR="009F5DD2" w:rsidRPr="00D325C9">
        <w:rPr>
          <w:rFonts w:ascii="Arial" w:hAnsi="Arial" w:cs="Arial"/>
          <w:sz w:val="20"/>
          <w:szCs w:val="20"/>
        </w:rPr>
        <w:t xml:space="preserve"> </w:t>
      </w:r>
    </w:p>
    <w:p w14:paraId="27645CC8" w14:textId="61792FD7"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5.5.4 </w:t>
      </w:r>
      <w:r w:rsidR="00DC2B4D" w:rsidRPr="00D325C9">
        <w:rPr>
          <w:rFonts w:ascii="Arial" w:hAnsi="Arial" w:cs="Arial"/>
          <w:sz w:val="20"/>
          <w:szCs w:val="20"/>
        </w:rPr>
        <w:t xml:space="preserve">El rubro de </w:t>
      </w:r>
      <w:r w:rsidR="00B1552C" w:rsidRPr="00D325C9">
        <w:rPr>
          <w:rFonts w:ascii="Arial" w:hAnsi="Arial" w:cs="Arial"/>
          <w:b/>
          <w:sz w:val="20"/>
          <w:szCs w:val="20"/>
        </w:rPr>
        <w:t>AUMENTO POR INSUFICIENCIA DE ESTIMACIONES POR PÉRDIDA O DETERIORO U OBSOLESCENCIA</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señala un saldo por un importe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AE4686" w:rsidRPr="00836572">
        <w:rPr>
          <w:rFonts w:ascii="Arial" w:hAnsi="Arial" w:cs="Arial"/>
          <w:b/>
          <w:bCs/>
          <w:sz w:val="20"/>
          <w:szCs w:val="20"/>
        </w:rPr>
        <w:t xml:space="preserve"> (</w:t>
      </w:r>
      <w:r w:rsidR="00066478">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7B3370" w:rsidRPr="00D325C9">
        <w:rPr>
          <w:rFonts w:ascii="Arial" w:eastAsia="Times New Roman" w:hAnsi="Arial" w:cs="Arial"/>
          <w:bCs/>
          <w:sz w:val="20"/>
          <w:szCs w:val="20"/>
          <w:lang w:eastAsia="es-MX"/>
        </w:rPr>
        <w:t xml:space="preserve">el cual manifiesta </w:t>
      </w:r>
      <w:r w:rsidRPr="00D325C9">
        <w:rPr>
          <w:rFonts w:ascii="Arial" w:hAnsi="Arial" w:cs="Arial"/>
          <w:sz w:val="20"/>
          <w:szCs w:val="20"/>
        </w:rPr>
        <w:t xml:space="preserve">el aumento de las estimaciones por pérdida o deterioro u obsolescencia que se establece anualmente por contingencia de los activos,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50482EFC" w14:textId="387FC8FF"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5.5.5 </w:t>
      </w:r>
      <w:r w:rsidR="00DC2B4D" w:rsidRPr="00D325C9">
        <w:rPr>
          <w:rFonts w:ascii="Arial" w:hAnsi="Arial" w:cs="Arial"/>
          <w:sz w:val="20"/>
          <w:szCs w:val="20"/>
        </w:rPr>
        <w:t xml:space="preserve">En el rubro de </w:t>
      </w:r>
      <w:r w:rsidR="00B1552C" w:rsidRPr="00D325C9">
        <w:rPr>
          <w:rFonts w:ascii="Arial" w:hAnsi="Arial" w:cs="Arial"/>
          <w:b/>
          <w:sz w:val="20"/>
          <w:szCs w:val="20"/>
        </w:rPr>
        <w:t>AUMENTO POR INSUFICIENCIA DE PROVISIONES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con saldo por la cantidad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0.00</w:t>
      </w:r>
      <w:r w:rsidR="00AE4686" w:rsidRPr="00836572">
        <w:rPr>
          <w:rFonts w:ascii="Arial" w:hAnsi="Arial" w:cs="Arial"/>
          <w:b/>
          <w:bCs/>
          <w:sz w:val="20"/>
          <w:szCs w:val="20"/>
        </w:rPr>
        <w:t xml:space="preserve"> (</w:t>
      </w:r>
      <w:r w:rsidR="00066478">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se registra el</w:t>
      </w:r>
      <w:r w:rsidRPr="00D325C9">
        <w:rPr>
          <w:rFonts w:ascii="Arial" w:hAnsi="Arial" w:cs="Arial"/>
          <w:sz w:val="20"/>
          <w:szCs w:val="20"/>
        </w:rPr>
        <w:t xml:space="preserve"> aumento de la provisión que se establece anualmente por contingencia de pasivos,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7C3F5A93" w14:textId="21FE0F8D"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5.5.9 </w:t>
      </w:r>
      <w:r w:rsidR="00DC2B4D" w:rsidRPr="00D325C9">
        <w:rPr>
          <w:rFonts w:ascii="Arial" w:hAnsi="Arial" w:cs="Arial"/>
          <w:sz w:val="20"/>
          <w:szCs w:val="20"/>
        </w:rPr>
        <w:t xml:space="preserve">En el rubro de </w:t>
      </w:r>
      <w:r w:rsidR="00B1552C" w:rsidRPr="00D325C9">
        <w:rPr>
          <w:rFonts w:ascii="Arial" w:hAnsi="Arial" w:cs="Arial"/>
          <w:b/>
          <w:sz w:val="20"/>
          <w:szCs w:val="20"/>
        </w:rPr>
        <w:t>OTROS GASTOS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 registra un saldo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12,293.63</w:t>
      </w:r>
      <w:r w:rsidR="00AE4686" w:rsidRPr="00836572">
        <w:rPr>
          <w:rFonts w:ascii="Arial" w:hAnsi="Arial" w:cs="Arial"/>
          <w:b/>
          <w:bCs/>
          <w:sz w:val="20"/>
          <w:szCs w:val="20"/>
        </w:rPr>
        <w:t xml:space="preserve"> (</w:t>
      </w:r>
      <w:r w:rsidR="00066478">
        <w:rPr>
          <w:rFonts w:ascii="Arial" w:hAnsi="Arial" w:cs="Arial"/>
          <w:b/>
          <w:bCs/>
          <w:sz w:val="20"/>
          <w:szCs w:val="20"/>
        </w:rPr>
        <w:t>Doce Mil Doscientos Noventa y Tres Pesos 63/100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2582C239" w14:textId="27BF3729" w:rsidR="003921ED" w:rsidRPr="00D325C9" w:rsidRDefault="003921ED" w:rsidP="003F4E6C">
      <w:pPr>
        <w:spacing w:before="240"/>
        <w:jc w:val="both"/>
        <w:rPr>
          <w:rFonts w:ascii="Arial" w:hAnsi="Arial" w:cs="Arial"/>
          <w:b/>
          <w:sz w:val="20"/>
          <w:szCs w:val="20"/>
        </w:rPr>
      </w:pPr>
      <w:r w:rsidRPr="00D325C9">
        <w:rPr>
          <w:rFonts w:ascii="Arial" w:hAnsi="Arial" w:cs="Arial"/>
          <w:b/>
          <w:sz w:val="20"/>
          <w:szCs w:val="20"/>
        </w:rPr>
        <w:t xml:space="preserve">INVERSION </w:t>
      </w:r>
      <w:r w:rsidR="00836572" w:rsidRPr="00D325C9">
        <w:rPr>
          <w:rFonts w:ascii="Arial" w:hAnsi="Arial" w:cs="Arial"/>
          <w:b/>
          <w:sz w:val="20"/>
          <w:szCs w:val="20"/>
        </w:rPr>
        <w:t>PÚBLICA</w:t>
      </w:r>
    </w:p>
    <w:p w14:paraId="2461D243" w14:textId="7777777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57CC07BD" w14:textId="504A258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5.6.1 </w:t>
      </w:r>
      <w:r w:rsidR="00DC2B4D" w:rsidRPr="00D325C9">
        <w:rPr>
          <w:rFonts w:ascii="Arial" w:hAnsi="Arial" w:cs="Arial"/>
          <w:sz w:val="20"/>
          <w:szCs w:val="20"/>
        </w:rPr>
        <w:t xml:space="preserve">El rubro de </w:t>
      </w:r>
      <w:r w:rsidR="00B1552C" w:rsidRPr="00D325C9">
        <w:rPr>
          <w:rFonts w:ascii="Arial" w:hAnsi="Arial" w:cs="Arial"/>
          <w:b/>
          <w:sz w:val="20"/>
          <w:szCs w:val="20"/>
        </w:rPr>
        <w:t>INVERSIÓN PÚBLICA NO CAPITALIZABLE</w:t>
      </w:r>
      <w:r w:rsidR="003921ED" w:rsidRPr="00D325C9">
        <w:rPr>
          <w:rFonts w:ascii="Arial" w:hAnsi="Arial" w:cs="Arial"/>
          <w:b/>
          <w:sz w:val="20"/>
          <w:szCs w:val="20"/>
        </w:rPr>
        <w:t>;</w:t>
      </w:r>
      <w:r w:rsidRPr="00D325C9">
        <w:rPr>
          <w:rFonts w:ascii="Arial" w:hAnsi="Arial" w:cs="Arial"/>
          <w:sz w:val="20"/>
          <w:szCs w:val="20"/>
        </w:rPr>
        <w:t xml:space="preserve"> </w:t>
      </w:r>
      <w:r w:rsidR="001D5B2F" w:rsidRPr="00D325C9">
        <w:rPr>
          <w:rFonts w:ascii="Arial" w:hAnsi="Arial" w:cs="Arial"/>
          <w:sz w:val="20"/>
          <w:szCs w:val="20"/>
        </w:rPr>
        <w:t xml:space="preserve">arroja un saldo por </w:t>
      </w:r>
      <w:r w:rsidR="001D5B2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13,021,754.19</w:t>
      </w:r>
      <w:r w:rsidR="00AE4686" w:rsidRPr="00836572">
        <w:rPr>
          <w:rFonts w:ascii="Arial" w:hAnsi="Arial" w:cs="Arial"/>
          <w:b/>
          <w:bCs/>
          <w:sz w:val="20"/>
          <w:szCs w:val="20"/>
        </w:rPr>
        <w:t xml:space="preserve"> (</w:t>
      </w:r>
      <w:r w:rsidR="00066478">
        <w:rPr>
          <w:rFonts w:ascii="Arial" w:hAnsi="Arial" w:cs="Arial"/>
          <w:b/>
          <w:bCs/>
          <w:sz w:val="20"/>
          <w:szCs w:val="20"/>
        </w:rPr>
        <w:t xml:space="preserve">Trece Millones </w:t>
      </w:r>
      <w:proofErr w:type="spellStart"/>
      <w:r w:rsidR="00066478">
        <w:rPr>
          <w:rFonts w:ascii="Arial" w:hAnsi="Arial" w:cs="Arial"/>
          <w:b/>
          <w:bCs/>
          <w:sz w:val="20"/>
          <w:szCs w:val="20"/>
        </w:rPr>
        <w:t>Veintiun</w:t>
      </w:r>
      <w:proofErr w:type="spellEnd"/>
      <w:r w:rsidR="00066478">
        <w:rPr>
          <w:rFonts w:ascii="Arial" w:hAnsi="Arial" w:cs="Arial"/>
          <w:b/>
          <w:bCs/>
          <w:sz w:val="20"/>
          <w:szCs w:val="20"/>
        </w:rPr>
        <w:t xml:space="preserve"> Mil Setecientos Cincuenta y Cuatro Pesos 19/100 M.N.</w:t>
      </w:r>
      <w:r w:rsidR="00AE4686" w:rsidRPr="00836572">
        <w:rPr>
          <w:rFonts w:ascii="Arial" w:hAnsi="Arial" w:cs="Arial"/>
          <w:b/>
          <w:bCs/>
          <w:sz w:val="20"/>
          <w:szCs w:val="20"/>
        </w:rPr>
        <w:t>)</w:t>
      </w:r>
      <w:r w:rsidR="001D5B2F" w:rsidRPr="00D325C9">
        <w:rPr>
          <w:rFonts w:ascii="Arial" w:eastAsia="Times New Roman" w:hAnsi="Arial" w:cs="Arial"/>
          <w:bCs/>
          <w:sz w:val="20"/>
          <w:szCs w:val="20"/>
          <w:lang w:eastAsia="es-MX"/>
        </w:rPr>
        <w:t>, cantidad que c</w:t>
      </w:r>
      <w:r w:rsidRPr="00D325C9">
        <w:rPr>
          <w:rFonts w:ascii="Arial" w:hAnsi="Arial" w:cs="Arial"/>
          <w:sz w:val="20"/>
          <w:szCs w:val="20"/>
        </w:rPr>
        <w:t>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r w:rsidR="00777827" w:rsidRPr="00D325C9">
        <w:rPr>
          <w:rFonts w:ascii="Arial" w:hAnsi="Arial" w:cs="Arial"/>
          <w:sz w:val="20"/>
          <w:szCs w:val="20"/>
        </w:rPr>
        <w:t xml:space="preserve"> </w:t>
      </w:r>
    </w:p>
    <w:p w14:paraId="4951CEBA" w14:textId="6A708441" w:rsidR="00321077" w:rsidRPr="00D325C9" w:rsidRDefault="00321077"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60,186,153.39</w:t>
      </w:r>
      <w:r w:rsidRPr="00836572">
        <w:rPr>
          <w:rFonts w:ascii="Arial" w:hAnsi="Arial" w:cs="Arial"/>
          <w:b/>
          <w:bCs/>
          <w:sz w:val="20"/>
          <w:szCs w:val="20"/>
        </w:rPr>
        <w:t xml:space="preserve"> (</w:t>
      </w:r>
      <w:r w:rsidR="00066478">
        <w:rPr>
          <w:rFonts w:ascii="Arial" w:hAnsi="Arial" w:cs="Arial"/>
          <w:b/>
          <w:bCs/>
          <w:sz w:val="20"/>
          <w:szCs w:val="20"/>
        </w:rPr>
        <w:t>Sesenta Millones Ciento Ochenta y Seis Mil Ciento Cincuenta y Tres Pesos 39/100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Funcionamiento (Servicios Personales, </w:t>
      </w:r>
      <w:r w:rsidR="00633D1A" w:rsidRPr="00D325C9">
        <w:rPr>
          <w:rFonts w:ascii="Arial" w:eastAsia="Times New Roman" w:hAnsi="Arial" w:cs="Arial"/>
          <w:bCs/>
          <w:sz w:val="20"/>
          <w:szCs w:val="20"/>
          <w:lang w:eastAsia="es-MX"/>
        </w:rPr>
        <w:t xml:space="preserve">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w:t>
      </w:r>
      <w:r w:rsidR="0057109A" w:rsidRPr="00D325C9">
        <w:rPr>
          <w:rFonts w:ascii="Arial" w:eastAsia="Times New Roman" w:hAnsi="Arial" w:cs="Arial"/>
          <w:bCs/>
          <w:sz w:val="20"/>
          <w:szCs w:val="20"/>
          <w:lang w:eastAsia="es-MX"/>
        </w:rPr>
        <w:t>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0057109A" w:rsidRPr="00D325C9">
        <w:rPr>
          <w:rFonts w:ascii="Arial" w:hAnsi="Arial" w:cs="Arial"/>
          <w:sz w:val="20"/>
          <w:szCs w:val="20"/>
        </w:rPr>
        <w:t xml:space="preserve"> </w:t>
      </w:r>
      <w:r w:rsidR="0057109A" w:rsidRPr="00D325C9">
        <w:rPr>
          <w:rFonts w:ascii="Arial" w:eastAsia="Times New Roman" w:hAnsi="Arial" w:cs="Arial"/>
          <w:bCs/>
          <w:sz w:val="20"/>
          <w:szCs w:val="20"/>
          <w:lang w:eastAsia="es-MX"/>
        </w:rPr>
        <w:t xml:space="preserve">u Obsolescencia, Aumento por Insuficiencia de Provisiones, Otros Gastos), Inversión </w:t>
      </w:r>
      <w:r w:rsidR="00E929B7" w:rsidRPr="00D325C9">
        <w:rPr>
          <w:rFonts w:ascii="Arial" w:eastAsia="Times New Roman" w:hAnsi="Arial" w:cs="Arial"/>
          <w:bCs/>
          <w:sz w:val="20"/>
          <w:szCs w:val="20"/>
          <w:lang w:eastAsia="es-MX"/>
        </w:rPr>
        <w:t>Pública</w:t>
      </w:r>
      <w:r w:rsidR="0057109A" w:rsidRPr="00D325C9">
        <w:rPr>
          <w:rFonts w:ascii="Arial" w:eastAsia="Times New Roman" w:hAnsi="Arial" w:cs="Arial"/>
          <w:bCs/>
          <w:sz w:val="20"/>
          <w:szCs w:val="20"/>
          <w:lang w:eastAsia="es-MX"/>
        </w:rPr>
        <w:t xml:space="preserve"> (Inversión </w:t>
      </w:r>
      <w:r w:rsidR="00E929B7" w:rsidRPr="00D325C9">
        <w:rPr>
          <w:rFonts w:ascii="Arial" w:eastAsia="Times New Roman" w:hAnsi="Arial" w:cs="Arial"/>
          <w:bCs/>
          <w:sz w:val="20"/>
          <w:szCs w:val="20"/>
          <w:lang w:eastAsia="es-MX"/>
        </w:rPr>
        <w:t>Pública</w:t>
      </w:r>
      <w:r w:rsidR="007C37AC">
        <w:rPr>
          <w:rFonts w:ascii="Arial" w:eastAsia="Times New Roman" w:hAnsi="Arial" w:cs="Arial"/>
          <w:bCs/>
          <w:sz w:val="20"/>
          <w:szCs w:val="20"/>
          <w:lang w:eastAsia="es-MX"/>
        </w:rPr>
        <w:t xml:space="preserve"> no Capitalizable). </w:t>
      </w:r>
    </w:p>
    <w:p w14:paraId="62749314" w14:textId="2EE1B32F" w:rsidR="00E929B7" w:rsidRDefault="00E929B7" w:rsidP="003F4E6C">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066478">
        <w:rPr>
          <w:rFonts w:ascii="Arial" w:hAnsi="Arial" w:cs="Arial"/>
          <w:b/>
          <w:bCs/>
          <w:sz w:val="20"/>
          <w:szCs w:val="20"/>
        </w:rPr>
        <w:t>-2,745,353.01</w:t>
      </w:r>
      <w:r w:rsidRPr="00836572">
        <w:rPr>
          <w:rFonts w:ascii="Arial" w:hAnsi="Arial" w:cs="Arial"/>
          <w:b/>
          <w:bCs/>
          <w:sz w:val="20"/>
          <w:szCs w:val="20"/>
        </w:rPr>
        <w:t xml:space="preserve"> (</w:t>
      </w:r>
      <w:r w:rsidR="00066478">
        <w:rPr>
          <w:rFonts w:ascii="Arial" w:hAnsi="Arial" w:cs="Arial"/>
          <w:b/>
          <w:bCs/>
          <w:sz w:val="20"/>
          <w:szCs w:val="20"/>
        </w:rPr>
        <w:t>-Dos Millones Setecientos Cuarenta y Cinco Mil Trescientos Cincuenta y Tres Pesos 01/100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590AEFF5" w14:textId="7C6C5C9A" w:rsidR="00C928AF" w:rsidRPr="00D325C9" w:rsidRDefault="00C928AF" w:rsidP="003F4E6C">
      <w:pPr>
        <w:spacing w:before="240"/>
        <w:jc w:val="both"/>
        <w:rPr>
          <w:rFonts w:ascii="Arial" w:eastAsia="Times New Roman" w:hAnsi="Arial" w:cs="Arial"/>
          <w:b/>
          <w:sz w:val="20"/>
          <w:szCs w:val="20"/>
          <w:lang w:eastAsia="es-ES"/>
        </w:rPr>
      </w:pPr>
      <w:r w:rsidRPr="00D325C9">
        <w:rPr>
          <w:rFonts w:ascii="Arial" w:eastAsia="Times New Roman" w:hAnsi="Arial" w:cs="Arial"/>
          <w:b/>
          <w:sz w:val="20"/>
          <w:szCs w:val="20"/>
          <w:lang w:eastAsia="es-ES"/>
        </w:rPr>
        <w:t>III</w:t>
      </w:r>
      <w:r w:rsidR="003D7BD2">
        <w:rPr>
          <w:rFonts w:ascii="Arial" w:eastAsia="Times New Roman" w:hAnsi="Arial" w:cs="Arial"/>
          <w:b/>
          <w:sz w:val="20"/>
          <w:szCs w:val="20"/>
          <w:lang w:eastAsia="es-ES"/>
        </w:rPr>
        <w:t>) NOTAS AL</w:t>
      </w:r>
      <w:r w:rsidRPr="00D325C9">
        <w:rPr>
          <w:rFonts w:ascii="Arial" w:eastAsia="Times New Roman" w:hAnsi="Arial" w:cs="Arial"/>
          <w:b/>
          <w:sz w:val="20"/>
          <w:szCs w:val="20"/>
          <w:lang w:eastAsia="es-ES"/>
        </w:rPr>
        <w:t xml:space="preserve"> ESTADO DE VARIACI</w:t>
      </w:r>
      <w:r w:rsidR="003D7BD2">
        <w:rPr>
          <w:rFonts w:ascii="Arial" w:eastAsia="Times New Roman" w:hAnsi="Arial" w:cs="Arial"/>
          <w:b/>
          <w:sz w:val="20"/>
          <w:szCs w:val="20"/>
          <w:lang w:eastAsia="es-ES"/>
        </w:rPr>
        <w:t>ÓN EN</w:t>
      </w:r>
      <w:r w:rsidR="000D3556">
        <w:rPr>
          <w:rFonts w:ascii="Arial" w:eastAsia="Times New Roman" w:hAnsi="Arial" w:cs="Arial"/>
          <w:b/>
          <w:sz w:val="20"/>
          <w:szCs w:val="20"/>
          <w:lang w:eastAsia="es-ES"/>
        </w:rPr>
        <w:t xml:space="preserve"> LA HACIENDA PÚBLICA</w:t>
      </w:r>
    </w:p>
    <w:p w14:paraId="2599DB81" w14:textId="77777777" w:rsidR="00C928AF" w:rsidRPr="00D325C9" w:rsidRDefault="00C928AF" w:rsidP="003F4E6C">
      <w:pPr>
        <w:spacing w:before="240"/>
        <w:jc w:val="both"/>
        <w:rPr>
          <w:rFonts w:ascii="Arial" w:hAnsi="Arial" w:cs="Arial"/>
          <w:bCs/>
          <w:sz w:val="20"/>
          <w:szCs w:val="20"/>
        </w:rPr>
      </w:pPr>
      <w:r w:rsidRPr="003D7BD2">
        <w:rPr>
          <w:rFonts w:ascii="Arial" w:hAnsi="Arial" w:cs="Arial"/>
          <w:b/>
          <w:sz w:val="20"/>
          <w:szCs w:val="20"/>
        </w:rPr>
        <w:t>EVHP-01</w:t>
      </w:r>
      <w:r w:rsidRPr="00D325C9">
        <w:rPr>
          <w:rFonts w:ascii="Arial" w:hAnsi="Arial" w:cs="Arial"/>
          <w:bCs/>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A86A3A1" w14:textId="7EE23C42"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066478">
        <w:rPr>
          <w:rFonts w:ascii="Arial" w:eastAsia="Times New Roman" w:hAnsi="Arial" w:cs="Arial"/>
          <w:b/>
          <w:sz w:val="20"/>
          <w:szCs w:val="20"/>
          <w:lang w:eastAsia="es-ES"/>
        </w:rPr>
        <w:t>55,319,623.87</w:t>
      </w:r>
      <w:r w:rsidR="00822103" w:rsidRPr="00836572">
        <w:rPr>
          <w:rFonts w:ascii="Arial" w:eastAsia="Times New Roman" w:hAnsi="Arial" w:cs="Arial"/>
          <w:b/>
          <w:sz w:val="20"/>
          <w:szCs w:val="20"/>
          <w:lang w:eastAsia="es-ES"/>
        </w:rPr>
        <w:t xml:space="preserve"> </w:t>
      </w:r>
      <w:r w:rsidR="000E7AB5" w:rsidRPr="005F14A9">
        <w:rPr>
          <w:rFonts w:ascii="Arial" w:eastAsia="Times New Roman" w:hAnsi="Arial" w:cs="Arial"/>
          <w:b/>
          <w:color w:val="000000"/>
          <w:sz w:val="20"/>
          <w:szCs w:val="20"/>
          <w:lang w:eastAsia="es-ES"/>
        </w:rPr>
        <w:t>(</w:t>
      </w:r>
      <w:r w:rsidR="00066478">
        <w:rPr>
          <w:rFonts w:ascii="Arial" w:eastAsia="Times New Roman" w:hAnsi="Arial" w:cs="Arial"/>
          <w:b/>
          <w:color w:val="000000"/>
          <w:sz w:val="20"/>
          <w:szCs w:val="20"/>
          <w:lang w:eastAsia="es-ES"/>
        </w:rPr>
        <w:t xml:space="preserve">Cincuenta y Cinco Millones Trescientos Diecinueve Mil Seiscientos </w:t>
      </w:r>
      <w:proofErr w:type="spellStart"/>
      <w:r w:rsidR="00066478">
        <w:rPr>
          <w:rFonts w:ascii="Arial" w:eastAsia="Times New Roman" w:hAnsi="Arial" w:cs="Arial"/>
          <w:b/>
          <w:color w:val="000000"/>
          <w:sz w:val="20"/>
          <w:szCs w:val="20"/>
          <w:lang w:eastAsia="es-ES"/>
        </w:rPr>
        <w:t>Veintitres</w:t>
      </w:r>
      <w:proofErr w:type="spellEnd"/>
      <w:r w:rsidR="00066478">
        <w:rPr>
          <w:rFonts w:ascii="Arial" w:eastAsia="Times New Roman" w:hAnsi="Arial" w:cs="Arial"/>
          <w:b/>
          <w:color w:val="000000"/>
          <w:sz w:val="20"/>
          <w:szCs w:val="20"/>
          <w:lang w:eastAsia="es-ES"/>
        </w:rPr>
        <w:t xml:space="preserve"> Pesos 87/100 M.N.</w:t>
      </w:r>
      <w:r w:rsidR="000E7AB5" w:rsidRPr="005F14A9">
        <w:rPr>
          <w:rFonts w:ascii="Arial" w:eastAsia="Times New Roman" w:hAnsi="Arial" w:cs="Arial"/>
          <w:b/>
          <w:color w:val="000000"/>
          <w:sz w:val="20"/>
          <w:szCs w:val="20"/>
          <w:lang w:eastAsia="es-ES"/>
        </w:rPr>
        <w:t>)</w:t>
      </w:r>
      <w:r w:rsidR="000E7AB5" w:rsidRPr="005F14A9">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3A402112" w14:textId="13E17B10"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lastRenderedPageBreak/>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5F14A9">
        <w:rPr>
          <w:rFonts w:ascii="Arial" w:eastAsia="Times New Roman" w:hAnsi="Arial" w:cs="Arial"/>
          <w:b/>
          <w:color w:val="000000"/>
          <w:sz w:val="20"/>
          <w:szCs w:val="20"/>
          <w:lang w:eastAsia="es-ES"/>
        </w:rPr>
        <w:t xml:space="preserve">; </w:t>
      </w:r>
      <w:r w:rsidRPr="005F14A9">
        <w:rPr>
          <w:rFonts w:ascii="Arial" w:eastAsia="Times New Roman" w:hAnsi="Arial" w:cs="Arial"/>
          <w:color w:val="000000"/>
          <w:sz w:val="20"/>
          <w:szCs w:val="20"/>
          <w:lang w:eastAsia="es-ES"/>
        </w:rPr>
        <w:t>con saldo por un importe de</w:t>
      </w:r>
      <w:r w:rsidR="00A144C9" w:rsidRPr="005F14A9">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066478">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Pr="005F14A9">
        <w:rPr>
          <w:rFonts w:ascii="Arial" w:eastAsia="Times New Roman" w:hAnsi="Arial" w:cs="Arial"/>
          <w:b/>
          <w:color w:val="000000"/>
          <w:sz w:val="20"/>
          <w:szCs w:val="20"/>
          <w:lang w:eastAsia="es-ES"/>
        </w:rPr>
        <w:t>(</w:t>
      </w:r>
      <w:r w:rsidR="00066478">
        <w:rPr>
          <w:rFonts w:ascii="Arial" w:eastAsia="Times New Roman" w:hAnsi="Arial" w:cs="Arial"/>
          <w:b/>
          <w:color w:val="000000"/>
          <w:sz w:val="20"/>
          <w:szCs w:val="20"/>
          <w:lang w:eastAsia="es-ES"/>
        </w:rPr>
        <w:t>Cero Pesos 00/100 M.N.</w:t>
      </w:r>
      <w:r w:rsidRPr="005F14A9">
        <w:rPr>
          <w:rFonts w:ascii="Arial" w:eastAsia="Times New Roman" w:hAnsi="Arial" w:cs="Arial"/>
          <w:b/>
          <w:color w:val="000000"/>
          <w:sz w:val="20"/>
          <w:szCs w:val="20"/>
          <w:lang w:eastAsia="es-ES"/>
        </w:rPr>
        <w:t>)</w:t>
      </w:r>
      <w:r w:rsidRPr="005F14A9">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EA2898D" w14:textId="2712D1DF"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5F14A9">
        <w:rPr>
          <w:rFonts w:ascii="Arial" w:eastAsia="Times New Roman" w:hAnsi="Arial" w:cs="Arial"/>
          <w:b/>
          <w:color w:val="000000"/>
          <w:sz w:val="20"/>
          <w:szCs w:val="20"/>
          <w:lang w:eastAsia="es-ES"/>
        </w:rPr>
        <w:t>O</w:t>
      </w:r>
      <w:r w:rsidR="00822103" w:rsidRPr="005F14A9">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066478">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5F14A9">
        <w:rPr>
          <w:rFonts w:ascii="Arial" w:eastAsia="Times New Roman" w:hAnsi="Arial" w:cs="Arial"/>
          <w:b/>
          <w:color w:val="000000"/>
          <w:sz w:val="20"/>
          <w:szCs w:val="20"/>
          <w:lang w:eastAsia="es-ES"/>
        </w:rPr>
        <w:t>(</w:t>
      </w:r>
      <w:r w:rsidR="00066478">
        <w:rPr>
          <w:rFonts w:ascii="Arial" w:eastAsia="Times New Roman" w:hAnsi="Arial" w:cs="Arial"/>
          <w:b/>
          <w:color w:val="000000"/>
          <w:sz w:val="20"/>
          <w:szCs w:val="20"/>
          <w:lang w:eastAsia="es-ES"/>
        </w:rPr>
        <w:t>Cero Pesos 00/100 M.N.</w:t>
      </w:r>
      <w:r w:rsidR="00822103" w:rsidRPr="005F14A9">
        <w:rPr>
          <w:rFonts w:ascii="Arial" w:eastAsia="Times New Roman" w:hAnsi="Arial" w:cs="Arial"/>
          <w:b/>
          <w:color w:val="000000"/>
          <w:sz w:val="20"/>
          <w:szCs w:val="20"/>
          <w:lang w:eastAsia="es-ES"/>
        </w:rPr>
        <w:t>)</w:t>
      </w:r>
      <w:r w:rsidR="00822103" w:rsidRPr="005F14A9">
        <w:rPr>
          <w:rFonts w:ascii="Arial" w:eastAsia="Times New Roman" w:hAnsi="Arial" w:cs="Arial"/>
          <w:color w:val="000000"/>
          <w:sz w:val="20"/>
          <w:szCs w:val="20"/>
          <w:lang w:eastAsia="es-ES"/>
        </w:rPr>
        <w:t>,</w:t>
      </w:r>
      <w:r w:rsidR="00C22801" w:rsidRPr="005F14A9">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6C83D63D" w14:textId="77777777" w:rsidR="00C928AF" w:rsidRPr="008E7CEB" w:rsidRDefault="00C928AF" w:rsidP="003F4E6C">
      <w:pPr>
        <w:spacing w:before="240"/>
        <w:jc w:val="both"/>
        <w:rPr>
          <w:rFonts w:ascii="Arial" w:eastAsia="Times New Roman" w:hAnsi="Arial" w:cs="Arial"/>
          <w:b/>
          <w:sz w:val="20"/>
          <w:szCs w:val="20"/>
          <w:lang w:eastAsia="es-ES"/>
        </w:rPr>
      </w:pPr>
      <w:r w:rsidRPr="008E7CEB">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5F14A9" w:rsidRDefault="009A13DF" w:rsidP="003F4E6C">
            <w:pPr>
              <w:spacing w:before="240"/>
              <w:jc w:val="center"/>
              <w:rPr>
                <w:rFonts w:ascii="Arial" w:eastAsia="Times New Roman" w:hAnsi="Arial" w:cs="Arial"/>
                <w:b/>
                <w:bCs/>
                <w:color w:val="000000"/>
                <w:sz w:val="16"/>
                <w:szCs w:val="16"/>
                <w:lang w:val="es-US" w:eastAsia="es-US"/>
              </w:rPr>
            </w:pPr>
            <w:r w:rsidRPr="005F14A9">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5F14A9" w:rsidRDefault="009A13DF" w:rsidP="003F4E6C">
            <w:pPr>
              <w:spacing w:before="240"/>
              <w:jc w:val="center"/>
              <w:rPr>
                <w:rFonts w:ascii="Arial" w:eastAsia="Times New Roman" w:hAnsi="Arial" w:cs="Arial"/>
                <w:b/>
                <w:bCs/>
                <w:color w:val="000000"/>
                <w:sz w:val="16"/>
                <w:szCs w:val="16"/>
                <w:lang w:val="es-US" w:eastAsia="es-US"/>
              </w:rPr>
            </w:pPr>
            <w:r w:rsidRPr="005F14A9">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5F14A9" w:rsidRDefault="009A13DF" w:rsidP="003F4E6C">
            <w:pPr>
              <w:spacing w:before="240"/>
              <w:jc w:val="center"/>
              <w:rPr>
                <w:rFonts w:ascii="Arial" w:eastAsia="Times New Roman" w:hAnsi="Arial" w:cs="Arial"/>
                <w:b/>
                <w:bCs/>
                <w:color w:val="000000"/>
                <w:sz w:val="16"/>
                <w:szCs w:val="16"/>
                <w:lang w:val="es-US" w:eastAsia="es-US"/>
              </w:rPr>
            </w:pPr>
            <w:r w:rsidRPr="005F14A9">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0CE8E72D"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66478">
              <w:rPr>
                <w:rFonts w:ascii="Arial" w:hAnsi="Arial" w:cs="Arial"/>
                <w:bCs/>
                <w:sz w:val="16"/>
                <w:szCs w:val="16"/>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6C7D1AA9"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33FE591F"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55,319,623.87</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702E003E"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66478">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2A584394"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6CBCDBE2"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01EE3DF9"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66478">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7338090F"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32499CDF"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5F14A9" w:rsidRDefault="009A13DF" w:rsidP="003F4E6C">
            <w:pPr>
              <w:spacing w:before="240"/>
              <w:rPr>
                <w:rFonts w:ascii="Arial" w:eastAsia="Times New Roman" w:hAnsi="Arial" w:cs="Arial"/>
                <w:b/>
                <w:bCs/>
                <w:color w:val="000000"/>
                <w:sz w:val="16"/>
                <w:szCs w:val="16"/>
                <w:highlight w:val="yellow"/>
                <w:lang w:val="es-US" w:eastAsia="es-US"/>
              </w:rPr>
            </w:pPr>
            <w:r w:rsidRPr="005F14A9">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7E742C1C" w:rsidR="009A13DF" w:rsidRPr="005F14A9" w:rsidRDefault="0006647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5C2E001D" w:rsidR="009A13DF" w:rsidRPr="005F14A9" w:rsidRDefault="0006647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5204FA30" w:rsidR="009A13DF" w:rsidRPr="005F14A9" w:rsidRDefault="0006647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55,319,623.87</w:t>
            </w:r>
          </w:p>
        </w:tc>
      </w:tr>
    </w:tbl>
    <w:p w14:paraId="2E2E9FFE" w14:textId="52E211FE" w:rsidR="00C928AF" w:rsidRPr="00F80669" w:rsidRDefault="00C928AF" w:rsidP="003F4E6C">
      <w:pPr>
        <w:spacing w:before="240"/>
        <w:jc w:val="both"/>
        <w:rPr>
          <w:rFonts w:ascii="Arial" w:hAnsi="Arial" w:cs="Arial"/>
          <w:bCs/>
          <w:sz w:val="20"/>
          <w:szCs w:val="20"/>
        </w:rPr>
      </w:pPr>
      <w:r w:rsidRPr="003D7BD2">
        <w:rPr>
          <w:rFonts w:ascii="Arial" w:eastAsia="Times New Roman" w:hAnsi="Arial" w:cs="Arial"/>
          <w:b/>
          <w:bCs/>
          <w:sz w:val="20"/>
          <w:szCs w:val="20"/>
          <w:lang w:eastAsia="es-ES"/>
        </w:rPr>
        <w:t>EVHP-02</w:t>
      </w:r>
      <w:r w:rsidR="006049D2" w:rsidRPr="00F80669">
        <w:rPr>
          <w:rFonts w:ascii="Arial" w:eastAsia="Times New Roman" w:hAnsi="Arial" w:cs="Arial"/>
          <w:sz w:val="20"/>
          <w:szCs w:val="20"/>
          <w:lang w:eastAsia="es-ES"/>
        </w:rPr>
        <w:t xml:space="preserve"> 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2113D8A7"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5F14A9">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66478">
        <w:rPr>
          <w:rFonts w:ascii="Arial" w:eastAsia="Times New Roman" w:hAnsi="Arial" w:cs="Arial"/>
          <w:b/>
          <w:sz w:val="20"/>
          <w:szCs w:val="20"/>
          <w:lang w:eastAsia="es-ES"/>
        </w:rPr>
        <w:t>-2,745,353.01</w:t>
      </w:r>
      <w:r w:rsidR="006049D2" w:rsidRPr="00F80669">
        <w:rPr>
          <w:rFonts w:ascii="Arial" w:eastAsia="Times New Roman" w:hAnsi="Arial" w:cs="Arial"/>
          <w:b/>
          <w:sz w:val="20"/>
          <w:szCs w:val="20"/>
          <w:lang w:eastAsia="es-ES"/>
        </w:rPr>
        <w:t xml:space="preserve"> </w:t>
      </w:r>
      <w:r w:rsidR="006049D2" w:rsidRPr="005F14A9">
        <w:rPr>
          <w:rFonts w:ascii="Arial" w:eastAsia="Times New Roman" w:hAnsi="Arial" w:cs="Arial"/>
          <w:b/>
          <w:color w:val="000000"/>
          <w:sz w:val="20"/>
          <w:szCs w:val="20"/>
          <w:lang w:eastAsia="es-ES"/>
        </w:rPr>
        <w:t>(</w:t>
      </w:r>
      <w:r w:rsidR="00066478">
        <w:rPr>
          <w:rFonts w:ascii="Arial" w:eastAsia="Times New Roman" w:hAnsi="Arial" w:cs="Arial"/>
          <w:b/>
          <w:color w:val="000000"/>
          <w:sz w:val="20"/>
          <w:szCs w:val="20"/>
          <w:lang w:eastAsia="es-ES"/>
        </w:rPr>
        <w:t>-Dos Millones Setecientos Cuarenta y Cinco Mil Trescientos Cincuenta y Tres Pesos 01/100 M.N.</w:t>
      </w:r>
      <w:r w:rsidR="006049D2" w:rsidRPr="005F14A9">
        <w:rPr>
          <w:rFonts w:ascii="Arial" w:eastAsia="Times New Roman" w:hAnsi="Arial" w:cs="Arial"/>
          <w:b/>
          <w:color w:val="000000"/>
          <w:sz w:val="20"/>
          <w:szCs w:val="20"/>
          <w:lang w:eastAsia="es-ES"/>
        </w:rPr>
        <w:t>)</w:t>
      </w:r>
      <w:r w:rsidR="006049D2" w:rsidRPr="005F14A9">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2C325BCE" w14:textId="5C150945"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66478">
        <w:rPr>
          <w:rFonts w:ascii="Arial" w:eastAsia="Times New Roman" w:hAnsi="Arial" w:cs="Arial"/>
          <w:b/>
          <w:sz w:val="20"/>
          <w:szCs w:val="20"/>
          <w:lang w:eastAsia="es-ES"/>
        </w:rPr>
        <w:t>-2,849,220.21</w:t>
      </w:r>
      <w:r w:rsidR="00A77F2F" w:rsidRPr="00F80669">
        <w:rPr>
          <w:rFonts w:ascii="Arial" w:eastAsia="Times New Roman" w:hAnsi="Arial" w:cs="Arial"/>
          <w:b/>
          <w:sz w:val="20"/>
          <w:szCs w:val="20"/>
          <w:lang w:eastAsia="es-ES"/>
        </w:rPr>
        <w:t xml:space="preserve"> </w:t>
      </w:r>
      <w:r w:rsidR="00A77F2F" w:rsidRPr="005F14A9">
        <w:rPr>
          <w:rFonts w:ascii="Arial" w:eastAsia="Times New Roman" w:hAnsi="Arial" w:cs="Arial"/>
          <w:b/>
          <w:color w:val="000000"/>
          <w:sz w:val="20"/>
          <w:szCs w:val="20"/>
          <w:lang w:eastAsia="es-ES"/>
        </w:rPr>
        <w:t>(</w:t>
      </w:r>
      <w:r w:rsidR="00066478">
        <w:rPr>
          <w:rFonts w:ascii="Arial" w:eastAsia="Times New Roman" w:hAnsi="Arial" w:cs="Arial"/>
          <w:b/>
          <w:color w:val="000000"/>
          <w:sz w:val="20"/>
          <w:szCs w:val="20"/>
          <w:lang w:eastAsia="es-ES"/>
        </w:rPr>
        <w:t>-Dos Millones Ochocientos Cuarenta y Nueve Mil Doscientos Veinte Pesos 21/100 M.N.</w:t>
      </w:r>
      <w:r w:rsidR="00A77F2F" w:rsidRPr="005F14A9">
        <w:rPr>
          <w:rFonts w:ascii="Arial" w:eastAsia="Times New Roman" w:hAnsi="Arial" w:cs="Arial"/>
          <w:b/>
          <w:color w:val="000000"/>
          <w:sz w:val="20"/>
          <w:szCs w:val="20"/>
          <w:lang w:eastAsia="es-ES"/>
        </w:rPr>
        <w:t>)</w:t>
      </w:r>
      <w:r w:rsidR="00A77F2F" w:rsidRPr="005F14A9">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22F8AF1A" w14:textId="0E049434"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66478">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5F14A9">
        <w:rPr>
          <w:rFonts w:ascii="Arial" w:eastAsia="Times New Roman" w:hAnsi="Arial" w:cs="Arial"/>
          <w:b/>
          <w:color w:val="000000"/>
          <w:sz w:val="20"/>
          <w:szCs w:val="20"/>
          <w:lang w:eastAsia="es-ES"/>
        </w:rPr>
        <w:t>(</w:t>
      </w:r>
      <w:r w:rsidR="00066478">
        <w:rPr>
          <w:rFonts w:ascii="Arial" w:eastAsia="Times New Roman" w:hAnsi="Arial" w:cs="Arial"/>
          <w:b/>
          <w:color w:val="000000"/>
          <w:sz w:val="20"/>
          <w:szCs w:val="20"/>
          <w:lang w:eastAsia="es-ES"/>
        </w:rPr>
        <w:t>Cero Pesos 00/100 M.N.</w:t>
      </w:r>
      <w:r w:rsidR="00BB0657" w:rsidRPr="005F14A9">
        <w:rPr>
          <w:rFonts w:ascii="Arial" w:eastAsia="Times New Roman" w:hAnsi="Arial" w:cs="Arial"/>
          <w:b/>
          <w:color w:val="000000"/>
          <w:sz w:val="20"/>
          <w:szCs w:val="20"/>
          <w:lang w:eastAsia="es-ES"/>
        </w:rPr>
        <w:t>)</w:t>
      </w:r>
      <w:r w:rsidR="00BB0657" w:rsidRPr="005F14A9">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 xml:space="preserve">representa el importe de la actualización acumulada de los activos, también son los valores que derivan de </w:t>
      </w:r>
      <w:r w:rsidRPr="00F80669">
        <w:rPr>
          <w:rFonts w:ascii="Arial" w:hAnsi="Arial" w:cs="Arial"/>
          <w:bCs/>
          <w:sz w:val="20"/>
          <w:szCs w:val="20"/>
        </w:rPr>
        <w:lastRenderedPageBreak/>
        <w:t>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76F6092" w14:textId="1C8A615E"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66478">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5F14A9">
        <w:rPr>
          <w:rFonts w:ascii="Arial" w:eastAsia="Times New Roman" w:hAnsi="Arial" w:cs="Arial"/>
          <w:b/>
          <w:color w:val="000000"/>
          <w:sz w:val="20"/>
          <w:szCs w:val="20"/>
          <w:lang w:eastAsia="es-ES"/>
        </w:rPr>
        <w:t>(</w:t>
      </w:r>
      <w:r w:rsidR="00066478">
        <w:rPr>
          <w:rFonts w:ascii="Arial" w:eastAsia="Times New Roman" w:hAnsi="Arial" w:cs="Arial"/>
          <w:b/>
          <w:color w:val="000000"/>
          <w:sz w:val="20"/>
          <w:szCs w:val="20"/>
          <w:lang w:eastAsia="es-ES"/>
        </w:rPr>
        <w:t>Cero Pesos 00/100 M.N.</w:t>
      </w:r>
      <w:r w:rsidRPr="005F14A9">
        <w:rPr>
          <w:rFonts w:ascii="Arial" w:eastAsia="Times New Roman" w:hAnsi="Arial" w:cs="Arial"/>
          <w:b/>
          <w:color w:val="000000"/>
          <w:sz w:val="20"/>
          <w:szCs w:val="20"/>
          <w:lang w:eastAsia="es-ES"/>
        </w:rPr>
        <w:t>)</w:t>
      </w:r>
      <w:r w:rsidRPr="005F14A9">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56D88778" w14:textId="7CA8B9DD"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66478">
        <w:rPr>
          <w:rFonts w:ascii="Arial" w:eastAsia="Times New Roman" w:hAnsi="Arial" w:cs="Arial"/>
          <w:b/>
          <w:sz w:val="20"/>
          <w:szCs w:val="20"/>
          <w:lang w:eastAsia="es-ES"/>
        </w:rPr>
        <w:t>0.00</w:t>
      </w:r>
      <w:r w:rsidR="002D304B" w:rsidRPr="00F80669">
        <w:rPr>
          <w:rFonts w:ascii="Arial" w:eastAsia="Times New Roman" w:hAnsi="Arial" w:cs="Arial"/>
          <w:b/>
          <w:sz w:val="20"/>
          <w:szCs w:val="20"/>
          <w:lang w:eastAsia="es-ES"/>
        </w:rPr>
        <w:t xml:space="preserve"> </w:t>
      </w:r>
      <w:r w:rsidR="002D304B" w:rsidRPr="005F14A9">
        <w:rPr>
          <w:rFonts w:ascii="Arial" w:eastAsia="Times New Roman" w:hAnsi="Arial" w:cs="Arial"/>
          <w:b/>
          <w:color w:val="000000"/>
          <w:sz w:val="20"/>
          <w:szCs w:val="20"/>
          <w:lang w:eastAsia="es-ES"/>
        </w:rPr>
        <w:t>(</w:t>
      </w:r>
      <w:r w:rsidR="00066478">
        <w:rPr>
          <w:rFonts w:ascii="Arial" w:eastAsia="Times New Roman" w:hAnsi="Arial" w:cs="Arial"/>
          <w:b/>
          <w:color w:val="000000"/>
          <w:sz w:val="20"/>
          <w:szCs w:val="20"/>
          <w:lang w:eastAsia="es-ES"/>
        </w:rPr>
        <w:t>Cero Pesos 00/100 M.N.</w:t>
      </w:r>
      <w:r w:rsidR="002D304B" w:rsidRPr="005F14A9">
        <w:rPr>
          <w:rFonts w:ascii="Arial" w:eastAsia="Times New Roman" w:hAnsi="Arial" w:cs="Arial"/>
          <w:b/>
          <w:color w:val="000000"/>
          <w:sz w:val="20"/>
          <w:szCs w:val="20"/>
          <w:lang w:eastAsia="es-ES"/>
        </w:rPr>
        <w:t>)</w:t>
      </w:r>
      <w:r w:rsidR="002D304B" w:rsidRPr="005F14A9">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1E022DA" w14:textId="09943A0C" w:rsidR="00C928AF" w:rsidRPr="00F80669" w:rsidRDefault="00C928AF" w:rsidP="003F4E6C">
      <w:pPr>
        <w:spacing w:before="240"/>
        <w:jc w:val="both"/>
        <w:rPr>
          <w:rFonts w:ascii="Arial" w:hAnsi="Arial" w:cs="Arial"/>
          <w:b/>
          <w:sz w:val="20"/>
          <w:szCs w:val="20"/>
        </w:rPr>
      </w:pPr>
      <w:r w:rsidRPr="00F80669">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4C7C1611"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66478">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46372C18"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-2,745,353.01</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5C3FA8C1"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066478">
              <w:rPr>
                <w:rFonts w:ascii="Arial" w:hAnsi="Arial" w:cs="Arial"/>
                <w:bCs/>
                <w:sz w:val="16"/>
                <w:szCs w:val="16"/>
              </w:rPr>
              <w:t>2,745,353.01</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1B2C9BF5"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-1,912,688.69</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4B2043F7"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-936,531.52</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36055362"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2,849,220.21</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55C1DFE2"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1C81EACE"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262C1582"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62867D82"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6F9D9F7E"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0AAA3503"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2EE7DC42"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46033813"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5E0C08FE" w:rsidR="009A13DF" w:rsidRPr="008D3573" w:rsidRDefault="0006647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5F14A9" w:rsidRDefault="009A13DF" w:rsidP="003F4E6C">
            <w:pPr>
              <w:spacing w:before="240"/>
              <w:rPr>
                <w:rFonts w:ascii="Arial" w:eastAsia="Times New Roman" w:hAnsi="Arial" w:cs="Arial"/>
                <w:b/>
                <w:bCs/>
                <w:color w:val="000000"/>
                <w:sz w:val="16"/>
                <w:szCs w:val="16"/>
                <w:lang w:val="es-US" w:eastAsia="es-US"/>
              </w:rPr>
            </w:pPr>
            <w:r w:rsidRPr="005F14A9">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27A1CBBE" w:rsidR="009A13DF" w:rsidRPr="005F14A9" w:rsidRDefault="0006647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-1,912,688.69</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465EDEEA" w:rsidR="009A13DF" w:rsidRPr="005F14A9" w:rsidRDefault="0006647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-3,681,884.53</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4DD69C5D" w:rsidR="009A13DF" w:rsidRPr="005F14A9" w:rsidRDefault="0006647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-5,594,573.22</w:t>
            </w:r>
          </w:p>
        </w:tc>
      </w:tr>
    </w:tbl>
    <w:p w14:paraId="160D26D4" w14:textId="14D27671" w:rsidR="00C928AF" w:rsidRPr="00F80669" w:rsidRDefault="00C928AF" w:rsidP="00BA05B1">
      <w:pPr>
        <w:spacing w:before="240"/>
        <w:rPr>
          <w:rFonts w:ascii="Arial" w:hAnsi="Arial" w:cs="Arial"/>
          <w:b/>
          <w:sz w:val="20"/>
          <w:szCs w:val="20"/>
        </w:rPr>
      </w:pPr>
      <w:bookmarkStart w:id="2" w:name="_Hlk43221931"/>
      <w:r w:rsidRPr="00F80669">
        <w:rPr>
          <w:rFonts w:ascii="Arial" w:hAnsi="Arial" w:cs="Arial"/>
          <w:b/>
          <w:sz w:val="20"/>
          <w:szCs w:val="20"/>
        </w:rPr>
        <w:t>IV</w:t>
      </w:r>
      <w:r w:rsidR="00C90272">
        <w:rPr>
          <w:rFonts w:ascii="Arial" w:hAnsi="Arial" w:cs="Arial"/>
          <w:b/>
          <w:sz w:val="20"/>
          <w:szCs w:val="20"/>
        </w:rPr>
        <w:t>)</w:t>
      </w:r>
      <w:r w:rsidRPr="00F80669">
        <w:rPr>
          <w:rFonts w:ascii="Arial" w:hAnsi="Arial" w:cs="Arial"/>
          <w:b/>
          <w:sz w:val="20"/>
          <w:szCs w:val="20"/>
        </w:rPr>
        <w:t xml:space="preserve"> NOTAS AL ESTADO DE FLUJOS DE EFECTIVO</w:t>
      </w:r>
    </w:p>
    <w:bookmarkEnd w:id="2"/>
    <w:p w14:paraId="11974778" w14:textId="18F510BB"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739D7FC3" w14:textId="3C113FA1" w:rsidR="00C928AF" w:rsidRPr="00035E52" w:rsidRDefault="006B476F" w:rsidP="003F4E6C">
      <w:pPr>
        <w:spacing w:before="240"/>
        <w:jc w:val="both"/>
        <w:rPr>
          <w:rFonts w:ascii="Arial" w:hAnsi="Arial" w:cs="Arial"/>
          <w:sz w:val="20"/>
          <w:szCs w:val="20"/>
        </w:rPr>
      </w:pPr>
      <w:r w:rsidRPr="00035E52">
        <w:rPr>
          <w:rFonts w:ascii="Arial" w:hAnsi="Arial" w:cs="Arial"/>
          <w:sz w:val="20"/>
          <w:szCs w:val="20"/>
        </w:rPr>
        <w:t xml:space="preserve">1.-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066478">
        <w:rPr>
          <w:rFonts w:ascii="Arial" w:eastAsia="Times New Roman" w:hAnsi="Arial" w:cs="Arial"/>
          <w:b/>
          <w:sz w:val="20"/>
          <w:szCs w:val="20"/>
          <w:lang w:eastAsia="es-ES"/>
        </w:rPr>
        <w:t>899,408.08</w:t>
      </w:r>
      <w:r w:rsidR="00887429" w:rsidRPr="00035E52">
        <w:rPr>
          <w:rFonts w:ascii="Arial" w:eastAsia="Times New Roman" w:hAnsi="Arial" w:cs="Arial"/>
          <w:b/>
          <w:sz w:val="20"/>
          <w:szCs w:val="20"/>
          <w:lang w:eastAsia="es-ES"/>
        </w:rPr>
        <w:t xml:space="preserve"> </w:t>
      </w:r>
      <w:r w:rsidR="00887429" w:rsidRPr="005F14A9">
        <w:rPr>
          <w:rFonts w:ascii="Arial" w:eastAsia="Times New Roman" w:hAnsi="Arial" w:cs="Arial"/>
          <w:b/>
          <w:color w:val="000000"/>
          <w:sz w:val="20"/>
          <w:szCs w:val="20"/>
          <w:lang w:eastAsia="es-ES"/>
        </w:rPr>
        <w:t>(</w:t>
      </w:r>
      <w:r w:rsidR="00066478">
        <w:rPr>
          <w:rFonts w:ascii="Arial" w:eastAsia="Times New Roman" w:hAnsi="Arial" w:cs="Arial"/>
          <w:b/>
          <w:color w:val="000000"/>
          <w:sz w:val="20"/>
          <w:szCs w:val="20"/>
          <w:lang w:eastAsia="es-ES"/>
        </w:rPr>
        <w:t>Ochocientos Noventa y Nueve Mil Cuatrocientos Ocho Pesos 08/100 M.N.</w:t>
      </w:r>
      <w:r w:rsidR="00887429" w:rsidRPr="005F14A9">
        <w:rPr>
          <w:rFonts w:ascii="Arial" w:eastAsia="Times New Roman" w:hAnsi="Arial" w:cs="Arial"/>
          <w:b/>
          <w:color w:val="000000"/>
          <w:sz w:val="20"/>
          <w:szCs w:val="20"/>
          <w:lang w:eastAsia="es-ES"/>
        </w:rPr>
        <w:t>)</w:t>
      </w:r>
      <w:r w:rsidR="00555B14" w:rsidRPr="005F14A9">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4788" w:type="pct"/>
        <w:tblCellMar>
          <w:left w:w="70" w:type="dxa"/>
          <w:right w:w="70" w:type="dxa"/>
        </w:tblCellMar>
        <w:tblLook w:val="04A0" w:firstRow="1" w:lastRow="0" w:firstColumn="1" w:lastColumn="0" w:noHBand="0" w:noVBand="1"/>
      </w:tblPr>
      <w:tblGrid>
        <w:gridCol w:w="6186"/>
        <w:gridCol w:w="1405"/>
        <w:gridCol w:w="1405"/>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74E22DC4" w:rsidR="003C7395" w:rsidRPr="008D3573" w:rsidRDefault="00066478"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2021</w:t>
            </w:r>
          </w:p>
        </w:tc>
        <w:tc>
          <w:tcPr>
            <w:tcW w:w="781" w:type="pct"/>
            <w:tcBorders>
              <w:top w:val="single" w:sz="4" w:space="0" w:color="auto"/>
              <w:left w:val="nil"/>
              <w:bottom w:val="single" w:sz="4" w:space="0" w:color="auto"/>
              <w:right w:val="single" w:sz="4" w:space="0" w:color="auto"/>
            </w:tcBorders>
          </w:tcPr>
          <w:p w14:paraId="09A11EEA" w14:textId="02A31CCD" w:rsidR="003C7395" w:rsidRPr="008D3573" w:rsidRDefault="00066478"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2020</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5F14A9" w:rsidRDefault="000D0501" w:rsidP="000D0501">
            <w:pPr>
              <w:spacing w:before="240"/>
              <w:rPr>
                <w:rFonts w:ascii="Arial" w:eastAsia="Times New Roman" w:hAnsi="Arial" w:cs="Arial"/>
                <w:color w:val="000000"/>
                <w:sz w:val="16"/>
                <w:szCs w:val="16"/>
                <w:lang w:val="es-US" w:eastAsia="es-US"/>
              </w:rPr>
            </w:pPr>
            <w:r w:rsidRPr="005F14A9">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1F71D2B5"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77748600" w14:textId="729A0B99"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5F14A9" w:rsidRDefault="000D0501" w:rsidP="000D0501">
            <w:pPr>
              <w:spacing w:before="240"/>
              <w:rPr>
                <w:rFonts w:ascii="Arial" w:eastAsia="Times New Roman" w:hAnsi="Arial" w:cs="Arial"/>
                <w:color w:val="000000"/>
                <w:sz w:val="16"/>
                <w:szCs w:val="16"/>
                <w:lang w:val="es-US" w:eastAsia="es-US"/>
              </w:rPr>
            </w:pPr>
            <w:r w:rsidRPr="005F14A9">
              <w:rPr>
                <w:rFonts w:ascii="Arial" w:eastAsia="Times New Roman" w:hAnsi="Arial" w:cs="Arial"/>
                <w:color w:val="000000"/>
                <w:sz w:val="16"/>
                <w:szCs w:val="16"/>
                <w:lang w:val="es-US" w:eastAsia="es-US"/>
              </w:rPr>
              <w:lastRenderedPageBreak/>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3C512755"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899,408.08</w:t>
            </w:r>
          </w:p>
        </w:tc>
        <w:tc>
          <w:tcPr>
            <w:tcW w:w="781" w:type="pct"/>
            <w:tcBorders>
              <w:top w:val="nil"/>
              <w:left w:val="nil"/>
              <w:bottom w:val="single" w:sz="4" w:space="0" w:color="auto"/>
              <w:right w:val="single" w:sz="4" w:space="0" w:color="auto"/>
            </w:tcBorders>
            <w:vAlign w:val="bottom"/>
          </w:tcPr>
          <w:p w14:paraId="26AF046F" w14:textId="264EA045"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2,365,662.61</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5F14A9" w:rsidRDefault="000D0501" w:rsidP="000D0501">
            <w:pPr>
              <w:spacing w:before="240"/>
              <w:rPr>
                <w:rFonts w:ascii="Arial" w:eastAsia="Times New Roman" w:hAnsi="Arial" w:cs="Arial"/>
                <w:color w:val="000000"/>
                <w:sz w:val="16"/>
                <w:szCs w:val="16"/>
                <w:lang w:val="es-US" w:eastAsia="es-US"/>
              </w:rPr>
            </w:pPr>
            <w:r w:rsidRPr="005F14A9">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66A2D74E"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1342A9E" w14:textId="30CEF2A5"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5F14A9" w:rsidRDefault="000D0501" w:rsidP="000D0501">
            <w:pPr>
              <w:spacing w:before="240"/>
              <w:rPr>
                <w:rFonts w:ascii="Arial" w:eastAsia="Times New Roman" w:hAnsi="Arial" w:cs="Arial"/>
                <w:color w:val="000000"/>
                <w:sz w:val="16"/>
                <w:szCs w:val="16"/>
                <w:lang w:val="es-US" w:eastAsia="es-US"/>
              </w:rPr>
            </w:pPr>
            <w:r w:rsidRPr="005F14A9">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32A00758"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FAC4BB4" w14:textId="7BBD87B0"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5F14A9" w:rsidRDefault="000D0501" w:rsidP="000D0501">
            <w:pPr>
              <w:spacing w:before="240"/>
              <w:rPr>
                <w:rFonts w:ascii="Arial" w:eastAsia="Times New Roman" w:hAnsi="Arial" w:cs="Arial"/>
                <w:color w:val="000000"/>
                <w:sz w:val="16"/>
                <w:szCs w:val="16"/>
                <w:lang w:val="es-US" w:eastAsia="es-US"/>
              </w:rPr>
            </w:pPr>
            <w:r w:rsidRPr="005F14A9">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1BD8220C"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1CAEFB82"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5F14A9" w:rsidRDefault="000D0501" w:rsidP="000D0501">
            <w:pPr>
              <w:spacing w:before="240"/>
              <w:rPr>
                <w:rFonts w:ascii="Arial" w:eastAsia="Times New Roman" w:hAnsi="Arial" w:cs="Arial"/>
                <w:color w:val="000000"/>
                <w:sz w:val="16"/>
                <w:szCs w:val="16"/>
                <w:lang w:val="es-US" w:eastAsia="es-US"/>
              </w:rPr>
            </w:pPr>
            <w:r w:rsidRPr="005F14A9">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27DD224D"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2E8A289" w14:textId="2A365B28"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5F14A9" w:rsidRDefault="000D0501" w:rsidP="000D0501">
            <w:pPr>
              <w:spacing w:before="240"/>
              <w:rPr>
                <w:rFonts w:ascii="Arial" w:eastAsia="Times New Roman" w:hAnsi="Arial" w:cs="Arial"/>
                <w:color w:val="000000"/>
                <w:sz w:val="16"/>
                <w:szCs w:val="16"/>
                <w:lang w:val="es-US" w:eastAsia="es-US"/>
              </w:rPr>
            </w:pPr>
            <w:r w:rsidRPr="005F14A9">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1165C23D"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A938A6A" w14:textId="22D4604C" w:rsidR="000D0501" w:rsidRPr="005F14A9" w:rsidRDefault="0006647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5F14A9" w:rsidRDefault="000D0501" w:rsidP="000D0501">
            <w:pPr>
              <w:spacing w:before="240"/>
              <w:rPr>
                <w:rFonts w:ascii="Arial" w:eastAsia="Times New Roman" w:hAnsi="Arial" w:cs="Arial"/>
                <w:b/>
                <w:bCs/>
                <w:color w:val="000000"/>
                <w:sz w:val="16"/>
                <w:szCs w:val="16"/>
                <w:lang w:val="es-US" w:eastAsia="es-US"/>
              </w:rPr>
            </w:pPr>
            <w:r w:rsidRPr="005F14A9">
              <w:rPr>
                <w:rFonts w:ascii="Arial" w:eastAsia="Times New Roman" w:hAnsi="Arial" w:cs="Arial"/>
                <w:b/>
                <w:bCs/>
                <w:color w:val="000000"/>
                <w:sz w:val="16"/>
                <w:szCs w:val="16"/>
                <w:lang w:val="es-US" w:eastAsia="es-US"/>
              </w:rPr>
              <w:t>TOTAL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1A563E65" w:rsidR="000D0501" w:rsidRPr="005F14A9" w:rsidRDefault="000D0501" w:rsidP="000D0501">
            <w:pPr>
              <w:spacing w:before="240"/>
              <w:jc w:val="right"/>
              <w:rPr>
                <w:rFonts w:ascii="Arial" w:eastAsia="Times New Roman" w:hAnsi="Arial" w:cs="Arial"/>
                <w:b/>
                <w:bCs/>
                <w:color w:val="000000"/>
                <w:sz w:val="16"/>
                <w:szCs w:val="16"/>
                <w:lang w:val="es-US" w:eastAsia="es-US"/>
              </w:rPr>
            </w:pPr>
            <w:r w:rsidRPr="005F14A9">
              <w:rPr>
                <w:rFonts w:ascii="Arial" w:eastAsia="Times New Roman" w:hAnsi="Arial" w:cs="Arial"/>
                <w:b/>
                <w:bCs/>
                <w:color w:val="000000"/>
                <w:sz w:val="16"/>
                <w:szCs w:val="16"/>
                <w:lang w:val="es-US" w:eastAsia="es-US"/>
              </w:rPr>
              <w:t xml:space="preserve"> </w:t>
            </w:r>
            <w:r w:rsidR="00066478">
              <w:rPr>
                <w:rFonts w:ascii="Arial" w:eastAsia="Times New Roman" w:hAnsi="Arial" w:cs="Arial"/>
                <w:b/>
                <w:bCs/>
                <w:color w:val="000000"/>
                <w:sz w:val="16"/>
                <w:szCs w:val="16"/>
                <w:lang w:val="es-US" w:eastAsia="es-US"/>
              </w:rPr>
              <w:t>899,408.08</w:t>
            </w:r>
          </w:p>
        </w:tc>
        <w:tc>
          <w:tcPr>
            <w:tcW w:w="781" w:type="pct"/>
            <w:tcBorders>
              <w:top w:val="nil"/>
              <w:left w:val="nil"/>
              <w:bottom w:val="single" w:sz="4" w:space="0" w:color="auto"/>
              <w:right w:val="single" w:sz="4" w:space="0" w:color="auto"/>
            </w:tcBorders>
            <w:vAlign w:val="bottom"/>
          </w:tcPr>
          <w:p w14:paraId="2AC9BB62" w14:textId="26DE1E15" w:rsidR="000D0501" w:rsidRPr="005F14A9" w:rsidRDefault="000D0501" w:rsidP="000D0501">
            <w:pPr>
              <w:spacing w:before="240"/>
              <w:jc w:val="right"/>
              <w:rPr>
                <w:rFonts w:ascii="Arial" w:eastAsia="Times New Roman" w:hAnsi="Arial" w:cs="Arial"/>
                <w:b/>
                <w:bCs/>
                <w:color w:val="000000"/>
                <w:sz w:val="16"/>
                <w:szCs w:val="16"/>
                <w:lang w:val="es-US" w:eastAsia="es-US"/>
              </w:rPr>
            </w:pPr>
            <w:r w:rsidRPr="005F14A9">
              <w:rPr>
                <w:rFonts w:ascii="Arial" w:eastAsia="Times New Roman" w:hAnsi="Arial" w:cs="Arial"/>
                <w:b/>
                <w:bCs/>
                <w:color w:val="000000"/>
                <w:sz w:val="16"/>
                <w:szCs w:val="16"/>
                <w:lang w:val="es-US" w:eastAsia="es-US"/>
              </w:rPr>
              <w:t xml:space="preserve"> </w:t>
            </w:r>
            <w:r w:rsidR="00066478">
              <w:rPr>
                <w:rFonts w:ascii="Arial" w:eastAsia="Times New Roman" w:hAnsi="Arial" w:cs="Arial"/>
                <w:b/>
                <w:bCs/>
                <w:color w:val="000000"/>
                <w:sz w:val="16"/>
                <w:szCs w:val="16"/>
                <w:lang w:val="es-US" w:eastAsia="es-US"/>
              </w:rPr>
              <w:t>2,365,662.61</w:t>
            </w:r>
          </w:p>
        </w:tc>
      </w:tr>
    </w:tbl>
    <w:p w14:paraId="40130E64" w14:textId="6177EAE5" w:rsidR="006414E2" w:rsidRDefault="006414E2" w:rsidP="003F4E6C">
      <w:pPr>
        <w:spacing w:before="240"/>
        <w:jc w:val="both"/>
        <w:rPr>
          <w:rFonts w:ascii="Arial" w:hAnsi="Arial" w:cs="Arial"/>
          <w:bCs/>
          <w:sz w:val="20"/>
          <w:szCs w:val="20"/>
        </w:rPr>
      </w:pPr>
    </w:p>
    <w:p w14:paraId="5B77064F" w14:textId="037D683E" w:rsidR="00C928AF" w:rsidRPr="00C66A3F" w:rsidRDefault="00AD29B2" w:rsidP="00C66A3F">
      <w:pPr>
        <w:spacing w:after="0" w:line="240" w:lineRule="auto"/>
        <w:rPr>
          <w:rFonts w:ascii="Arial" w:hAnsi="Arial" w:cs="Arial"/>
          <w:bCs/>
          <w:sz w:val="20"/>
          <w:szCs w:val="20"/>
        </w:rPr>
      </w:pPr>
      <w:r>
        <w:rPr>
          <w:rFonts w:ascii="Arial" w:hAnsi="Arial" w:cs="Arial"/>
          <w:sz w:val="20"/>
          <w:szCs w:val="20"/>
        </w:rPr>
        <w:t>2</w:t>
      </w:r>
      <w:r w:rsidR="001251E4" w:rsidRPr="00035E52">
        <w:rPr>
          <w:rFonts w:ascii="Arial" w:hAnsi="Arial" w:cs="Arial"/>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744FF7A1" w14:textId="77777777" w:rsidR="001E7128" w:rsidRDefault="001E7128" w:rsidP="003F4E6C">
      <w:pPr>
        <w:spacing w:before="24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auto"/>
            <w:noWrap/>
            <w:vAlign w:val="bottom"/>
          </w:tcPr>
          <w:p w14:paraId="738782FD" w14:textId="130DF1B6" w:rsidR="00CE538B" w:rsidRPr="005F14A9" w:rsidRDefault="00066478"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2021</w:t>
            </w:r>
          </w:p>
        </w:tc>
        <w:tc>
          <w:tcPr>
            <w:tcW w:w="827" w:type="pct"/>
          </w:tcPr>
          <w:p w14:paraId="30B926F6" w14:textId="4BBEAC29" w:rsidR="00CE538B" w:rsidRPr="005F14A9" w:rsidRDefault="00066478"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2020</w:t>
            </w:r>
          </w:p>
        </w:tc>
      </w:tr>
      <w:tr w:rsidR="00CE538B" w:rsidRPr="00366377" w14:paraId="753C3B47" w14:textId="0EFF58CE" w:rsidTr="00B40998">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01A367B1" w:rsidR="00CE538B" w:rsidRPr="005F14A9" w:rsidRDefault="00066478"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-2,745,353.01</w:t>
            </w:r>
          </w:p>
        </w:tc>
        <w:tc>
          <w:tcPr>
            <w:tcW w:w="827" w:type="pct"/>
            <w:vAlign w:val="bottom"/>
          </w:tcPr>
          <w:p w14:paraId="74FE92B4" w14:textId="480670B1" w:rsidR="00CE538B" w:rsidRPr="005F14A9" w:rsidRDefault="00066478"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-1,695,756.99</w:t>
            </w:r>
          </w:p>
        </w:tc>
      </w:tr>
      <w:tr w:rsidR="000E0EFD" w:rsidRPr="00366377" w14:paraId="478314D0" w14:textId="77777777" w:rsidTr="00B40998">
        <w:tc>
          <w:tcPr>
            <w:tcW w:w="3346" w:type="pct"/>
            <w:shd w:val="clear" w:color="auto" w:fill="auto"/>
            <w:noWrap/>
            <w:vAlign w:val="bottom"/>
          </w:tcPr>
          <w:p w14:paraId="3B731783" w14:textId="7988E1FC"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4959C904" w14:textId="6BAC023E" w:rsidR="000E0EFD" w:rsidRPr="005F14A9" w:rsidRDefault="00066478"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148182C9" w14:textId="389B631F" w:rsidR="000E0EFD" w:rsidRPr="005F14A9" w:rsidRDefault="00066478"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004D3FA8" w14:textId="6AFB622D" w:rsidTr="00B40998">
        <w:tc>
          <w:tcPr>
            <w:tcW w:w="3346" w:type="pct"/>
            <w:shd w:val="clear" w:color="auto" w:fill="auto"/>
            <w:vAlign w:val="bottom"/>
            <w:hideMark/>
          </w:tcPr>
          <w:p w14:paraId="303CEE90" w14:textId="67AE2B86"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2C98E31B" w14:textId="74CE61DC" w:rsidR="000E0EFD" w:rsidRPr="00E00DFA" w:rsidRDefault="00066478"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962,848.68</w:t>
            </w:r>
          </w:p>
        </w:tc>
        <w:tc>
          <w:tcPr>
            <w:tcW w:w="827" w:type="pct"/>
            <w:vAlign w:val="bottom"/>
          </w:tcPr>
          <w:p w14:paraId="48F23B7A" w14:textId="156520D0" w:rsidR="000E0EFD" w:rsidRPr="00E00DFA" w:rsidRDefault="00066478"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1,942,239.30</w:t>
            </w:r>
          </w:p>
        </w:tc>
      </w:tr>
      <w:tr w:rsidR="000E0EFD" w:rsidRPr="00035E52" w14:paraId="74860F96" w14:textId="0FE09D27" w:rsidTr="00B40998">
        <w:tc>
          <w:tcPr>
            <w:tcW w:w="3346" w:type="pct"/>
            <w:shd w:val="clear" w:color="auto" w:fill="auto"/>
            <w:vAlign w:val="bottom"/>
            <w:hideMark/>
          </w:tcPr>
          <w:p w14:paraId="5960C586" w14:textId="10E1B97C"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0868AC1" w14:textId="269DC4DB" w:rsidR="000E0EFD" w:rsidRPr="00D3621B" w:rsidRDefault="0006647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962,848.68</w:t>
            </w:r>
          </w:p>
        </w:tc>
        <w:tc>
          <w:tcPr>
            <w:tcW w:w="827" w:type="pct"/>
            <w:vAlign w:val="bottom"/>
          </w:tcPr>
          <w:p w14:paraId="36F98EE0" w14:textId="100315D9" w:rsidR="000E0EFD" w:rsidRPr="00D3621B" w:rsidRDefault="0006647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1,561,859.23</w:t>
            </w:r>
          </w:p>
        </w:tc>
      </w:tr>
      <w:tr w:rsidR="000E0EFD" w:rsidRPr="00035E52" w14:paraId="1B1D4CFE" w14:textId="1EEAF993" w:rsidTr="00B40998">
        <w:tc>
          <w:tcPr>
            <w:tcW w:w="3346" w:type="pct"/>
            <w:shd w:val="clear" w:color="auto" w:fill="auto"/>
            <w:vAlign w:val="bottom"/>
            <w:hideMark/>
          </w:tcPr>
          <w:p w14:paraId="61C39FB0" w14:textId="15F936C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28D1FE80" w14:textId="2EB717B8" w:rsidR="000E0EFD" w:rsidRPr="00D3621B" w:rsidRDefault="0006647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7DFE7AB0" w:rsidR="000E0EFD" w:rsidRPr="00D3621B" w:rsidRDefault="0006647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4D72016" w14:textId="2738EB36" w:rsidTr="00B40998">
        <w:tc>
          <w:tcPr>
            <w:tcW w:w="3346" w:type="pct"/>
            <w:shd w:val="clear" w:color="auto" w:fill="auto"/>
            <w:vAlign w:val="bottom"/>
            <w:hideMark/>
          </w:tcPr>
          <w:p w14:paraId="27A2D827" w14:textId="0D2C720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2D4B17A7" w14:textId="546B00B5" w:rsidR="000E0EFD" w:rsidRPr="00D3621B" w:rsidRDefault="0006647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4EC065ED" w:rsidR="000E0EFD" w:rsidRPr="00D3621B" w:rsidRDefault="0006647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44948C8" w14:textId="31F79DF7" w:rsidTr="00B40998">
        <w:tc>
          <w:tcPr>
            <w:tcW w:w="3346" w:type="pct"/>
            <w:shd w:val="clear" w:color="auto" w:fill="auto"/>
            <w:vAlign w:val="bottom"/>
            <w:hideMark/>
          </w:tcPr>
          <w:p w14:paraId="0113DBF7" w14:textId="53CE73A5"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71EA4AED" w14:textId="29399DAD" w:rsidR="000E0EFD" w:rsidRPr="00D3621B" w:rsidRDefault="0006647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3DBAB971" w:rsidR="000E0EFD" w:rsidRPr="00D3621B" w:rsidRDefault="0006647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C32E69B" w14:textId="0D1146DE" w:rsidTr="00B40998">
        <w:tc>
          <w:tcPr>
            <w:tcW w:w="3346" w:type="pct"/>
            <w:shd w:val="clear" w:color="auto" w:fill="auto"/>
            <w:vAlign w:val="bottom"/>
            <w:hideMark/>
          </w:tcPr>
          <w:p w14:paraId="41CE4B5D" w14:textId="5A985E5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22E1045" w14:textId="1DB0C71F" w:rsidR="000E0EFD" w:rsidRPr="00D3621B" w:rsidRDefault="0006647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6AD859C2" w14:textId="63E64DAE" w:rsidR="000E0EFD" w:rsidRPr="00D3621B" w:rsidRDefault="0006647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380,380.07</w:t>
            </w:r>
          </w:p>
        </w:tc>
      </w:tr>
      <w:tr w:rsidR="000E0EFD" w:rsidRPr="00035E52" w14:paraId="25CE1997" w14:textId="08F860A4" w:rsidTr="00B40998">
        <w:tc>
          <w:tcPr>
            <w:tcW w:w="3346" w:type="pct"/>
            <w:shd w:val="clear" w:color="auto" w:fill="auto"/>
            <w:vAlign w:val="bottom"/>
            <w:hideMark/>
          </w:tcPr>
          <w:p w14:paraId="64185B68" w14:textId="3DEF08A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57788F7" w14:textId="36953170"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53224EB2"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3F49B9A0" w14:textId="15D53146" w:rsidTr="00B40998">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421DEC6D" w:rsidR="000E0EFD" w:rsidRPr="005F14A9" w:rsidRDefault="00066478"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-1,782,504.33</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3E148AE0" w:rsidR="000E0EFD" w:rsidRPr="005F14A9" w:rsidRDefault="00066478"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246,482.31</w:t>
            </w:r>
          </w:p>
        </w:tc>
      </w:tr>
    </w:tbl>
    <w:p w14:paraId="4743556F" w14:textId="194C9DF1" w:rsidR="007B69F0" w:rsidRDefault="007B69F0">
      <w:pPr>
        <w:spacing w:after="0" w:line="240" w:lineRule="auto"/>
        <w:rPr>
          <w:rFonts w:ascii="Arial" w:hAnsi="Arial" w:cs="Arial"/>
          <w:b/>
          <w:sz w:val="20"/>
          <w:szCs w:val="20"/>
        </w:rPr>
      </w:pPr>
    </w:p>
    <w:p w14:paraId="6448DAC7" w14:textId="6E8A35EA" w:rsidR="001B4EE4" w:rsidRPr="00035E52" w:rsidRDefault="001B4EE4" w:rsidP="003F4E6C">
      <w:pPr>
        <w:spacing w:before="240"/>
        <w:rPr>
          <w:rFonts w:ascii="Arial" w:hAnsi="Arial" w:cs="Arial"/>
          <w:b/>
          <w:sz w:val="20"/>
          <w:szCs w:val="20"/>
        </w:rPr>
      </w:pPr>
      <w:r w:rsidRPr="0070051D">
        <w:rPr>
          <w:rFonts w:ascii="Arial" w:hAnsi="Arial" w:cs="Arial"/>
          <w:b/>
          <w:sz w:val="20"/>
          <w:szCs w:val="20"/>
        </w:rPr>
        <w:t>V) CONCILIACIÓN ENTRE LOS INGRESOS PRESUPUESTARIOS Y CONTABLES, ASÍ COMO ENTRE LOS EGRESOS PRESUPU</w:t>
      </w:r>
      <w:r w:rsidR="0070051D">
        <w:rPr>
          <w:rFonts w:ascii="Arial" w:hAnsi="Arial" w:cs="Arial"/>
          <w:b/>
          <w:sz w:val="20"/>
          <w:szCs w:val="20"/>
        </w:rPr>
        <w:t>ESTARIOS Y LOS GASTOS CONTABLES</w:t>
      </w:r>
    </w:p>
    <w:p w14:paraId="59FDF3B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0BDCF240" w14:textId="77777777" w:rsidTr="005F14A9">
        <w:trPr>
          <w:trHeight w:hRule="exact" w:val="463"/>
        </w:trPr>
        <w:tc>
          <w:tcPr>
            <w:tcW w:w="5000" w:type="pct"/>
            <w:gridSpan w:val="2"/>
            <w:shd w:val="clear" w:color="auto" w:fill="auto"/>
          </w:tcPr>
          <w:p w14:paraId="45E8B7B8" w14:textId="2538E073" w:rsidR="00E93AD8" w:rsidRPr="005F14A9" w:rsidRDefault="00066478" w:rsidP="005F14A9">
            <w:pPr>
              <w:spacing w:before="240"/>
              <w:jc w:val="center"/>
              <w:rPr>
                <w:rFonts w:ascii="Arial" w:hAnsi="Arial" w:cs="Arial"/>
                <w:b/>
                <w:sz w:val="16"/>
                <w:szCs w:val="16"/>
              </w:rPr>
            </w:pPr>
            <w:r>
              <w:rPr>
                <w:rFonts w:ascii="Arial" w:hAnsi="Arial" w:cs="Arial"/>
                <w:b/>
                <w:sz w:val="16"/>
                <w:szCs w:val="16"/>
              </w:rPr>
              <w:t>MUNICIPIO DE SANTA ANA MAYA MICHOACAN</w:t>
            </w:r>
          </w:p>
        </w:tc>
      </w:tr>
      <w:tr w:rsidR="00E93AD8" w14:paraId="20C3A69C" w14:textId="77777777" w:rsidTr="005F14A9">
        <w:trPr>
          <w:trHeight w:hRule="exact" w:val="463"/>
        </w:trPr>
        <w:tc>
          <w:tcPr>
            <w:tcW w:w="5000" w:type="pct"/>
            <w:gridSpan w:val="2"/>
            <w:shd w:val="clear" w:color="auto" w:fill="auto"/>
          </w:tcPr>
          <w:p w14:paraId="40ABFADC" w14:textId="5021785F" w:rsidR="00E93AD8" w:rsidRPr="005F14A9" w:rsidRDefault="00E93AD8" w:rsidP="005F14A9">
            <w:pPr>
              <w:spacing w:before="240"/>
              <w:jc w:val="center"/>
              <w:rPr>
                <w:rFonts w:ascii="Arial" w:hAnsi="Arial" w:cs="Arial"/>
                <w:b/>
                <w:sz w:val="16"/>
                <w:szCs w:val="16"/>
              </w:rPr>
            </w:pPr>
            <w:r w:rsidRPr="005F14A9">
              <w:rPr>
                <w:rFonts w:ascii="Arial" w:hAnsi="Arial" w:cs="Arial"/>
                <w:b/>
                <w:sz w:val="16"/>
                <w:szCs w:val="16"/>
              </w:rPr>
              <w:t>Conciliación entre los Ingresos Presupuestarios y Contables</w:t>
            </w:r>
          </w:p>
        </w:tc>
      </w:tr>
      <w:tr w:rsidR="00E93AD8" w14:paraId="6CFCAE1D" w14:textId="77777777" w:rsidTr="005F14A9">
        <w:trPr>
          <w:trHeight w:hRule="exact" w:val="1205"/>
        </w:trPr>
        <w:tc>
          <w:tcPr>
            <w:tcW w:w="5000" w:type="pct"/>
            <w:gridSpan w:val="2"/>
            <w:shd w:val="clear" w:color="auto" w:fill="auto"/>
          </w:tcPr>
          <w:p w14:paraId="4DA45EA3" w14:textId="456EC4B3" w:rsidR="00E93AD8" w:rsidRPr="005F14A9" w:rsidRDefault="00066478" w:rsidP="005F14A9">
            <w:pPr>
              <w:spacing w:before="240"/>
              <w:jc w:val="center"/>
              <w:rPr>
                <w:rFonts w:ascii="Arial" w:hAnsi="Arial" w:cs="Arial"/>
                <w:b/>
                <w:sz w:val="16"/>
                <w:szCs w:val="16"/>
              </w:rPr>
            </w:pPr>
            <w:r>
              <w:rPr>
                <w:rFonts w:ascii="Arial" w:hAnsi="Arial" w:cs="Arial"/>
                <w:b/>
                <w:sz w:val="16"/>
                <w:szCs w:val="16"/>
              </w:rPr>
              <w:t>CORRESPONDIENTE DEL 1 DE ENERO DE 2021 AL 31 DE DICIEMBRE DE 2021</w:t>
            </w:r>
          </w:p>
          <w:p w14:paraId="5B47CFD3" w14:textId="35CF7BD1" w:rsidR="00921726" w:rsidRPr="005F14A9" w:rsidRDefault="00921726" w:rsidP="005F14A9">
            <w:pPr>
              <w:spacing w:before="240"/>
              <w:jc w:val="center"/>
              <w:rPr>
                <w:rFonts w:ascii="Arial" w:hAnsi="Arial" w:cs="Arial"/>
                <w:b/>
                <w:sz w:val="16"/>
                <w:szCs w:val="16"/>
              </w:rPr>
            </w:pPr>
            <w:r w:rsidRPr="005F14A9">
              <w:rPr>
                <w:rFonts w:ascii="Arial" w:hAnsi="Arial" w:cs="Arial"/>
                <w:b/>
                <w:sz w:val="16"/>
                <w:szCs w:val="16"/>
              </w:rPr>
              <w:t>(Cifras en pesos)</w:t>
            </w:r>
          </w:p>
        </w:tc>
      </w:tr>
      <w:tr w:rsidR="00E93AD8" w14:paraId="1162DC08" w14:textId="77777777" w:rsidTr="005F14A9">
        <w:trPr>
          <w:trHeight w:hRule="exact" w:val="463"/>
        </w:trPr>
        <w:tc>
          <w:tcPr>
            <w:tcW w:w="3748" w:type="pct"/>
            <w:shd w:val="clear" w:color="auto" w:fill="auto"/>
          </w:tcPr>
          <w:p w14:paraId="34B06DEB" w14:textId="5F5F5938" w:rsidR="00E93AD8" w:rsidRPr="005F14A9" w:rsidRDefault="00E93AD8" w:rsidP="005F14A9">
            <w:pPr>
              <w:spacing w:before="240"/>
              <w:rPr>
                <w:rFonts w:ascii="Arial" w:hAnsi="Arial" w:cs="Arial"/>
                <w:b/>
                <w:sz w:val="16"/>
                <w:szCs w:val="16"/>
              </w:rPr>
            </w:pPr>
            <w:r w:rsidRPr="005F14A9">
              <w:rPr>
                <w:rFonts w:ascii="Arial" w:hAnsi="Arial" w:cs="Arial"/>
                <w:b/>
                <w:sz w:val="16"/>
                <w:szCs w:val="16"/>
              </w:rPr>
              <w:t>1. Total de Ingresos Presupuestarios</w:t>
            </w:r>
          </w:p>
        </w:tc>
        <w:tc>
          <w:tcPr>
            <w:tcW w:w="1252" w:type="pct"/>
            <w:shd w:val="clear" w:color="auto" w:fill="auto"/>
          </w:tcPr>
          <w:p w14:paraId="6F75B30D" w14:textId="309C91FB" w:rsidR="00E93AD8" w:rsidRPr="005F14A9" w:rsidRDefault="00066478" w:rsidP="005F14A9">
            <w:pPr>
              <w:spacing w:before="240"/>
              <w:jc w:val="right"/>
              <w:rPr>
                <w:rFonts w:ascii="Arial" w:hAnsi="Arial" w:cs="Arial"/>
                <w:b/>
                <w:sz w:val="16"/>
                <w:szCs w:val="16"/>
              </w:rPr>
            </w:pPr>
            <w:r>
              <w:rPr>
                <w:b/>
                <w:sz w:val="16"/>
                <w:szCs w:val="16"/>
              </w:rPr>
              <w:t>57,449,879.84</w:t>
            </w:r>
          </w:p>
        </w:tc>
      </w:tr>
      <w:tr w:rsidR="00E93AD8" w14:paraId="76C34452" w14:textId="77777777" w:rsidTr="005F14A9">
        <w:trPr>
          <w:trHeight w:hRule="exact" w:val="463"/>
        </w:trPr>
        <w:tc>
          <w:tcPr>
            <w:tcW w:w="3748" w:type="pct"/>
            <w:shd w:val="clear" w:color="auto" w:fill="auto"/>
          </w:tcPr>
          <w:p w14:paraId="189FDE60" w14:textId="441E7538" w:rsidR="00E93AD8" w:rsidRPr="005F14A9" w:rsidRDefault="00E93AD8" w:rsidP="005F14A9">
            <w:pPr>
              <w:spacing w:before="240"/>
              <w:rPr>
                <w:rFonts w:ascii="Arial" w:hAnsi="Arial" w:cs="Arial"/>
                <w:b/>
                <w:sz w:val="16"/>
                <w:szCs w:val="16"/>
              </w:rPr>
            </w:pPr>
            <w:r w:rsidRPr="005F14A9">
              <w:rPr>
                <w:rFonts w:ascii="Arial" w:hAnsi="Arial" w:cs="Arial"/>
                <w:b/>
                <w:sz w:val="16"/>
                <w:szCs w:val="16"/>
              </w:rPr>
              <w:t>2. Más Ingresos Contables No Presupuestarios</w:t>
            </w:r>
          </w:p>
        </w:tc>
        <w:tc>
          <w:tcPr>
            <w:tcW w:w="1252" w:type="pct"/>
            <w:shd w:val="clear" w:color="auto" w:fill="auto"/>
          </w:tcPr>
          <w:p w14:paraId="4822B695" w14:textId="712D910B" w:rsidR="00E93AD8" w:rsidRPr="005F14A9" w:rsidRDefault="00066478" w:rsidP="005F14A9">
            <w:pPr>
              <w:spacing w:before="240"/>
              <w:jc w:val="right"/>
              <w:rPr>
                <w:rFonts w:ascii="Arial" w:hAnsi="Arial" w:cs="Arial"/>
                <w:b/>
                <w:sz w:val="16"/>
                <w:szCs w:val="16"/>
              </w:rPr>
            </w:pPr>
            <w:r>
              <w:rPr>
                <w:b/>
                <w:sz w:val="16"/>
                <w:szCs w:val="16"/>
              </w:rPr>
              <w:t>-9,079.46</w:t>
            </w:r>
          </w:p>
        </w:tc>
      </w:tr>
      <w:tr w:rsidR="00E93AD8" w14:paraId="52B148F4" w14:textId="77777777" w:rsidTr="005F14A9">
        <w:trPr>
          <w:trHeight w:hRule="exact" w:val="463"/>
        </w:trPr>
        <w:tc>
          <w:tcPr>
            <w:tcW w:w="3748" w:type="pct"/>
            <w:shd w:val="clear" w:color="auto" w:fill="auto"/>
          </w:tcPr>
          <w:p w14:paraId="60141D5B" w14:textId="42869AF3" w:rsidR="00E93AD8" w:rsidRPr="005F14A9" w:rsidRDefault="00E93AD8" w:rsidP="005F14A9">
            <w:pPr>
              <w:spacing w:before="240"/>
              <w:ind w:left="708"/>
              <w:rPr>
                <w:rFonts w:ascii="Arial" w:hAnsi="Arial" w:cs="Arial"/>
                <w:sz w:val="16"/>
                <w:szCs w:val="16"/>
              </w:rPr>
            </w:pPr>
            <w:r w:rsidRPr="005F14A9">
              <w:rPr>
                <w:rFonts w:ascii="Arial" w:hAnsi="Arial" w:cs="Arial"/>
                <w:sz w:val="16"/>
                <w:szCs w:val="16"/>
              </w:rPr>
              <w:t>Ingresos Financieros</w:t>
            </w:r>
          </w:p>
        </w:tc>
        <w:tc>
          <w:tcPr>
            <w:tcW w:w="1252" w:type="pct"/>
            <w:shd w:val="clear" w:color="auto" w:fill="auto"/>
          </w:tcPr>
          <w:p w14:paraId="7EB72271" w14:textId="6FAC0E41" w:rsidR="00E93AD8" w:rsidRPr="005F14A9" w:rsidRDefault="00066478" w:rsidP="005F14A9">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5F14A9">
        <w:trPr>
          <w:trHeight w:hRule="exact" w:val="463"/>
        </w:trPr>
        <w:tc>
          <w:tcPr>
            <w:tcW w:w="3748" w:type="pct"/>
            <w:shd w:val="clear" w:color="auto" w:fill="auto"/>
          </w:tcPr>
          <w:p w14:paraId="7DA9AFE2" w14:textId="47BF1DE9" w:rsidR="00E93AD8" w:rsidRPr="005F14A9" w:rsidRDefault="00E93AD8" w:rsidP="005F14A9">
            <w:pPr>
              <w:spacing w:before="240"/>
              <w:ind w:left="708"/>
              <w:rPr>
                <w:rFonts w:ascii="Arial" w:hAnsi="Arial" w:cs="Arial"/>
                <w:sz w:val="16"/>
                <w:szCs w:val="16"/>
              </w:rPr>
            </w:pPr>
            <w:r w:rsidRPr="005F14A9">
              <w:rPr>
                <w:rFonts w:ascii="Arial" w:hAnsi="Arial" w:cs="Arial"/>
                <w:sz w:val="16"/>
                <w:szCs w:val="16"/>
              </w:rPr>
              <w:t>Incremento por Variación de Inventarios</w:t>
            </w:r>
          </w:p>
        </w:tc>
        <w:tc>
          <w:tcPr>
            <w:tcW w:w="1252" w:type="pct"/>
            <w:shd w:val="clear" w:color="auto" w:fill="auto"/>
          </w:tcPr>
          <w:p w14:paraId="71CD75B9" w14:textId="2497BE3B" w:rsidR="00E93AD8" w:rsidRPr="005F14A9" w:rsidRDefault="00066478" w:rsidP="005F14A9">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5F14A9">
        <w:trPr>
          <w:trHeight w:hRule="exact" w:val="463"/>
        </w:trPr>
        <w:tc>
          <w:tcPr>
            <w:tcW w:w="3748" w:type="pct"/>
            <w:shd w:val="clear" w:color="auto" w:fill="auto"/>
          </w:tcPr>
          <w:p w14:paraId="0105E3EB" w14:textId="3329A394" w:rsidR="00E93AD8" w:rsidRPr="005F14A9" w:rsidRDefault="00E93AD8" w:rsidP="005F14A9">
            <w:pPr>
              <w:spacing w:before="240"/>
              <w:ind w:left="708"/>
              <w:rPr>
                <w:rFonts w:ascii="Arial" w:hAnsi="Arial" w:cs="Arial"/>
                <w:sz w:val="16"/>
                <w:szCs w:val="16"/>
              </w:rPr>
            </w:pPr>
            <w:r w:rsidRPr="005F14A9">
              <w:rPr>
                <w:rFonts w:ascii="Arial" w:hAnsi="Arial" w:cs="Arial"/>
                <w:sz w:val="16"/>
                <w:szCs w:val="16"/>
              </w:rPr>
              <w:t>Disminución del Exceso de Estimaciones por Pérdida o Deterioro u Obsolescencia</w:t>
            </w:r>
          </w:p>
        </w:tc>
        <w:tc>
          <w:tcPr>
            <w:tcW w:w="1252" w:type="pct"/>
            <w:shd w:val="clear" w:color="auto" w:fill="auto"/>
          </w:tcPr>
          <w:p w14:paraId="5A054D9D" w14:textId="5B10E72F" w:rsidR="00E93AD8" w:rsidRPr="005F14A9" w:rsidRDefault="00066478" w:rsidP="005F14A9">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5F14A9">
        <w:trPr>
          <w:trHeight w:hRule="exact" w:val="463"/>
        </w:trPr>
        <w:tc>
          <w:tcPr>
            <w:tcW w:w="3748" w:type="pct"/>
            <w:shd w:val="clear" w:color="auto" w:fill="auto"/>
          </w:tcPr>
          <w:p w14:paraId="4383EBC7" w14:textId="6382BA37" w:rsidR="00E93AD8" w:rsidRPr="005F14A9" w:rsidRDefault="00E93AD8" w:rsidP="005F14A9">
            <w:pPr>
              <w:spacing w:before="240"/>
              <w:ind w:left="708"/>
              <w:rPr>
                <w:rFonts w:ascii="Arial" w:hAnsi="Arial" w:cs="Arial"/>
                <w:sz w:val="16"/>
                <w:szCs w:val="16"/>
              </w:rPr>
            </w:pPr>
            <w:r w:rsidRPr="005F14A9">
              <w:rPr>
                <w:rFonts w:ascii="Arial" w:hAnsi="Arial" w:cs="Arial"/>
                <w:sz w:val="16"/>
                <w:szCs w:val="16"/>
              </w:rPr>
              <w:t>Disminución del Exceso de Provisiones</w:t>
            </w:r>
          </w:p>
        </w:tc>
        <w:tc>
          <w:tcPr>
            <w:tcW w:w="1252" w:type="pct"/>
            <w:shd w:val="clear" w:color="auto" w:fill="auto"/>
          </w:tcPr>
          <w:p w14:paraId="36F90E21" w14:textId="77B17FAA" w:rsidR="00E93AD8" w:rsidRPr="005F14A9" w:rsidRDefault="00066478" w:rsidP="005F14A9">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5F14A9">
        <w:trPr>
          <w:trHeight w:hRule="exact" w:val="463"/>
        </w:trPr>
        <w:tc>
          <w:tcPr>
            <w:tcW w:w="3748" w:type="pct"/>
            <w:shd w:val="clear" w:color="auto" w:fill="auto"/>
          </w:tcPr>
          <w:p w14:paraId="5D198A0E" w14:textId="7F56A83C" w:rsidR="00921726" w:rsidRPr="005F14A9" w:rsidRDefault="00921726" w:rsidP="005F14A9">
            <w:pPr>
              <w:spacing w:before="240"/>
              <w:ind w:left="708"/>
              <w:rPr>
                <w:rFonts w:ascii="Arial" w:hAnsi="Arial" w:cs="Arial"/>
                <w:sz w:val="16"/>
                <w:szCs w:val="16"/>
              </w:rPr>
            </w:pPr>
            <w:r w:rsidRPr="005F14A9">
              <w:rPr>
                <w:rFonts w:ascii="Arial" w:hAnsi="Arial" w:cs="Arial"/>
                <w:sz w:val="16"/>
                <w:szCs w:val="16"/>
              </w:rPr>
              <w:t>Otros Ingresos y Beneficios Varios</w:t>
            </w:r>
          </w:p>
        </w:tc>
        <w:tc>
          <w:tcPr>
            <w:tcW w:w="1252" w:type="pct"/>
            <w:shd w:val="clear" w:color="auto" w:fill="auto"/>
          </w:tcPr>
          <w:p w14:paraId="37D23059" w14:textId="52374D8D" w:rsidR="00921726" w:rsidRPr="005F14A9" w:rsidRDefault="00066478" w:rsidP="005F14A9">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5F14A9">
        <w:trPr>
          <w:trHeight w:hRule="exact" w:val="463"/>
        </w:trPr>
        <w:tc>
          <w:tcPr>
            <w:tcW w:w="3748" w:type="pct"/>
            <w:shd w:val="clear" w:color="auto" w:fill="auto"/>
          </w:tcPr>
          <w:p w14:paraId="123E8F97" w14:textId="6EF7254D" w:rsidR="00921726" w:rsidRPr="005F14A9" w:rsidRDefault="00921726" w:rsidP="005F14A9">
            <w:pPr>
              <w:spacing w:before="240"/>
              <w:ind w:left="708"/>
              <w:rPr>
                <w:rFonts w:ascii="Arial" w:hAnsi="Arial" w:cs="Arial"/>
                <w:sz w:val="16"/>
                <w:szCs w:val="16"/>
              </w:rPr>
            </w:pPr>
            <w:r w:rsidRPr="005F14A9">
              <w:rPr>
                <w:rFonts w:ascii="Arial" w:hAnsi="Arial" w:cs="Arial"/>
                <w:sz w:val="16"/>
                <w:szCs w:val="16"/>
              </w:rPr>
              <w:t>Otros Ingresos Contables No Presupuestarios</w:t>
            </w:r>
          </w:p>
        </w:tc>
        <w:tc>
          <w:tcPr>
            <w:tcW w:w="1252" w:type="pct"/>
            <w:shd w:val="clear" w:color="auto" w:fill="auto"/>
          </w:tcPr>
          <w:p w14:paraId="05175F2A" w14:textId="095BABF4" w:rsidR="00921726" w:rsidRPr="005F14A9" w:rsidRDefault="00066478" w:rsidP="005F14A9">
            <w:pPr>
              <w:spacing w:before="240"/>
              <w:jc w:val="right"/>
              <w:rPr>
                <w:rFonts w:ascii="Arial" w:hAnsi="Arial" w:cs="Arial"/>
                <w:sz w:val="16"/>
                <w:szCs w:val="16"/>
              </w:rPr>
            </w:pPr>
            <w:r>
              <w:rPr>
                <w:rFonts w:ascii="Arial" w:hAnsi="Arial" w:cs="Arial"/>
                <w:sz w:val="16"/>
                <w:szCs w:val="16"/>
              </w:rPr>
              <w:t>-9,079.46</w:t>
            </w:r>
          </w:p>
        </w:tc>
      </w:tr>
      <w:tr w:rsidR="00921726" w14:paraId="26AB8411" w14:textId="77777777" w:rsidTr="005F14A9">
        <w:trPr>
          <w:trHeight w:hRule="exact" w:val="463"/>
        </w:trPr>
        <w:tc>
          <w:tcPr>
            <w:tcW w:w="3748" w:type="pct"/>
            <w:shd w:val="clear" w:color="auto" w:fill="auto"/>
          </w:tcPr>
          <w:p w14:paraId="2CD92FD1" w14:textId="20FE9914" w:rsidR="00921726" w:rsidRPr="005F14A9" w:rsidRDefault="00921726" w:rsidP="005F14A9">
            <w:pPr>
              <w:spacing w:before="240"/>
              <w:rPr>
                <w:rFonts w:ascii="Arial" w:hAnsi="Arial" w:cs="Arial"/>
                <w:b/>
                <w:sz w:val="16"/>
                <w:szCs w:val="16"/>
              </w:rPr>
            </w:pPr>
            <w:r w:rsidRPr="005F14A9">
              <w:rPr>
                <w:rFonts w:ascii="Arial" w:hAnsi="Arial" w:cs="Arial"/>
                <w:b/>
                <w:sz w:val="16"/>
                <w:szCs w:val="16"/>
              </w:rPr>
              <w:t>3. Menos Ingresos Presupuestarios No Contables</w:t>
            </w:r>
          </w:p>
        </w:tc>
        <w:tc>
          <w:tcPr>
            <w:tcW w:w="1252" w:type="pct"/>
            <w:shd w:val="clear" w:color="auto" w:fill="auto"/>
          </w:tcPr>
          <w:p w14:paraId="230C3720" w14:textId="1CBE2A12" w:rsidR="00921726" w:rsidRPr="005F14A9" w:rsidRDefault="00066478" w:rsidP="005F14A9">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5F14A9">
        <w:trPr>
          <w:trHeight w:hRule="exact" w:val="463"/>
        </w:trPr>
        <w:tc>
          <w:tcPr>
            <w:tcW w:w="3748" w:type="pct"/>
            <w:shd w:val="clear" w:color="auto" w:fill="auto"/>
          </w:tcPr>
          <w:p w14:paraId="1E279E9A" w14:textId="1AF1EDFE" w:rsidR="00921726" w:rsidRPr="005F14A9" w:rsidRDefault="00921726" w:rsidP="005F14A9">
            <w:pPr>
              <w:spacing w:before="240"/>
              <w:ind w:left="708"/>
              <w:rPr>
                <w:rFonts w:ascii="Arial" w:hAnsi="Arial" w:cs="Arial"/>
                <w:sz w:val="16"/>
                <w:szCs w:val="16"/>
              </w:rPr>
            </w:pPr>
            <w:r w:rsidRPr="005F14A9">
              <w:rPr>
                <w:rFonts w:ascii="Arial" w:hAnsi="Arial" w:cs="Arial"/>
                <w:sz w:val="16"/>
                <w:szCs w:val="16"/>
              </w:rPr>
              <w:t>Aprovechamientos Patrimoniales</w:t>
            </w:r>
          </w:p>
        </w:tc>
        <w:tc>
          <w:tcPr>
            <w:tcW w:w="1252" w:type="pct"/>
            <w:shd w:val="clear" w:color="auto" w:fill="auto"/>
          </w:tcPr>
          <w:p w14:paraId="70FC4B51" w14:textId="7F90A0FE" w:rsidR="00921726" w:rsidRPr="005F14A9" w:rsidRDefault="00066478" w:rsidP="005F14A9">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5F14A9">
        <w:trPr>
          <w:trHeight w:hRule="exact" w:val="463"/>
        </w:trPr>
        <w:tc>
          <w:tcPr>
            <w:tcW w:w="3748" w:type="pct"/>
            <w:shd w:val="clear" w:color="auto" w:fill="auto"/>
          </w:tcPr>
          <w:p w14:paraId="70B40F61" w14:textId="7F1CEDA8" w:rsidR="00921726" w:rsidRPr="005F14A9" w:rsidRDefault="00921726" w:rsidP="005F14A9">
            <w:pPr>
              <w:spacing w:before="240"/>
              <w:ind w:left="708"/>
              <w:rPr>
                <w:rFonts w:ascii="Arial" w:hAnsi="Arial" w:cs="Arial"/>
                <w:sz w:val="16"/>
                <w:szCs w:val="16"/>
              </w:rPr>
            </w:pPr>
            <w:r w:rsidRPr="005F14A9">
              <w:rPr>
                <w:rFonts w:ascii="Arial" w:hAnsi="Arial" w:cs="Arial"/>
                <w:sz w:val="16"/>
                <w:szCs w:val="16"/>
              </w:rPr>
              <w:t>Ingresos Derivados de Financiamientos</w:t>
            </w:r>
          </w:p>
        </w:tc>
        <w:tc>
          <w:tcPr>
            <w:tcW w:w="1252" w:type="pct"/>
            <w:shd w:val="clear" w:color="auto" w:fill="auto"/>
          </w:tcPr>
          <w:p w14:paraId="46BEF207" w14:textId="1EBC5D90" w:rsidR="00921726" w:rsidRPr="005F14A9" w:rsidRDefault="00066478" w:rsidP="005F14A9">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5F14A9">
        <w:trPr>
          <w:trHeight w:hRule="exact" w:val="463"/>
        </w:trPr>
        <w:tc>
          <w:tcPr>
            <w:tcW w:w="3748" w:type="pct"/>
            <w:shd w:val="clear" w:color="auto" w:fill="auto"/>
          </w:tcPr>
          <w:p w14:paraId="126F9BB4" w14:textId="578EFEEC" w:rsidR="00921726" w:rsidRPr="005F14A9" w:rsidRDefault="00921726" w:rsidP="005F14A9">
            <w:pPr>
              <w:spacing w:before="240"/>
              <w:ind w:left="708"/>
              <w:rPr>
                <w:rFonts w:ascii="Arial" w:hAnsi="Arial" w:cs="Arial"/>
                <w:sz w:val="16"/>
                <w:szCs w:val="16"/>
              </w:rPr>
            </w:pPr>
            <w:r w:rsidRPr="005F14A9">
              <w:rPr>
                <w:rFonts w:ascii="Arial" w:hAnsi="Arial" w:cs="Arial"/>
                <w:sz w:val="16"/>
                <w:szCs w:val="16"/>
              </w:rPr>
              <w:t>Otros Ingresos Presupuestarios No Contables</w:t>
            </w:r>
          </w:p>
        </w:tc>
        <w:tc>
          <w:tcPr>
            <w:tcW w:w="1252" w:type="pct"/>
            <w:shd w:val="clear" w:color="auto" w:fill="auto"/>
          </w:tcPr>
          <w:p w14:paraId="5EB4FE7D" w14:textId="0E889009" w:rsidR="00921726" w:rsidRPr="005F14A9" w:rsidRDefault="00066478" w:rsidP="005F14A9">
            <w:pPr>
              <w:spacing w:before="240"/>
              <w:jc w:val="right"/>
              <w:rPr>
                <w:rFonts w:ascii="Arial" w:hAnsi="Arial" w:cs="Arial"/>
                <w:sz w:val="16"/>
                <w:szCs w:val="16"/>
              </w:rPr>
            </w:pPr>
            <w:r>
              <w:rPr>
                <w:sz w:val="16"/>
                <w:szCs w:val="16"/>
              </w:rPr>
              <w:t>0.00</w:t>
            </w:r>
          </w:p>
        </w:tc>
      </w:tr>
      <w:tr w:rsidR="00921726" w14:paraId="040F4B07" w14:textId="77777777" w:rsidTr="005F14A9">
        <w:trPr>
          <w:trHeight w:hRule="exact" w:val="463"/>
        </w:trPr>
        <w:tc>
          <w:tcPr>
            <w:tcW w:w="3748" w:type="pct"/>
            <w:shd w:val="clear" w:color="auto" w:fill="auto"/>
          </w:tcPr>
          <w:p w14:paraId="548775DF" w14:textId="371C0BB8" w:rsidR="00921726" w:rsidRPr="005F14A9" w:rsidRDefault="00921726" w:rsidP="005F14A9">
            <w:pPr>
              <w:spacing w:before="240"/>
              <w:rPr>
                <w:rFonts w:ascii="Arial" w:hAnsi="Arial" w:cs="Arial"/>
                <w:b/>
                <w:sz w:val="16"/>
                <w:szCs w:val="16"/>
              </w:rPr>
            </w:pPr>
            <w:r w:rsidRPr="005F14A9">
              <w:rPr>
                <w:rFonts w:ascii="Arial" w:hAnsi="Arial" w:cs="Arial"/>
                <w:b/>
                <w:sz w:val="16"/>
                <w:szCs w:val="16"/>
              </w:rPr>
              <w:t xml:space="preserve">4. </w:t>
            </w:r>
            <w:r w:rsidR="000F3F69" w:rsidRPr="005F14A9">
              <w:rPr>
                <w:rFonts w:ascii="Arial" w:hAnsi="Arial" w:cs="Arial"/>
                <w:b/>
                <w:sz w:val="16"/>
                <w:szCs w:val="16"/>
              </w:rPr>
              <w:t>Total de Ingresos Contables</w:t>
            </w:r>
          </w:p>
        </w:tc>
        <w:tc>
          <w:tcPr>
            <w:tcW w:w="1252" w:type="pct"/>
            <w:shd w:val="clear" w:color="auto" w:fill="auto"/>
          </w:tcPr>
          <w:p w14:paraId="6BC1C77F" w14:textId="430D705F" w:rsidR="00921726" w:rsidRPr="005F14A9" w:rsidRDefault="00066478" w:rsidP="005F14A9">
            <w:pPr>
              <w:spacing w:before="240"/>
              <w:jc w:val="right"/>
              <w:rPr>
                <w:rFonts w:ascii="Arial" w:hAnsi="Arial" w:cs="Arial"/>
                <w:b/>
                <w:sz w:val="16"/>
                <w:szCs w:val="16"/>
              </w:rPr>
            </w:pPr>
            <w:r>
              <w:rPr>
                <w:rFonts w:ascii="Arial" w:hAnsi="Arial" w:cs="Arial"/>
                <w:b/>
                <w:sz w:val="16"/>
                <w:szCs w:val="16"/>
              </w:rPr>
              <w:t>57,440,800.38</w:t>
            </w:r>
          </w:p>
        </w:tc>
      </w:tr>
    </w:tbl>
    <w:p w14:paraId="6553E098" w14:textId="77777777" w:rsidR="009612AB" w:rsidRDefault="009612AB" w:rsidP="00921726">
      <w:pPr>
        <w:spacing w:after="0"/>
        <w:rPr>
          <w:rFonts w:ascii="Arial" w:hAnsi="Arial" w:cs="Arial"/>
          <w:sz w:val="20"/>
          <w:szCs w:val="20"/>
        </w:rPr>
      </w:pPr>
    </w:p>
    <w:p w14:paraId="5DDC07A6" w14:textId="77777777" w:rsidR="009612AB"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3075C891" w14:textId="77777777" w:rsidTr="005F14A9">
        <w:trPr>
          <w:trHeight w:hRule="exact" w:val="523"/>
        </w:trPr>
        <w:tc>
          <w:tcPr>
            <w:tcW w:w="5000" w:type="pct"/>
            <w:gridSpan w:val="2"/>
            <w:shd w:val="clear" w:color="auto" w:fill="auto"/>
            <w:vAlign w:val="center"/>
          </w:tcPr>
          <w:p w14:paraId="4DBEEC23" w14:textId="3D80E1E6" w:rsidR="00976B01" w:rsidRPr="005F14A9" w:rsidRDefault="00066478" w:rsidP="005F14A9">
            <w:pPr>
              <w:pStyle w:val="Sinespaciado"/>
              <w:jc w:val="center"/>
              <w:rPr>
                <w:rFonts w:ascii="Arial" w:hAnsi="Arial" w:cs="Arial"/>
                <w:b/>
                <w:sz w:val="16"/>
                <w:szCs w:val="16"/>
              </w:rPr>
            </w:pPr>
            <w:r>
              <w:rPr>
                <w:rFonts w:ascii="Arial" w:hAnsi="Arial" w:cs="Arial"/>
                <w:b/>
                <w:sz w:val="16"/>
                <w:szCs w:val="16"/>
              </w:rPr>
              <w:t>MUNICIPIO DE SANTA ANA MAYA MICHOACAN</w:t>
            </w:r>
          </w:p>
        </w:tc>
      </w:tr>
      <w:tr w:rsidR="00976B01" w:rsidRPr="00BF487F" w14:paraId="503517DC" w14:textId="77777777" w:rsidTr="005F14A9">
        <w:trPr>
          <w:trHeight w:hRule="exact" w:val="523"/>
        </w:trPr>
        <w:tc>
          <w:tcPr>
            <w:tcW w:w="5000" w:type="pct"/>
            <w:gridSpan w:val="2"/>
            <w:shd w:val="clear" w:color="auto" w:fill="auto"/>
            <w:vAlign w:val="center"/>
          </w:tcPr>
          <w:p w14:paraId="319C31F3" w14:textId="2F4DEA19" w:rsidR="00976B01" w:rsidRPr="005F14A9" w:rsidRDefault="00976B01" w:rsidP="005F14A9">
            <w:pPr>
              <w:pStyle w:val="Sinespaciado"/>
              <w:jc w:val="center"/>
              <w:rPr>
                <w:rFonts w:ascii="Arial" w:hAnsi="Arial" w:cs="Arial"/>
                <w:b/>
                <w:sz w:val="16"/>
                <w:szCs w:val="16"/>
              </w:rPr>
            </w:pPr>
            <w:r w:rsidRPr="005F14A9">
              <w:rPr>
                <w:rFonts w:ascii="Arial" w:hAnsi="Arial" w:cs="Arial"/>
                <w:b/>
                <w:bCs/>
                <w:sz w:val="16"/>
                <w:szCs w:val="16"/>
              </w:rPr>
              <w:t>Conciliación entre los Egresos Presupuestarios y los Gastos Contables</w:t>
            </w:r>
          </w:p>
        </w:tc>
      </w:tr>
      <w:tr w:rsidR="00976B01" w:rsidRPr="00BF487F" w14:paraId="09243370" w14:textId="77777777" w:rsidTr="005F14A9">
        <w:trPr>
          <w:trHeight w:hRule="exact" w:val="777"/>
        </w:trPr>
        <w:tc>
          <w:tcPr>
            <w:tcW w:w="5000" w:type="pct"/>
            <w:gridSpan w:val="2"/>
            <w:shd w:val="clear" w:color="auto" w:fill="auto"/>
            <w:vAlign w:val="center"/>
          </w:tcPr>
          <w:p w14:paraId="1FE131EF" w14:textId="658E9681" w:rsidR="00976B01" w:rsidRPr="005F14A9" w:rsidRDefault="00066478" w:rsidP="005F14A9">
            <w:pPr>
              <w:pStyle w:val="Sinespaciado"/>
              <w:jc w:val="center"/>
              <w:rPr>
                <w:rFonts w:ascii="Arial" w:hAnsi="Arial" w:cs="Arial"/>
                <w:b/>
                <w:sz w:val="16"/>
                <w:szCs w:val="16"/>
              </w:rPr>
            </w:pPr>
            <w:r>
              <w:rPr>
                <w:rFonts w:ascii="Arial" w:hAnsi="Arial" w:cs="Arial"/>
                <w:b/>
                <w:sz w:val="16"/>
                <w:szCs w:val="16"/>
              </w:rPr>
              <w:t>CORRESPONDIENTE DEL 1 DE ENERO DE 2021 AL 31 DE DICIEMBRE DE 2021</w:t>
            </w:r>
          </w:p>
          <w:p w14:paraId="2C23680C" w14:textId="77777777" w:rsidR="00BF487F" w:rsidRPr="005F14A9" w:rsidRDefault="00BF487F" w:rsidP="005F14A9">
            <w:pPr>
              <w:pStyle w:val="Sinespaciado"/>
              <w:jc w:val="center"/>
              <w:rPr>
                <w:rFonts w:ascii="Arial" w:hAnsi="Arial" w:cs="Arial"/>
                <w:b/>
                <w:sz w:val="16"/>
                <w:szCs w:val="16"/>
              </w:rPr>
            </w:pPr>
          </w:p>
          <w:p w14:paraId="1D455D97" w14:textId="77777777" w:rsidR="00976B01" w:rsidRPr="005F14A9" w:rsidRDefault="00976B01" w:rsidP="005F14A9">
            <w:pPr>
              <w:pStyle w:val="Sinespaciado"/>
              <w:jc w:val="center"/>
              <w:rPr>
                <w:rFonts w:ascii="Arial" w:hAnsi="Arial" w:cs="Arial"/>
                <w:b/>
                <w:sz w:val="16"/>
                <w:szCs w:val="16"/>
              </w:rPr>
            </w:pPr>
            <w:r w:rsidRPr="005F14A9">
              <w:rPr>
                <w:rFonts w:ascii="Arial" w:hAnsi="Arial" w:cs="Arial"/>
                <w:b/>
                <w:sz w:val="16"/>
                <w:szCs w:val="16"/>
              </w:rPr>
              <w:t>(Cifras en pesos)</w:t>
            </w:r>
          </w:p>
        </w:tc>
      </w:tr>
      <w:tr w:rsidR="00976B01" w:rsidRPr="00BF487F" w14:paraId="30CBA214" w14:textId="77777777" w:rsidTr="005F14A9">
        <w:trPr>
          <w:trHeight w:hRule="exact" w:val="329"/>
        </w:trPr>
        <w:tc>
          <w:tcPr>
            <w:tcW w:w="3923" w:type="pct"/>
            <w:shd w:val="clear" w:color="auto" w:fill="auto"/>
            <w:vAlign w:val="center"/>
          </w:tcPr>
          <w:p w14:paraId="4CD61166" w14:textId="5C5A16C7" w:rsidR="00976B01" w:rsidRPr="005F14A9" w:rsidRDefault="00976B01" w:rsidP="00BF487F">
            <w:pPr>
              <w:pStyle w:val="Sinespaciado"/>
              <w:rPr>
                <w:rFonts w:ascii="Arial" w:hAnsi="Arial" w:cs="Arial"/>
                <w:b/>
                <w:sz w:val="16"/>
                <w:szCs w:val="16"/>
              </w:rPr>
            </w:pPr>
            <w:r w:rsidRPr="005F14A9">
              <w:rPr>
                <w:rFonts w:ascii="Arial" w:hAnsi="Arial" w:cs="Arial"/>
                <w:b/>
                <w:bCs/>
                <w:sz w:val="16"/>
                <w:szCs w:val="16"/>
              </w:rPr>
              <w:t>1. Total de Egresos Presupuestarios</w:t>
            </w:r>
          </w:p>
        </w:tc>
        <w:tc>
          <w:tcPr>
            <w:tcW w:w="1077" w:type="pct"/>
            <w:shd w:val="clear" w:color="auto" w:fill="auto"/>
            <w:vAlign w:val="center"/>
          </w:tcPr>
          <w:p w14:paraId="4B665B5B" w14:textId="50D4FF3A" w:rsidR="00976B01" w:rsidRPr="005F14A9" w:rsidRDefault="00066478" w:rsidP="005F14A9">
            <w:pPr>
              <w:pStyle w:val="Sinespaciado"/>
              <w:jc w:val="right"/>
              <w:rPr>
                <w:rFonts w:ascii="Arial" w:hAnsi="Arial" w:cs="Arial"/>
                <w:b/>
                <w:sz w:val="16"/>
                <w:szCs w:val="16"/>
              </w:rPr>
            </w:pPr>
            <w:r>
              <w:rPr>
                <w:rFonts w:ascii="Arial" w:hAnsi="Arial" w:cs="Arial"/>
                <w:b/>
                <w:bCs/>
                <w:sz w:val="16"/>
                <w:szCs w:val="16"/>
              </w:rPr>
              <w:t>63,682,166.30</w:t>
            </w:r>
          </w:p>
        </w:tc>
      </w:tr>
      <w:tr w:rsidR="00976B01" w:rsidRPr="00BF487F" w14:paraId="3641631D" w14:textId="77777777" w:rsidTr="005F14A9">
        <w:trPr>
          <w:trHeight w:hRule="exact" w:val="317"/>
        </w:trPr>
        <w:tc>
          <w:tcPr>
            <w:tcW w:w="3923" w:type="pct"/>
            <w:shd w:val="clear" w:color="auto" w:fill="auto"/>
            <w:vAlign w:val="center"/>
          </w:tcPr>
          <w:p w14:paraId="0F15A1F3" w14:textId="697B236D" w:rsidR="00976B01" w:rsidRPr="005F14A9" w:rsidRDefault="00976B01" w:rsidP="00BF487F">
            <w:pPr>
              <w:pStyle w:val="Sinespaciado"/>
              <w:rPr>
                <w:rFonts w:ascii="Arial" w:hAnsi="Arial" w:cs="Arial"/>
                <w:b/>
                <w:sz w:val="16"/>
                <w:szCs w:val="16"/>
              </w:rPr>
            </w:pPr>
            <w:r w:rsidRPr="005F14A9">
              <w:rPr>
                <w:rFonts w:ascii="Arial" w:hAnsi="Arial" w:cs="Arial"/>
                <w:b/>
                <w:bCs/>
                <w:sz w:val="16"/>
                <w:szCs w:val="16"/>
              </w:rPr>
              <w:t>2. Menos Egresos Presupuestarios No Contables</w:t>
            </w:r>
          </w:p>
        </w:tc>
        <w:tc>
          <w:tcPr>
            <w:tcW w:w="1077" w:type="pct"/>
            <w:shd w:val="clear" w:color="auto" w:fill="auto"/>
            <w:vAlign w:val="center"/>
          </w:tcPr>
          <w:p w14:paraId="4BF2A218" w14:textId="0058E087" w:rsidR="00976B01" w:rsidRPr="005F14A9" w:rsidRDefault="00066478" w:rsidP="005F14A9">
            <w:pPr>
              <w:pStyle w:val="Sinespaciado"/>
              <w:jc w:val="right"/>
              <w:rPr>
                <w:rFonts w:ascii="Arial" w:hAnsi="Arial" w:cs="Arial"/>
                <w:b/>
                <w:sz w:val="16"/>
                <w:szCs w:val="16"/>
              </w:rPr>
            </w:pPr>
            <w:r>
              <w:rPr>
                <w:rFonts w:ascii="Arial" w:hAnsi="Arial" w:cs="Arial"/>
                <w:b/>
                <w:bCs/>
                <w:sz w:val="16"/>
                <w:szCs w:val="16"/>
              </w:rPr>
              <w:t>17,896,651.64</w:t>
            </w:r>
          </w:p>
        </w:tc>
      </w:tr>
      <w:tr w:rsidR="00976B01" w:rsidRPr="00BF487F" w14:paraId="17DABF6E" w14:textId="77777777" w:rsidTr="005F14A9">
        <w:trPr>
          <w:trHeight w:hRule="exact" w:val="339"/>
        </w:trPr>
        <w:tc>
          <w:tcPr>
            <w:tcW w:w="3923" w:type="pct"/>
            <w:shd w:val="clear" w:color="auto" w:fill="auto"/>
            <w:vAlign w:val="center"/>
          </w:tcPr>
          <w:p w14:paraId="058414B3" w14:textId="237C5B64" w:rsidR="00976B01" w:rsidRPr="005F14A9" w:rsidRDefault="00976B01" w:rsidP="005F14A9">
            <w:pPr>
              <w:pStyle w:val="Sinespaciado"/>
              <w:ind w:left="708"/>
              <w:rPr>
                <w:rFonts w:ascii="Arial" w:hAnsi="Arial" w:cs="Arial"/>
                <w:sz w:val="16"/>
                <w:szCs w:val="16"/>
              </w:rPr>
            </w:pPr>
            <w:r w:rsidRPr="005F14A9">
              <w:rPr>
                <w:rFonts w:ascii="Arial" w:hAnsi="Arial" w:cs="Arial"/>
                <w:sz w:val="16"/>
                <w:szCs w:val="16"/>
              </w:rPr>
              <w:t>Materias Primas y Materiales de Producción y Comercialización</w:t>
            </w:r>
          </w:p>
        </w:tc>
        <w:tc>
          <w:tcPr>
            <w:tcW w:w="1077" w:type="pct"/>
            <w:shd w:val="clear" w:color="auto" w:fill="auto"/>
            <w:vAlign w:val="center"/>
          </w:tcPr>
          <w:p w14:paraId="371ABD3E" w14:textId="2BC0FFCB" w:rsidR="00976B01"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5F14A9">
        <w:trPr>
          <w:trHeight w:hRule="exact" w:val="327"/>
        </w:trPr>
        <w:tc>
          <w:tcPr>
            <w:tcW w:w="3923" w:type="pct"/>
            <w:shd w:val="clear" w:color="auto" w:fill="auto"/>
            <w:vAlign w:val="center"/>
          </w:tcPr>
          <w:p w14:paraId="3DEE9283" w14:textId="3CC7A8C6" w:rsidR="00976B01" w:rsidRPr="005F14A9" w:rsidRDefault="00976B01" w:rsidP="005F14A9">
            <w:pPr>
              <w:pStyle w:val="Sinespaciado"/>
              <w:ind w:left="708"/>
              <w:rPr>
                <w:rFonts w:ascii="Arial" w:hAnsi="Arial" w:cs="Arial"/>
                <w:sz w:val="16"/>
                <w:szCs w:val="16"/>
              </w:rPr>
            </w:pPr>
            <w:r w:rsidRPr="005F14A9">
              <w:rPr>
                <w:rFonts w:ascii="Arial" w:hAnsi="Arial" w:cs="Arial"/>
                <w:sz w:val="16"/>
                <w:szCs w:val="16"/>
              </w:rPr>
              <w:t>Materiales y Suministros</w:t>
            </w:r>
          </w:p>
        </w:tc>
        <w:tc>
          <w:tcPr>
            <w:tcW w:w="1077" w:type="pct"/>
            <w:shd w:val="clear" w:color="auto" w:fill="auto"/>
            <w:vAlign w:val="center"/>
          </w:tcPr>
          <w:p w14:paraId="0477843C" w14:textId="14F5A6C7" w:rsidR="00976B01"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5F14A9">
        <w:trPr>
          <w:trHeight w:hRule="exact" w:val="315"/>
        </w:trPr>
        <w:tc>
          <w:tcPr>
            <w:tcW w:w="3923" w:type="pct"/>
            <w:shd w:val="clear" w:color="auto" w:fill="auto"/>
            <w:vAlign w:val="center"/>
          </w:tcPr>
          <w:p w14:paraId="63D9E7FD" w14:textId="0DDBFC14" w:rsidR="00976B01" w:rsidRPr="005F14A9" w:rsidRDefault="00976B01" w:rsidP="005F14A9">
            <w:pPr>
              <w:pStyle w:val="Sinespaciado"/>
              <w:ind w:left="708"/>
              <w:rPr>
                <w:rFonts w:ascii="Arial" w:hAnsi="Arial" w:cs="Arial"/>
                <w:sz w:val="16"/>
                <w:szCs w:val="16"/>
              </w:rPr>
            </w:pPr>
            <w:r w:rsidRPr="005F14A9">
              <w:rPr>
                <w:rFonts w:ascii="Arial" w:hAnsi="Arial" w:cs="Arial"/>
                <w:sz w:val="16"/>
                <w:szCs w:val="16"/>
              </w:rPr>
              <w:t>Mobiliario y Equipo de Administración</w:t>
            </w:r>
          </w:p>
        </w:tc>
        <w:tc>
          <w:tcPr>
            <w:tcW w:w="1077" w:type="pct"/>
            <w:shd w:val="clear" w:color="auto" w:fill="auto"/>
            <w:vAlign w:val="center"/>
          </w:tcPr>
          <w:p w14:paraId="39A5C394" w14:textId="5615B6F2" w:rsidR="00976B01" w:rsidRPr="005F14A9" w:rsidRDefault="00066478" w:rsidP="005F14A9">
            <w:pPr>
              <w:pStyle w:val="Sinespaciado"/>
              <w:jc w:val="right"/>
              <w:rPr>
                <w:rFonts w:ascii="Arial" w:hAnsi="Arial" w:cs="Arial"/>
                <w:sz w:val="16"/>
                <w:szCs w:val="16"/>
              </w:rPr>
            </w:pPr>
            <w:r>
              <w:rPr>
                <w:rFonts w:ascii="Arial" w:hAnsi="Arial" w:cs="Arial"/>
                <w:sz w:val="16"/>
                <w:szCs w:val="16"/>
              </w:rPr>
              <w:t>98,949.75</w:t>
            </w:r>
          </w:p>
        </w:tc>
      </w:tr>
      <w:tr w:rsidR="00976B01" w:rsidRPr="00BF487F" w14:paraId="44911A07" w14:textId="77777777" w:rsidTr="005F14A9">
        <w:trPr>
          <w:trHeight w:hRule="exact" w:val="336"/>
        </w:trPr>
        <w:tc>
          <w:tcPr>
            <w:tcW w:w="3923" w:type="pct"/>
            <w:shd w:val="clear" w:color="auto" w:fill="auto"/>
            <w:vAlign w:val="center"/>
          </w:tcPr>
          <w:p w14:paraId="4CA57F3A" w14:textId="2D96C153" w:rsidR="00976B01" w:rsidRPr="005F14A9" w:rsidRDefault="00976B01" w:rsidP="005F14A9">
            <w:pPr>
              <w:pStyle w:val="Sinespaciado"/>
              <w:ind w:left="708"/>
              <w:rPr>
                <w:rFonts w:ascii="Arial" w:hAnsi="Arial" w:cs="Arial"/>
                <w:sz w:val="16"/>
                <w:szCs w:val="16"/>
              </w:rPr>
            </w:pPr>
            <w:r w:rsidRPr="005F14A9">
              <w:rPr>
                <w:rFonts w:ascii="Arial" w:hAnsi="Arial" w:cs="Arial"/>
                <w:sz w:val="16"/>
                <w:szCs w:val="16"/>
              </w:rPr>
              <w:t>Mobiliario y Equipo Educacional y Recreativo</w:t>
            </w:r>
          </w:p>
        </w:tc>
        <w:tc>
          <w:tcPr>
            <w:tcW w:w="1077" w:type="pct"/>
            <w:shd w:val="clear" w:color="auto" w:fill="auto"/>
            <w:vAlign w:val="center"/>
          </w:tcPr>
          <w:p w14:paraId="040EBDB9" w14:textId="693716F0" w:rsidR="00976B01" w:rsidRPr="005F14A9" w:rsidRDefault="00066478" w:rsidP="005F14A9">
            <w:pPr>
              <w:pStyle w:val="Sinespaciado"/>
              <w:jc w:val="right"/>
              <w:rPr>
                <w:rFonts w:ascii="Arial" w:hAnsi="Arial" w:cs="Arial"/>
                <w:sz w:val="16"/>
                <w:szCs w:val="16"/>
              </w:rPr>
            </w:pPr>
            <w:r>
              <w:rPr>
                <w:rFonts w:ascii="Arial" w:hAnsi="Arial" w:cs="Arial"/>
                <w:sz w:val="16"/>
                <w:szCs w:val="16"/>
              </w:rPr>
              <w:t>9,500.00</w:t>
            </w:r>
          </w:p>
        </w:tc>
      </w:tr>
      <w:tr w:rsidR="00976B01" w:rsidRPr="00BF487F" w14:paraId="587A8BC7" w14:textId="77777777" w:rsidTr="005F14A9">
        <w:trPr>
          <w:trHeight w:hRule="exact" w:val="341"/>
        </w:trPr>
        <w:tc>
          <w:tcPr>
            <w:tcW w:w="3923" w:type="pct"/>
            <w:shd w:val="clear" w:color="auto" w:fill="auto"/>
            <w:vAlign w:val="center"/>
          </w:tcPr>
          <w:p w14:paraId="0DA064C0" w14:textId="49ABDE6C" w:rsidR="00976B01" w:rsidRPr="005F14A9" w:rsidRDefault="00976B01" w:rsidP="005F14A9">
            <w:pPr>
              <w:pStyle w:val="Sinespaciado"/>
              <w:ind w:left="708"/>
              <w:rPr>
                <w:rFonts w:ascii="Arial" w:hAnsi="Arial" w:cs="Arial"/>
                <w:sz w:val="16"/>
                <w:szCs w:val="16"/>
              </w:rPr>
            </w:pPr>
            <w:r w:rsidRPr="005F14A9">
              <w:rPr>
                <w:rFonts w:ascii="Arial" w:hAnsi="Arial" w:cs="Arial"/>
                <w:sz w:val="16"/>
                <w:szCs w:val="16"/>
              </w:rPr>
              <w:t>Equipo e Instrumental Médico y de Laboratorio</w:t>
            </w:r>
          </w:p>
        </w:tc>
        <w:tc>
          <w:tcPr>
            <w:tcW w:w="1077" w:type="pct"/>
            <w:shd w:val="clear" w:color="auto" w:fill="auto"/>
            <w:vAlign w:val="center"/>
          </w:tcPr>
          <w:p w14:paraId="5D45C3EF" w14:textId="4B9EED7D" w:rsidR="00976B01"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5F14A9">
        <w:trPr>
          <w:trHeight w:hRule="exact" w:val="313"/>
        </w:trPr>
        <w:tc>
          <w:tcPr>
            <w:tcW w:w="3923" w:type="pct"/>
            <w:shd w:val="clear" w:color="auto" w:fill="auto"/>
            <w:vAlign w:val="center"/>
          </w:tcPr>
          <w:p w14:paraId="705136F8" w14:textId="414B8DDB" w:rsidR="00976B01" w:rsidRPr="005F14A9" w:rsidRDefault="00976B01" w:rsidP="005F14A9">
            <w:pPr>
              <w:pStyle w:val="Sinespaciado"/>
              <w:ind w:left="708"/>
              <w:rPr>
                <w:rFonts w:ascii="Arial" w:hAnsi="Arial" w:cs="Arial"/>
                <w:sz w:val="16"/>
                <w:szCs w:val="16"/>
              </w:rPr>
            </w:pPr>
            <w:r w:rsidRPr="005F14A9">
              <w:rPr>
                <w:rFonts w:ascii="Arial" w:hAnsi="Arial" w:cs="Arial"/>
                <w:sz w:val="16"/>
                <w:szCs w:val="16"/>
              </w:rPr>
              <w:t>Vehículos y Equipo de Transporte</w:t>
            </w:r>
          </w:p>
        </w:tc>
        <w:tc>
          <w:tcPr>
            <w:tcW w:w="1077" w:type="pct"/>
            <w:shd w:val="clear" w:color="auto" w:fill="auto"/>
            <w:vAlign w:val="center"/>
          </w:tcPr>
          <w:p w14:paraId="76B6B496" w14:textId="4AD20528" w:rsidR="00976B01" w:rsidRPr="005F14A9" w:rsidRDefault="00066478" w:rsidP="005F14A9">
            <w:pPr>
              <w:pStyle w:val="Sinespaciado"/>
              <w:jc w:val="right"/>
              <w:rPr>
                <w:rFonts w:ascii="Arial" w:hAnsi="Arial" w:cs="Arial"/>
                <w:sz w:val="16"/>
                <w:szCs w:val="16"/>
              </w:rPr>
            </w:pPr>
            <w:r>
              <w:rPr>
                <w:rFonts w:ascii="Arial" w:hAnsi="Arial" w:cs="Arial"/>
                <w:sz w:val="16"/>
                <w:szCs w:val="16"/>
              </w:rPr>
              <w:t>174,490.00</w:t>
            </w:r>
          </w:p>
        </w:tc>
      </w:tr>
      <w:tr w:rsidR="00976B01" w:rsidRPr="00BF487F" w14:paraId="04AD9098" w14:textId="77777777" w:rsidTr="005F14A9">
        <w:trPr>
          <w:trHeight w:hRule="exact" w:val="334"/>
        </w:trPr>
        <w:tc>
          <w:tcPr>
            <w:tcW w:w="3923" w:type="pct"/>
            <w:shd w:val="clear" w:color="auto" w:fill="auto"/>
            <w:vAlign w:val="center"/>
          </w:tcPr>
          <w:p w14:paraId="1F952361" w14:textId="3C9D8542" w:rsidR="00976B01" w:rsidRPr="005F14A9" w:rsidRDefault="00A15167" w:rsidP="005F14A9">
            <w:pPr>
              <w:pStyle w:val="Sinespaciado"/>
              <w:ind w:left="708"/>
              <w:rPr>
                <w:rFonts w:ascii="Arial" w:hAnsi="Arial" w:cs="Arial"/>
                <w:sz w:val="16"/>
                <w:szCs w:val="16"/>
              </w:rPr>
            </w:pPr>
            <w:r w:rsidRPr="005F14A9">
              <w:rPr>
                <w:rFonts w:ascii="Arial" w:hAnsi="Arial" w:cs="Arial"/>
                <w:sz w:val="16"/>
                <w:szCs w:val="16"/>
              </w:rPr>
              <w:t>Equipo de Defensa y Seguridad</w:t>
            </w:r>
          </w:p>
        </w:tc>
        <w:tc>
          <w:tcPr>
            <w:tcW w:w="1077" w:type="pct"/>
            <w:shd w:val="clear" w:color="auto" w:fill="auto"/>
            <w:vAlign w:val="center"/>
          </w:tcPr>
          <w:p w14:paraId="377AFFA1" w14:textId="44C8F8ED" w:rsidR="00976B01"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5F14A9">
        <w:trPr>
          <w:trHeight w:hRule="exact" w:val="323"/>
        </w:trPr>
        <w:tc>
          <w:tcPr>
            <w:tcW w:w="3923" w:type="pct"/>
            <w:shd w:val="clear" w:color="auto" w:fill="auto"/>
            <w:vAlign w:val="center"/>
          </w:tcPr>
          <w:p w14:paraId="1190C72D" w14:textId="78E29A40" w:rsidR="00976B01" w:rsidRPr="005F14A9" w:rsidRDefault="00A15167" w:rsidP="005F14A9">
            <w:pPr>
              <w:pStyle w:val="Sinespaciado"/>
              <w:ind w:left="708"/>
              <w:rPr>
                <w:rFonts w:ascii="Arial" w:hAnsi="Arial" w:cs="Arial"/>
                <w:sz w:val="16"/>
                <w:szCs w:val="16"/>
              </w:rPr>
            </w:pPr>
            <w:r w:rsidRPr="005F14A9">
              <w:rPr>
                <w:rFonts w:ascii="Arial" w:hAnsi="Arial" w:cs="Arial"/>
                <w:sz w:val="16"/>
                <w:szCs w:val="16"/>
              </w:rPr>
              <w:t>Maquinaria, Otros Equipos y Herramientas</w:t>
            </w:r>
          </w:p>
        </w:tc>
        <w:tc>
          <w:tcPr>
            <w:tcW w:w="1077" w:type="pct"/>
            <w:shd w:val="clear" w:color="auto" w:fill="auto"/>
            <w:vAlign w:val="center"/>
          </w:tcPr>
          <w:p w14:paraId="7A35C669" w14:textId="771617A1" w:rsidR="00976B01" w:rsidRPr="005F14A9" w:rsidRDefault="00066478" w:rsidP="005F14A9">
            <w:pPr>
              <w:pStyle w:val="Sinespaciado"/>
              <w:jc w:val="right"/>
              <w:rPr>
                <w:rFonts w:ascii="Arial" w:hAnsi="Arial" w:cs="Arial"/>
                <w:sz w:val="16"/>
                <w:szCs w:val="16"/>
              </w:rPr>
            </w:pPr>
            <w:r>
              <w:rPr>
                <w:rFonts w:ascii="Arial" w:hAnsi="Arial" w:cs="Arial"/>
                <w:sz w:val="16"/>
                <w:szCs w:val="16"/>
              </w:rPr>
              <w:t>5,954.25</w:t>
            </w:r>
          </w:p>
        </w:tc>
      </w:tr>
      <w:tr w:rsidR="00976B01" w:rsidRPr="00BF487F" w14:paraId="217AEB10" w14:textId="77777777" w:rsidTr="005F14A9">
        <w:trPr>
          <w:trHeight w:hRule="exact" w:val="327"/>
        </w:trPr>
        <w:tc>
          <w:tcPr>
            <w:tcW w:w="3923" w:type="pct"/>
            <w:shd w:val="clear" w:color="auto" w:fill="auto"/>
            <w:vAlign w:val="center"/>
          </w:tcPr>
          <w:p w14:paraId="1A0F878D" w14:textId="72322083" w:rsidR="00976B01" w:rsidRPr="005F14A9" w:rsidRDefault="00A15167" w:rsidP="005F14A9">
            <w:pPr>
              <w:pStyle w:val="Sinespaciado"/>
              <w:ind w:left="708"/>
              <w:rPr>
                <w:rFonts w:ascii="Arial" w:hAnsi="Arial" w:cs="Arial"/>
                <w:sz w:val="16"/>
                <w:szCs w:val="16"/>
              </w:rPr>
            </w:pPr>
            <w:r w:rsidRPr="005F14A9">
              <w:rPr>
                <w:rFonts w:ascii="Arial" w:hAnsi="Arial" w:cs="Arial"/>
                <w:sz w:val="16"/>
                <w:szCs w:val="16"/>
              </w:rPr>
              <w:t>Activos Biológicos</w:t>
            </w:r>
          </w:p>
        </w:tc>
        <w:tc>
          <w:tcPr>
            <w:tcW w:w="1077" w:type="pct"/>
            <w:shd w:val="clear" w:color="auto" w:fill="auto"/>
            <w:vAlign w:val="center"/>
          </w:tcPr>
          <w:p w14:paraId="60CFDDC0" w14:textId="16FE4702" w:rsidR="00976B01"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5F14A9">
        <w:trPr>
          <w:trHeight w:hRule="exact" w:val="332"/>
        </w:trPr>
        <w:tc>
          <w:tcPr>
            <w:tcW w:w="3923" w:type="pct"/>
            <w:shd w:val="clear" w:color="auto" w:fill="auto"/>
            <w:vAlign w:val="center"/>
          </w:tcPr>
          <w:p w14:paraId="03989643" w14:textId="35A2C31A" w:rsidR="00976B01" w:rsidRPr="005F14A9" w:rsidRDefault="00A15167" w:rsidP="005F14A9">
            <w:pPr>
              <w:pStyle w:val="Sinespaciado"/>
              <w:ind w:left="708"/>
              <w:rPr>
                <w:rFonts w:ascii="Arial" w:hAnsi="Arial" w:cs="Arial"/>
                <w:sz w:val="16"/>
                <w:szCs w:val="16"/>
              </w:rPr>
            </w:pPr>
            <w:r w:rsidRPr="005F14A9">
              <w:rPr>
                <w:rFonts w:ascii="Arial" w:hAnsi="Arial" w:cs="Arial"/>
                <w:sz w:val="16"/>
                <w:szCs w:val="16"/>
              </w:rPr>
              <w:t>Bienes Inmuebles</w:t>
            </w:r>
          </w:p>
        </w:tc>
        <w:tc>
          <w:tcPr>
            <w:tcW w:w="1077" w:type="pct"/>
            <w:shd w:val="clear" w:color="auto" w:fill="auto"/>
            <w:vAlign w:val="center"/>
          </w:tcPr>
          <w:p w14:paraId="0FC94CD4" w14:textId="0EB5105F" w:rsidR="00976B01" w:rsidRPr="005F14A9" w:rsidRDefault="00066478" w:rsidP="005F14A9">
            <w:pPr>
              <w:pStyle w:val="Sinespaciado"/>
              <w:jc w:val="right"/>
              <w:rPr>
                <w:rFonts w:ascii="Arial" w:hAnsi="Arial" w:cs="Arial"/>
                <w:sz w:val="16"/>
                <w:szCs w:val="16"/>
              </w:rPr>
            </w:pPr>
            <w:r>
              <w:rPr>
                <w:rFonts w:ascii="Arial" w:hAnsi="Arial" w:cs="Arial"/>
                <w:sz w:val="16"/>
                <w:szCs w:val="16"/>
              </w:rPr>
              <w:t>1,239,423.30</w:t>
            </w:r>
          </w:p>
        </w:tc>
      </w:tr>
      <w:tr w:rsidR="00976B01" w:rsidRPr="00BF487F" w14:paraId="55EE3416" w14:textId="77777777" w:rsidTr="005F14A9">
        <w:trPr>
          <w:trHeight w:hRule="exact" w:val="321"/>
        </w:trPr>
        <w:tc>
          <w:tcPr>
            <w:tcW w:w="3923" w:type="pct"/>
            <w:shd w:val="clear" w:color="auto" w:fill="auto"/>
            <w:vAlign w:val="center"/>
          </w:tcPr>
          <w:p w14:paraId="4A5CB627" w14:textId="7A7903F7" w:rsidR="00976B01" w:rsidRPr="005F14A9" w:rsidRDefault="00A15167" w:rsidP="005F14A9">
            <w:pPr>
              <w:pStyle w:val="Sinespaciado"/>
              <w:ind w:left="708"/>
              <w:rPr>
                <w:rFonts w:ascii="Arial" w:hAnsi="Arial" w:cs="Arial"/>
                <w:sz w:val="16"/>
                <w:szCs w:val="16"/>
              </w:rPr>
            </w:pPr>
            <w:r w:rsidRPr="005F14A9">
              <w:rPr>
                <w:rFonts w:ascii="Arial" w:hAnsi="Arial" w:cs="Arial"/>
                <w:sz w:val="16"/>
                <w:szCs w:val="16"/>
              </w:rPr>
              <w:t>Activos Intangibles</w:t>
            </w:r>
          </w:p>
        </w:tc>
        <w:tc>
          <w:tcPr>
            <w:tcW w:w="1077" w:type="pct"/>
            <w:shd w:val="clear" w:color="auto" w:fill="auto"/>
            <w:vAlign w:val="center"/>
          </w:tcPr>
          <w:p w14:paraId="61C4CCB5" w14:textId="4CBAF163" w:rsidR="00976B01"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796387D9" w14:textId="77777777" w:rsidTr="005F14A9">
        <w:trPr>
          <w:trHeight w:hRule="exact" w:val="325"/>
        </w:trPr>
        <w:tc>
          <w:tcPr>
            <w:tcW w:w="3923" w:type="pct"/>
            <w:shd w:val="clear" w:color="auto" w:fill="auto"/>
            <w:vAlign w:val="center"/>
          </w:tcPr>
          <w:p w14:paraId="73012327" w14:textId="4EB4FF91"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Obra Pública en Bienes de Dominio Público</w:t>
            </w:r>
          </w:p>
        </w:tc>
        <w:tc>
          <w:tcPr>
            <w:tcW w:w="1077" w:type="pct"/>
            <w:shd w:val="clear" w:color="auto" w:fill="auto"/>
            <w:vAlign w:val="center"/>
          </w:tcPr>
          <w:p w14:paraId="0DAE78F8" w14:textId="3E45C627" w:rsidR="00A15167" w:rsidRPr="005F14A9" w:rsidRDefault="00066478" w:rsidP="005F14A9">
            <w:pPr>
              <w:pStyle w:val="Sinespaciado"/>
              <w:jc w:val="right"/>
              <w:rPr>
                <w:rFonts w:ascii="Arial" w:hAnsi="Arial" w:cs="Arial"/>
                <w:sz w:val="16"/>
                <w:szCs w:val="16"/>
              </w:rPr>
            </w:pPr>
            <w:r>
              <w:rPr>
                <w:rFonts w:ascii="Arial" w:hAnsi="Arial" w:cs="Arial"/>
                <w:sz w:val="16"/>
                <w:szCs w:val="16"/>
              </w:rPr>
              <w:t>14,794,231.76</w:t>
            </w:r>
          </w:p>
        </w:tc>
      </w:tr>
      <w:tr w:rsidR="00A15167" w:rsidRPr="00BF487F" w14:paraId="4D0B0900" w14:textId="77777777" w:rsidTr="005F14A9">
        <w:trPr>
          <w:trHeight w:hRule="exact" w:val="313"/>
        </w:trPr>
        <w:tc>
          <w:tcPr>
            <w:tcW w:w="3923" w:type="pct"/>
            <w:shd w:val="clear" w:color="auto" w:fill="auto"/>
            <w:vAlign w:val="center"/>
          </w:tcPr>
          <w:p w14:paraId="7A5F9427" w14:textId="3A7A4982"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Obra Pública en Bienes Propios</w:t>
            </w:r>
          </w:p>
        </w:tc>
        <w:tc>
          <w:tcPr>
            <w:tcW w:w="1077" w:type="pct"/>
            <w:shd w:val="clear" w:color="auto" w:fill="auto"/>
            <w:vAlign w:val="center"/>
          </w:tcPr>
          <w:p w14:paraId="3FC393D4" w14:textId="7AE66AFE"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15FD9966" w14:textId="77777777" w:rsidTr="005F14A9">
        <w:trPr>
          <w:trHeight w:hRule="exact" w:val="334"/>
        </w:trPr>
        <w:tc>
          <w:tcPr>
            <w:tcW w:w="3923" w:type="pct"/>
            <w:shd w:val="clear" w:color="auto" w:fill="auto"/>
            <w:vAlign w:val="center"/>
          </w:tcPr>
          <w:p w14:paraId="3B652ECD" w14:textId="5F49424E"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Acciones y Participaciones de Capital</w:t>
            </w:r>
          </w:p>
        </w:tc>
        <w:tc>
          <w:tcPr>
            <w:tcW w:w="1077" w:type="pct"/>
            <w:shd w:val="clear" w:color="auto" w:fill="auto"/>
            <w:vAlign w:val="center"/>
          </w:tcPr>
          <w:p w14:paraId="33C1343B" w14:textId="31D07603"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5F14A9">
        <w:trPr>
          <w:trHeight w:hRule="exact" w:val="339"/>
        </w:trPr>
        <w:tc>
          <w:tcPr>
            <w:tcW w:w="3923" w:type="pct"/>
            <w:shd w:val="clear" w:color="auto" w:fill="auto"/>
            <w:vAlign w:val="center"/>
          </w:tcPr>
          <w:p w14:paraId="3CF288FD" w14:textId="610E5B41"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Compra de Títulos y Valores</w:t>
            </w:r>
          </w:p>
        </w:tc>
        <w:tc>
          <w:tcPr>
            <w:tcW w:w="1077" w:type="pct"/>
            <w:shd w:val="clear" w:color="auto" w:fill="auto"/>
            <w:vAlign w:val="center"/>
          </w:tcPr>
          <w:p w14:paraId="3F7E2ED2" w14:textId="241A5EC3"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5F14A9">
        <w:trPr>
          <w:trHeight w:hRule="exact" w:val="311"/>
        </w:trPr>
        <w:tc>
          <w:tcPr>
            <w:tcW w:w="3923" w:type="pct"/>
            <w:shd w:val="clear" w:color="auto" w:fill="auto"/>
            <w:vAlign w:val="center"/>
          </w:tcPr>
          <w:p w14:paraId="63B89C24" w14:textId="3272FF07"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Concesión de Préstamos</w:t>
            </w:r>
          </w:p>
        </w:tc>
        <w:tc>
          <w:tcPr>
            <w:tcW w:w="1077" w:type="pct"/>
            <w:shd w:val="clear" w:color="auto" w:fill="auto"/>
            <w:vAlign w:val="center"/>
          </w:tcPr>
          <w:p w14:paraId="3C4AEEAA" w14:textId="6967EC8E"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5F14A9">
        <w:trPr>
          <w:trHeight w:hRule="exact" w:val="332"/>
        </w:trPr>
        <w:tc>
          <w:tcPr>
            <w:tcW w:w="3923" w:type="pct"/>
            <w:shd w:val="clear" w:color="auto" w:fill="auto"/>
            <w:vAlign w:val="center"/>
          </w:tcPr>
          <w:p w14:paraId="622C2CEB" w14:textId="69C69083"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Inversiones en Fideicomisos, Mandatos y Otros Análogos</w:t>
            </w:r>
          </w:p>
        </w:tc>
        <w:tc>
          <w:tcPr>
            <w:tcW w:w="1077" w:type="pct"/>
            <w:shd w:val="clear" w:color="auto" w:fill="auto"/>
            <w:vAlign w:val="center"/>
          </w:tcPr>
          <w:p w14:paraId="53C41454" w14:textId="7A8219C7"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5F14A9">
        <w:trPr>
          <w:trHeight w:hRule="exact" w:val="321"/>
        </w:trPr>
        <w:tc>
          <w:tcPr>
            <w:tcW w:w="3923" w:type="pct"/>
            <w:shd w:val="clear" w:color="auto" w:fill="auto"/>
            <w:vAlign w:val="center"/>
          </w:tcPr>
          <w:p w14:paraId="2DEF15E3" w14:textId="60A6FAFD"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Provisiones para Contingencias y Otras Erogaciones Especiales</w:t>
            </w:r>
          </w:p>
        </w:tc>
        <w:tc>
          <w:tcPr>
            <w:tcW w:w="1077" w:type="pct"/>
            <w:shd w:val="clear" w:color="auto" w:fill="auto"/>
            <w:vAlign w:val="center"/>
          </w:tcPr>
          <w:p w14:paraId="482770EB" w14:textId="1414D871"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5F14A9">
        <w:trPr>
          <w:trHeight w:hRule="exact" w:val="325"/>
        </w:trPr>
        <w:tc>
          <w:tcPr>
            <w:tcW w:w="3923" w:type="pct"/>
            <w:shd w:val="clear" w:color="auto" w:fill="auto"/>
            <w:vAlign w:val="center"/>
          </w:tcPr>
          <w:p w14:paraId="7236AC1B" w14:textId="10B82E87"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Amortización de la Deuda Pública</w:t>
            </w:r>
          </w:p>
        </w:tc>
        <w:tc>
          <w:tcPr>
            <w:tcW w:w="1077" w:type="pct"/>
            <w:shd w:val="clear" w:color="auto" w:fill="auto"/>
            <w:vAlign w:val="center"/>
          </w:tcPr>
          <w:p w14:paraId="36758131" w14:textId="1BE255C6"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5F14A9">
        <w:trPr>
          <w:trHeight w:hRule="exact" w:val="329"/>
        </w:trPr>
        <w:tc>
          <w:tcPr>
            <w:tcW w:w="3923" w:type="pct"/>
            <w:shd w:val="clear" w:color="auto" w:fill="auto"/>
            <w:vAlign w:val="center"/>
          </w:tcPr>
          <w:p w14:paraId="33C90BFC" w14:textId="263FAA67"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Adeudos de Ejercicios Fiscales Anteriores (ADEFAS)</w:t>
            </w:r>
          </w:p>
        </w:tc>
        <w:tc>
          <w:tcPr>
            <w:tcW w:w="1077" w:type="pct"/>
            <w:shd w:val="clear" w:color="auto" w:fill="auto"/>
            <w:vAlign w:val="center"/>
          </w:tcPr>
          <w:p w14:paraId="42DD7EB7" w14:textId="4DEAC067" w:rsidR="00A15167" w:rsidRPr="005F14A9" w:rsidRDefault="00066478" w:rsidP="005F14A9">
            <w:pPr>
              <w:pStyle w:val="Sinespaciado"/>
              <w:jc w:val="right"/>
              <w:rPr>
                <w:rFonts w:ascii="Arial" w:hAnsi="Arial" w:cs="Arial"/>
                <w:sz w:val="16"/>
                <w:szCs w:val="16"/>
              </w:rPr>
            </w:pPr>
            <w:r>
              <w:rPr>
                <w:rFonts w:ascii="Arial" w:hAnsi="Arial" w:cs="Arial"/>
                <w:sz w:val="16"/>
                <w:szCs w:val="16"/>
              </w:rPr>
              <w:t>1,574,102.58</w:t>
            </w:r>
          </w:p>
        </w:tc>
      </w:tr>
      <w:tr w:rsidR="00A15167" w:rsidRPr="00BF487F" w14:paraId="21637212" w14:textId="77777777" w:rsidTr="005F14A9">
        <w:trPr>
          <w:trHeight w:hRule="exact" w:val="317"/>
        </w:trPr>
        <w:tc>
          <w:tcPr>
            <w:tcW w:w="3923" w:type="pct"/>
            <w:shd w:val="clear" w:color="auto" w:fill="auto"/>
            <w:vAlign w:val="center"/>
          </w:tcPr>
          <w:p w14:paraId="28138283" w14:textId="10F3559E"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Otros Egresos Presupuestarios No Contables</w:t>
            </w:r>
          </w:p>
        </w:tc>
        <w:tc>
          <w:tcPr>
            <w:tcW w:w="1077" w:type="pct"/>
            <w:shd w:val="clear" w:color="auto" w:fill="auto"/>
            <w:vAlign w:val="center"/>
          </w:tcPr>
          <w:p w14:paraId="0F82A0E7" w14:textId="6E705533"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5F14A9">
        <w:trPr>
          <w:trHeight w:hRule="exact" w:val="323"/>
        </w:trPr>
        <w:tc>
          <w:tcPr>
            <w:tcW w:w="3923" w:type="pct"/>
            <w:shd w:val="clear" w:color="auto" w:fill="auto"/>
            <w:vAlign w:val="center"/>
          </w:tcPr>
          <w:p w14:paraId="65BD31C9" w14:textId="484F03C4" w:rsidR="00A15167" w:rsidRPr="005F14A9" w:rsidRDefault="00A15167" w:rsidP="00BF487F">
            <w:pPr>
              <w:pStyle w:val="Sinespaciado"/>
              <w:rPr>
                <w:rFonts w:ascii="Arial" w:hAnsi="Arial" w:cs="Arial"/>
                <w:b/>
                <w:sz w:val="16"/>
                <w:szCs w:val="16"/>
              </w:rPr>
            </w:pPr>
            <w:r w:rsidRPr="005F14A9">
              <w:rPr>
                <w:rFonts w:ascii="Arial" w:hAnsi="Arial" w:cs="Arial"/>
                <w:b/>
                <w:bCs/>
                <w:sz w:val="16"/>
                <w:szCs w:val="16"/>
              </w:rPr>
              <w:t>3. Más Gastos Contables No Presupuestarios</w:t>
            </w:r>
          </w:p>
        </w:tc>
        <w:tc>
          <w:tcPr>
            <w:tcW w:w="1077" w:type="pct"/>
            <w:shd w:val="clear" w:color="auto" w:fill="auto"/>
            <w:vAlign w:val="center"/>
          </w:tcPr>
          <w:p w14:paraId="262BDF56" w14:textId="2E18384D" w:rsidR="00A15167" w:rsidRPr="005F14A9" w:rsidRDefault="00066478" w:rsidP="005F14A9">
            <w:pPr>
              <w:pStyle w:val="Sinespaciado"/>
              <w:jc w:val="right"/>
              <w:rPr>
                <w:rFonts w:ascii="Arial" w:hAnsi="Arial" w:cs="Arial"/>
                <w:b/>
                <w:sz w:val="16"/>
                <w:szCs w:val="16"/>
              </w:rPr>
            </w:pPr>
            <w:r>
              <w:rPr>
                <w:rFonts w:ascii="Arial" w:hAnsi="Arial" w:cs="Arial"/>
                <w:b/>
                <w:bCs/>
                <w:sz w:val="16"/>
                <w:szCs w:val="16"/>
              </w:rPr>
              <w:t>14,400,638.73</w:t>
            </w:r>
          </w:p>
        </w:tc>
      </w:tr>
      <w:tr w:rsidR="00A15167" w:rsidRPr="00BF487F" w14:paraId="7B4A0956" w14:textId="77777777" w:rsidTr="005F14A9">
        <w:trPr>
          <w:trHeight w:hRule="exact" w:val="327"/>
        </w:trPr>
        <w:tc>
          <w:tcPr>
            <w:tcW w:w="3923" w:type="pct"/>
            <w:shd w:val="clear" w:color="auto" w:fill="auto"/>
            <w:vAlign w:val="center"/>
          </w:tcPr>
          <w:p w14:paraId="7DCD44B5" w14:textId="06ED0BB5"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1888D1B5" w:rsidR="00A15167" w:rsidRPr="005F14A9" w:rsidRDefault="00066478" w:rsidP="005F14A9">
            <w:pPr>
              <w:pStyle w:val="Sinespaciado"/>
              <w:jc w:val="right"/>
              <w:rPr>
                <w:rFonts w:ascii="Arial" w:hAnsi="Arial" w:cs="Arial"/>
                <w:sz w:val="16"/>
                <w:szCs w:val="16"/>
              </w:rPr>
            </w:pPr>
            <w:r>
              <w:rPr>
                <w:rFonts w:ascii="Arial" w:hAnsi="Arial" w:cs="Arial"/>
                <w:sz w:val="16"/>
                <w:szCs w:val="16"/>
              </w:rPr>
              <w:t>1,366,590.91</w:t>
            </w:r>
          </w:p>
        </w:tc>
      </w:tr>
      <w:tr w:rsidR="00A15167" w:rsidRPr="00BF487F" w14:paraId="13D325CD" w14:textId="77777777" w:rsidTr="005F14A9">
        <w:trPr>
          <w:trHeight w:hRule="exact" w:val="315"/>
        </w:trPr>
        <w:tc>
          <w:tcPr>
            <w:tcW w:w="3923" w:type="pct"/>
            <w:shd w:val="clear" w:color="auto" w:fill="auto"/>
            <w:vAlign w:val="center"/>
          </w:tcPr>
          <w:p w14:paraId="62551DE1" w14:textId="072260D8"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Provisiones</w:t>
            </w:r>
          </w:p>
        </w:tc>
        <w:tc>
          <w:tcPr>
            <w:tcW w:w="1077" w:type="pct"/>
            <w:shd w:val="clear" w:color="auto" w:fill="auto"/>
            <w:vAlign w:val="center"/>
          </w:tcPr>
          <w:p w14:paraId="76682151" w14:textId="4F93F59C"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5F14A9">
        <w:trPr>
          <w:trHeight w:hRule="exact" w:val="321"/>
        </w:trPr>
        <w:tc>
          <w:tcPr>
            <w:tcW w:w="3923" w:type="pct"/>
            <w:shd w:val="clear" w:color="auto" w:fill="auto"/>
            <w:vAlign w:val="center"/>
          </w:tcPr>
          <w:p w14:paraId="7F0F44BB" w14:textId="1B10B3B6"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Disminución de Inventarios</w:t>
            </w:r>
          </w:p>
        </w:tc>
        <w:tc>
          <w:tcPr>
            <w:tcW w:w="1077" w:type="pct"/>
            <w:shd w:val="clear" w:color="auto" w:fill="auto"/>
            <w:vAlign w:val="center"/>
          </w:tcPr>
          <w:p w14:paraId="07CCC5AE" w14:textId="03371876"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5F14A9">
        <w:trPr>
          <w:trHeight w:hRule="exact" w:val="309"/>
        </w:trPr>
        <w:tc>
          <w:tcPr>
            <w:tcW w:w="3923" w:type="pct"/>
            <w:shd w:val="clear" w:color="auto" w:fill="auto"/>
            <w:vAlign w:val="center"/>
          </w:tcPr>
          <w:p w14:paraId="007A1C64" w14:textId="5E1F8451"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020477A9"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5F14A9">
        <w:trPr>
          <w:trHeight w:hRule="exact" w:val="329"/>
        </w:trPr>
        <w:tc>
          <w:tcPr>
            <w:tcW w:w="3923" w:type="pct"/>
            <w:shd w:val="clear" w:color="auto" w:fill="auto"/>
            <w:vAlign w:val="center"/>
          </w:tcPr>
          <w:p w14:paraId="69851DD4" w14:textId="47BEB2C5"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Aumento por Insuficiencia de Provisiones</w:t>
            </w:r>
          </w:p>
        </w:tc>
        <w:tc>
          <w:tcPr>
            <w:tcW w:w="1077" w:type="pct"/>
            <w:shd w:val="clear" w:color="auto" w:fill="auto"/>
            <w:vAlign w:val="center"/>
          </w:tcPr>
          <w:p w14:paraId="32D64C92" w14:textId="5D360F61" w:rsidR="00A15167" w:rsidRPr="005F14A9" w:rsidRDefault="00066478" w:rsidP="005F14A9">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5F14A9">
        <w:trPr>
          <w:trHeight w:hRule="exact" w:val="334"/>
        </w:trPr>
        <w:tc>
          <w:tcPr>
            <w:tcW w:w="3923" w:type="pct"/>
            <w:shd w:val="clear" w:color="auto" w:fill="auto"/>
            <w:vAlign w:val="center"/>
          </w:tcPr>
          <w:p w14:paraId="7192353F" w14:textId="52661380"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lastRenderedPageBreak/>
              <w:t>Otros Gastos</w:t>
            </w:r>
          </w:p>
        </w:tc>
        <w:tc>
          <w:tcPr>
            <w:tcW w:w="1077" w:type="pct"/>
            <w:shd w:val="clear" w:color="auto" w:fill="auto"/>
            <w:vAlign w:val="center"/>
          </w:tcPr>
          <w:p w14:paraId="11119E3C" w14:textId="46CF7431" w:rsidR="00A15167" w:rsidRPr="005F14A9" w:rsidRDefault="00066478" w:rsidP="005F14A9">
            <w:pPr>
              <w:pStyle w:val="Sinespaciado"/>
              <w:jc w:val="right"/>
              <w:rPr>
                <w:rFonts w:ascii="Arial" w:hAnsi="Arial" w:cs="Arial"/>
                <w:sz w:val="16"/>
                <w:szCs w:val="16"/>
              </w:rPr>
            </w:pPr>
            <w:r>
              <w:rPr>
                <w:rFonts w:ascii="Arial" w:hAnsi="Arial" w:cs="Arial"/>
                <w:sz w:val="16"/>
                <w:szCs w:val="16"/>
              </w:rPr>
              <w:t>12,293.63</w:t>
            </w:r>
          </w:p>
        </w:tc>
      </w:tr>
      <w:tr w:rsidR="00A15167" w:rsidRPr="00BF487F" w14:paraId="064570ED" w14:textId="77777777" w:rsidTr="005F14A9">
        <w:trPr>
          <w:trHeight w:hRule="exact" w:val="323"/>
        </w:trPr>
        <w:tc>
          <w:tcPr>
            <w:tcW w:w="3923" w:type="pct"/>
            <w:shd w:val="clear" w:color="auto" w:fill="auto"/>
            <w:vAlign w:val="center"/>
          </w:tcPr>
          <w:p w14:paraId="4D6A116B" w14:textId="3990B9F5" w:rsidR="00A15167" w:rsidRPr="005F14A9" w:rsidRDefault="00A15167" w:rsidP="005F14A9">
            <w:pPr>
              <w:pStyle w:val="Sinespaciado"/>
              <w:ind w:left="708"/>
              <w:rPr>
                <w:rFonts w:ascii="Arial" w:hAnsi="Arial" w:cs="Arial"/>
                <w:sz w:val="16"/>
                <w:szCs w:val="16"/>
              </w:rPr>
            </w:pPr>
            <w:r w:rsidRPr="005F14A9">
              <w:rPr>
                <w:rFonts w:ascii="Arial" w:hAnsi="Arial" w:cs="Arial"/>
                <w:sz w:val="16"/>
                <w:szCs w:val="16"/>
              </w:rPr>
              <w:t>Otros Gastos Contables No Presupuestarios</w:t>
            </w:r>
          </w:p>
        </w:tc>
        <w:tc>
          <w:tcPr>
            <w:tcW w:w="1077" w:type="pct"/>
            <w:shd w:val="clear" w:color="auto" w:fill="auto"/>
            <w:vAlign w:val="center"/>
          </w:tcPr>
          <w:p w14:paraId="792B1EB1" w14:textId="77F91EA2" w:rsidR="00A15167" w:rsidRPr="005F14A9" w:rsidRDefault="00066478" w:rsidP="005F14A9">
            <w:pPr>
              <w:pStyle w:val="Sinespaciado"/>
              <w:jc w:val="right"/>
              <w:rPr>
                <w:rFonts w:ascii="Arial" w:hAnsi="Arial" w:cs="Arial"/>
                <w:sz w:val="16"/>
                <w:szCs w:val="16"/>
              </w:rPr>
            </w:pPr>
            <w:r>
              <w:rPr>
                <w:rFonts w:ascii="Arial" w:hAnsi="Arial" w:cs="Arial"/>
                <w:sz w:val="16"/>
                <w:szCs w:val="16"/>
              </w:rPr>
              <w:t>13,021,754.19</w:t>
            </w:r>
          </w:p>
        </w:tc>
      </w:tr>
      <w:tr w:rsidR="00A15167" w:rsidRPr="00BF487F" w14:paraId="6F369E15" w14:textId="77777777" w:rsidTr="005F14A9">
        <w:trPr>
          <w:trHeight w:hRule="exact" w:val="327"/>
        </w:trPr>
        <w:tc>
          <w:tcPr>
            <w:tcW w:w="3923" w:type="pct"/>
            <w:shd w:val="clear" w:color="auto" w:fill="auto"/>
            <w:vAlign w:val="center"/>
          </w:tcPr>
          <w:p w14:paraId="3109FAE8" w14:textId="7D6407B6" w:rsidR="00A15167" w:rsidRPr="005F14A9" w:rsidRDefault="00A15167" w:rsidP="00BF487F">
            <w:pPr>
              <w:pStyle w:val="Sinespaciado"/>
              <w:rPr>
                <w:rFonts w:ascii="Arial" w:hAnsi="Arial" w:cs="Arial"/>
                <w:b/>
                <w:sz w:val="16"/>
                <w:szCs w:val="16"/>
              </w:rPr>
            </w:pPr>
            <w:r w:rsidRPr="005F14A9">
              <w:rPr>
                <w:rFonts w:ascii="Arial" w:hAnsi="Arial" w:cs="Arial"/>
                <w:b/>
                <w:bCs/>
                <w:sz w:val="16"/>
                <w:szCs w:val="16"/>
              </w:rPr>
              <w:t>4. Total de Gastos Contables</w:t>
            </w:r>
          </w:p>
        </w:tc>
        <w:tc>
          <w:tcPr>
            <w:tcW w:w="1077" w:type="pct"/>
            <w:shd w:val="clear" w:color="auto" w:fill="auto"/>
            <w:vAlign w:val="center"/>
          </w:tcPr>
          <w:p w14:paraId="66EB62B5" w14:textId="1B7A931B" w:rsidR="00A15167" w:rsidRPr="005F14A9" w:rsidRDefault="00066478" w:rsidP="005F14A9">
            <w:pPr>
              <w:pStyle w:val="Sinespaciado"/>
              <w:jc w:val="right"/>
              <w:rPr>
                <w:rFonts w:ascii="Arial" w:hAnsi="Arial" w:cs="Arial"/>
                <w:b/>
                <w:sz w:val="16"/>
                <w:szCs w:val="16"/>
              </w:rPr>
            </w:pPr>
            <w:r>
              <w:rPr>
                <w:rFonts w:ascii="Arial" w:hAnsi="Arial" w:cs="Arial"/>
                <w:b/>
                <w:bCs/>
                <w:sz w:val="16"/>
                <w:szCs w:val="16"/>
              </w:rPr>
              <w:t>60,186,153.39</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77777777" w:rsidR="00C77D3C" w:rsidRPr="00682BD4" w:rsidRDefault="00C77D3C" w:rsidP="003F4E6C">
      <w:pPr>
        <w:spacing w:before="240"/>
        <w:rPr>
          <w:rFonts w:ascii="Arial" w:hAnsi="Arial" w:cs="Arial"/>
          <w:b/>
          <w:sz w:val="24"/>
          <w:szCs w:val="24"/>
        </w:rPr>
      </w:pPr>
      <w:r w:rsidRPr="00682BD4">
        <w:rPr>
          <w:rFonts w:ascii="Arial" w:hAnsi="Arial" w:cs="Arial"/>
          <w:b/>
          <w:sz w:val="24"/>
          <w:szCs w:val="24"/>
        </w:rPr>
        <w:t>B) NOTAS DE MEMORIA (CUENTAS DE ORDEN)</w:t>
      </w:r>
    </w:p>
    <w:p w14:paraId="67DD8280"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E448EF" w14:textId="77777777" w:rsidR="00E80DEB" w:rsidRPr="00682BD4" w:rsidRDefault="00E80DEB" w:rsidP="003F4E6C">
      <w:pPr>
        <w:spacing w:before="240"/>
        <w:jc w:val="both"/>
        <w:rPr>
          <w:rFonts w:ascii="Arial" w:hAnsi="Arial" w:cs="Arial"/>
          <w:b/>
          <w:sz w:val="24"/>
          <w:szCs w:val="24"/>
        </w:rPr>
      </w:pPr>
      <w:r w:rsidRPr="00682BD4">
        <w:rPr>
          <w:rFonts w:ascii="Arial" w:hAnsi="Arial" w:cs="Arial"/>
          <w:b/>
          <w:sz w:val="24"/>
          <w:szCs w:val="24"/>
        </w:rPr>
        <w:t>CUENTAS DE ORDEN CONTABLES</w:t>
      </w:r>
    </w:p>
    <w:p w14:paraId="4BCEC9E5"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724448F" w14:textId="273EAF9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25671125" w14:textId="587798D9"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20E00F79"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21EEAD42"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3159407C" w14:textId="4591316F"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80BA884" w14:textId="03776A29"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24CB722" w14:textId="716D89A6"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541A4B66" w14:textId="2E5F009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FCB5CCE" w14:textId="31E9A1E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07B3FFAA" w14:textId="3507B62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F63D269" w14:textId="2812AEA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538BBBB8" w14:textId="4305960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32AD56D0" w14:textId="78A266C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70051D">
        <w:rPr>
          <w:rFonts w:ascii="Arial" w:hAnsi="Arial" w:cs="Arial"/>
          <w:b/>
          <w:bCs/>
          <w:sz w:val="20"/>
          <w:szCs w:val="20"/>
        </w:rPr>
        <w:t xml:space="preserve"> (</w:t>
      </w:r>
      <w:r w:rsidR="00066478">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3EE842A7" w14:textId="6713AA4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51D961" w14:textId="0CC13F0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320D60D7" w14:textId="7889846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4648E2A9" w14:textId="4F7E2FF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752C3CF7" w14:textId="0D33542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D2BCC30" w14:textId="4938070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54451C09" w14:textId="078E687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A5173DC" w14:textId="3227FC4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1D6C306" w14:textId="696FE25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70479A6" w14:textId="160EEA1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11BB9F30" w14:textId="58085C7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65D6ABA8" w14:textId="2B3BBE5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24576D1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1AFC4A23"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0952FD63" w14:textId="6856E4D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4FCF7B0F" w14:textId="74EE1B6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625166">
        <w:rPr>
          <w:rFonts w:ascii="Arial" w:hAnsi="Arial" w:cs="Arial"/>
          <w:b/>
          <w:bCs/>
          <w:sz w:val="20"/>
          <w:szCs w:val="20"/>
        </w:rPr>
        <w:t xml:space="preserve"> (</w:t>
      </w:r>
      <w:r w:rsidR="00066478">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5B0BBD9" w14:textId="3CE1488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9B601F">
        <w:rPr>
          <w:rFonts w:ascii="Arial" w:hAnsi="Arial" w:cs="Arial"/>
          <w:b/>
          <w:bCs/>
          <w:sz w:val="20"/>
          <w:szCs w:val="20"/>
        </w:rPr>
        <w:t xml:space="preserve"> (</w:t>
      </w:r>
      <w:r w:rsidR="00066478">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8236606" w14:textId="43060BE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9B601F">
        <w:rPr>
          <w:rFonts w:ascii="Arial" w:hAnsi="Arial" w:cs="Arial"/>
          <w:b/>
          <w:bCs/>
          <w:sz w:val="20"/>
          <w:szCs w:val="20"/>
        </w:rPr>
        <w:t xml:space="preserve"> (</w:t>
      </w:r>
      <w:r w:rsidR="00066478">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110DC721" w14:textId="3DAE7CA8"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9B601F">
        <w:rPr>
          <w:rFonts w:ascii="Arial" w:hAnsi="Arial" w:cs="Arial"/>
          <w:b/>
          <w:bCs/>
          <w:sz w:val="20"/>
          <w:szCs w:val="20"/>
        </w:rPr>
        <w:t xml:space="preserve"> (</w:t>
      </w:r>
      <w:r w:rsidR="00066478">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7AB18289" w14:textId="77777777" w:rsidR="00D40EDB" w:rsidRDefault="00D40EDB" w:rsidP="003F4E6C">
      <w:pPr>
        <w:spacing w:before="240"/>
        <w:jc w:val="both"/>
        <w:rPr>
          <w:rFonts w:ascii="Arial" w:hAnsi="Arial" w:cs="Arial"/>
          <w:b/>
          <w:sz w:val="24"/>
          <w:szCs w:val="24"/>
        </w:rPr>
      </w:pPr>
    </w:p>
    <w:p w14:paraId="06E9C5DF" w14:textId="77777777" w:rsidR="00D40EDB" w:rsidRDefault="00D40EDB" w:rsidP="003F4E6C">
      <w:pPr>
        <w:spacing w:before="240"/>
        <w:jc w:val="both"/>
        <w:rPr>
          <w:rFonts w:ascii="Arial" w:hAnsi="Arial" w:cs="Arial"/>
          <w:b/>
          <w:sz w:val="24"/>
          <w:szCs w:val="24"/>
        </w:rPr>
      </w:pPr>
    </w:p>
    <w:p w14:paraId="589CF363" w14:textId="77777777" w:rsidR="006229CB" w:rsidRPr="00682BD4" w:rsidRDefault="00F14E1D" w:rsidP="003F4E6C">
      <w:pPr>
        <w:spacing w:before="240"/>
        <w:jc w:val="both"/>
        <w:rPr>
          <w:rFonts w:ascii="Arial" w:hAnsi="Arial" w:cs="Arial"/>
          <w:sz w:val="24"/>
          <w:szCs w:val="24"/>
        </w:rPr>
      </w:pPr>
      <w:r w:rsidRPr="00682BD4">
        <w:rPr>
          <w:rFonts w:ascii="Arial" w:hAnsi="Arial" w:cs="Arial"/>
          <w:b/>
          <w:sz w:val="24"/>
          <w:szCs w:val="24"/>
        </w:rPr>
        <w:t>CUENTAS DE ORDEN PRESUPUESTARIAS</w:t>
      </w:r>
    </w:p>
    <w:p w14:paraId="1831F1DD"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2766D13C" w14:textId="77777777" w:rsidR="00CA1BD8" w:rsidRPr="00035E52" w:rsidRDefault="00B702A8" w:rsidP="003F4E6C">
      <w:pPr>
        <w:spacing w:before="240"/>
        <w:jc w:val="both"/>
        <w:rPr>
          <w:rFonts w:ascii="Arial" w:hAnsi="Arial" w:cs="Arial"/>
          <w:sz w:val="20"/>
          <w:szCs w:val="20"/>
        </w:rPr>
      </w:pPr>
      <w:r w:rsidRPr="00035E52">
        <w:rPr>
          <w:rFonts w:ascii="Arial" w:hAnsi="Arial" w:cs="Arial"/>
          <w:b/>
          <w:sz w:val="20"/>
          <w:szCs w:val="20"/>
        </w:rPr>
        <w:t>LEY DE INGRESOS</w:t>
      </w:r>
    </w:p>
    <w:p w14:paraId="6E0E397A" w14:textId="43F8985B"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73D01DD4" w14:textId="0A881FE4"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66478">
        <w:rPr>
          <w:rFonts w:ascii="Arial" w:hAnsi="Arial" w:cs="Arial"/>
          <w:b/>
          <w:bCs/>
          <w:sz w:val="20"/>
          <w:szCs w:val="20"/>
        </w:rPr>
        <w:t>60,915,163.00</w:t>
      </w:r>
      <w:r w:rsidR="00AE4686" w:rsidRPr="00F90450">
        <w:rPr>
          <w:rFonts w:ascii="Arial" w:hAnsi="Arial" w:cs="Arial"/>
          <w:b/>
          <w:bCs/>
          <w:sz w:val="20"/>
          <w:szCs w:val="20"/>
        </w:rPr>
        <w:t xml:space="preserve"> (</w:t>
      </w:r>
      <w:r w:rsidR="00066478">
        <w:rPr>
          <w:rFonts w:ascii="Arial" w:hAnsi="Arial" w:cs="Arial"/>
          <w:b/>
          <w:bCs/>
          <w:sz w:val="20"/>
          <w:szCs w:val="20"/>
        </w:rPr>
        <w:t>Sesenta Millones Novecientos Quince Mil Ciento Sesenta y Tres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215503E" w14:textId="710DBDC0"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66478">
        <w:rPr>
          <w:rFonts w:ascii="Arial" w:hAnsi="Arial" w:cs="Arial"/>
          <w:b/>
          <w:bCs/>
          <w:sz w:val="20"/>
          <w:szCs w:val="20"/>
        </w:rPr>
        <w:t>0.00</w:t>
      </w:r>
      <w:r w:rsidR="00AE4686" w:rsidRPr="00F90450">
        <w:rPr>
          <w:rFonts w:ascii="Arial" w:hAnsi="Arial" w:cs="Arial"/>
          <w:b/>
          <w:bCs/>
          <w:sz w:val="20"/>
          <w:szCs w:val="20"/>
        </w:rPr>
        <w:t xml:space="preserve"> (</w:t>
      </w:r>
      <w:r w:rsidR="00066478">
        <w:rPr>
          <w:rFonts w:ascii="Arial" w:hAnsi="Arial" w:cs="Arial"/>
          <w:b/>
          <w:bCs/>
          <w:sz w:val="20"/>
          <w:szCs w:val="20"/>
        </w:rPr>
        <w:t>Cero Pesos 00/100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56B428AC" w14:textId="12E2DFE9"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66478">
        <w:rPr>
          <w:rFonts w:ascii="Arial" w:hAnsi="Arial" w:cs="Arial"/>
          <w:b/>
          <w:bCs/>
          <w:sz w:val="20"/>
          <w:szCs w:val="20"/>
        </w:rPr>
        <w:t>-3,465,283.16</w:t>
      </w:r>
      <w:r w:rsidR="00AE4686" w:rsidRPr="00F90450">
        <w:rPr>
          <w:rFonts w:ascii="Arial" w:hAnsi="Arial" w:cs="Arial"/>
          <w:b/>
          <w:bCs/>
          <w:sz w:val="20"/>
          <w:szCs w:val="20"/>
        </w:rPr>
        <w:t xml:space="preserve"> (</w:t>
      </w:r>
      <w:r w:rsidR="00066478">
        <w:rPr>
          <w:rFonts w:ascii="Arial" w:hAnsi="Arial" w:cs="Arial"/>
          <w:b/>
          <w:bCs/>
          <w:sz w:val="20"/>
          <w:szCs w:val="20"/>
        </w:rPr>
        <w:t>-Tres Millones Cuatrocientos Sesenta y Cinco Mil Doscientos Ochenta y Tres Pesos 16/100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88939A1" w14:textId="065A67CB"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66478">
        <w:rPr>
          <w:rFonts w:ascii="Arial" w:hAnsi="Arial" w:cs="Arial"/>
          <w:b/>
          <w:bCs/>
          <w:sz w:val="20"/>
          <w:szCs w:val="20"/>
        </w:rPr>
        <w:t>57,449,879.84</w:t>
      </w:r>
      <w:r w:rsidR="00AE4686" w:rsidRPr="00F90450">
        <w:rPr>
          <w:rFonts w:ascii="Arial" w:hAnsi="Arial" w:cs="Arial"/>
          <w:b/>
          <w:bCs/>
          <w:sz w:val="20"/>
          <w:szCs w:val="20"/>
        </w:rPr>
        <w:t xml:space="preserve"> (</w:t>
      </w:r>
      <w:r w:rsidR="00066478">
        <w:rPr>
          <w:rFonts w:ascii="Arial" w:hAnsi="Arial" w:cs="Arial"/>
          <w:b/>
          <w:bCs/>
          <w:sz w:val="20"/>
          <w:szCs w:val="20"/>
        </w:rPr>
        <w:t>Cincuenta y Siete Millones Cuatrocientos Cuarenta y Nueve Mil Ochocientos Setenta y Nueve Pesos 84/100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374CBF4" w14:textId="4BF5E66A"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66478">
        <w:rPr>
          <w:rFonts w:ascii="Arial" w:hAnsi="Arial" w:cs="Arial"/>
          <w:b/>
          <w:bCs/>
          <w:sz w:val="20"/>
          <w:szCs w:val="20"/>
        </w:rPr>
        <w:t>57,449,879.84</w:t>
      </w:r>
      <w:r w:rsidR="00AE4686" w:rsidRPr="00F90450">
        <w:rPr>
          <w:rFonts w:ascii="Arial" w:hAnsi="Arial" w:cs="Arial"/>
          <w:b/>
          <w:bCs/>
          <w:sz w:val="20"/>
          <w:szCs w:val="20"/>
        </w:rPr>
        <w:t xml:space="preserve"> (</w:t>
      </w:r>
      <w:r w:rsidR="00066478">
        <w:rPr>
          <w:rFonts w:ascii="Arial" w:hAnsi="Arial" w:cs="Arial"/>
          <w:b/>
          <w:bCs/>
          <w:sz w:val="20"/>
          <w:szCs w:val="20"/>
        </w:rPr>
        <w:t>Cincuenta y Siete Millones Cuatrocientos Cuarenta y Nueve Mil Ochocientos Setenta y Nueve Pesos 84/100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2C109C9" w14:textId="39D81456" w:rsidR="004A62B9" w:rsidRPr="00035E52" w:rsidRDefault="00632B7B" w:rsidP="003F4E6C">
      <w:pPr>
        <w:spacing w:before="240"/>
        <w:jc w:val="both"/>
        <w:rPr>
          <w:rFonts w:ascii="Arial" w:hAnsi="Arial" w:cs="Arial"/>
          <w:b/>
          <w:sz w:val="20"/>
          <w:szCs w:val="20"/>
        </w:rPr>
      </w:pPr>
      <w:r w:rsidRPr="00035E52">
        <w:rPr>
          <w:rFonts w:ascii="Arial" w:hAnsi="Arial" w:cs="Arial"/>
          <w:b/>
          <w:sz w:val="20"/>
          <w:szCs w:val="20"/>
        </w:rPr>
        <w:t>PRESUPUESTO DE EGRESOS</w:t>
      </w:r>
    </w:p>
    <w:p w14:paraId="3190F279" w14:textId="5973830A"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4D29E87F"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066478">
        <w:rPr>
          <w:rFonts w:ascii="Arial" w:hAnsi="Arial" w:cs="Arial"/>
          <w:b/>
          <w:bCs/>
          <w:sz w:val="20"/>
          <w:szCs w:val="20"/>
        </w:rPr>
        <w:t>60,915,163.00</w:t>
      </w:r>
      <w:r w:rsidR="00AE4686" w:rsidRPr="00F90450">
        <w:rPr>
          <w:rFonts w:ascii="Arial" w:hAnsi="Arial" w:cs="Arial"/>
          <w:b/>
          <w:bCs/>
          <w:sz w:val="20"/>
          <w:szCs w:val="20"/>
        </w:rPr>
        <w:t xml:space="preserve"> (</w:t>
      </w:r>
      <w:r w:rsidR="00066478">
        <w:rPr>
          <w:rFonts w:ascii="Arial" w:hAnsi="Arial" w:cs="Arial"/>
          <w:b/>
          <w:bCs/>
          <w:sz w:val="20"/>
          <w:szCs w:val="20"/>
        </w:rPr>
        <w:t>Sesenta Millones Novecientos Quince Mil Ciento Sesenta y Tres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0E89F5B3" w14:textId="65E0C793"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66478">
        <w:rPr>
          <w:rFonts w:ascii="Arial" w:hAnsi="Arial" w:cs="Arial"/>
          <w:b/>
          <w:bCs/>
          <w:sz w:val="20"/>
          <w:szCs w:val="20"/>
        </w:rPr>
        <w:t>5,022,510.89</w:t>
      </w:r>
      <w:r w:rsidR="00AE4686" w:rsidRPr="00F90450">
        <w:rPr>
          <w:rFonts w:ascii="Arial" w:hAnsi="Arial" w:cs="Arial"/>
          <w:b/>
          <w:bCs/>
          <w:sz w:val="20"/>
          <w:szCs w:val="20"/>
        </w:rPr>
        <w:t xml:space="preserve"> (</w:t>
      </w:r>
      <w:r w:rsidR="00066478">
        <w:rPr>
          <w:rFonts w:ascii="Arial" w:hAnsi="Arial" w:cs="Arial"/>
          <w:b/>
          <w:bCs/>
          <w:sz w:val="20"/>
          <w:szCs w:val="20"/>
        </w:rPr>
        <w:t xml:space="preserve">Cinco Millones </w:t>
      </w:r>
      <w:proofErr w:type="spellStart"/>
      <w:r w:rsidR="00066478">
        <w:rPr>
          <w:rFonts w:ascii="Arial" w:hAnsi="Arial" w:cs="Arial"/>
          <w:b/>
          <w:bCs/>
          <w:sz w:val="20"/>
          <w:szCs w:val="20"/>
        </w:rPr>
        <w:t>Veintidos</w:t>
      </w:r>
      <w:proofErr w:type="spellEnd"/>
      <w:r w:rsidR="00066478">
        <w:rPr>
          <w:rFonts w:ascii="Arial" w:hAnsi="Arial" w:cs="Arial"/>
          <w:b/>
          <w:bCs/>
          <w:sz w:val="20"/>
          <w:szCs w:val="20"/>
        </w:rPr>
        <w:t xml:space="preserve"> Mil Quinientos Diez Pesos 89/100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35225B0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66478">
        <w:rPr>
          <w:rFonts w:ascii="Arial" w:hAnsi="Arial" w:cs="Arial"/>
          <w:b/>
          <w:bCs/>
          <w:sz w:val="20"/>
          <w:szCs w:val="20"/>
        </w:rPr>
        <w:t>7,828,170.73</w:t>
      </w:r>
      <w:r w:rsidR="00AE4686" w:rsidRPr="00F90450">
        <w:rPr>
          <w:rFonts w:ascii="Arial" w:hAnsi="Arial" w:cs="Arial"/>
          <w:b/>
          <w:bCs/>
          <w:sz w:val="20"/>
          <w:szCs w:val="20"/>
        </w:rPr>
        <w:t xml:space="preserve"> (</w:t>
      </w:r>
      <w:r w:rsidR="00066478">
        <w:rPr>
          <w:rFonts w:ascii="Arial" w:hAnsi="Arial" w:cs="Arial"/>
          <w:b/>
          <w:bCs/>
          <w:sz w:val="20"/>
          <w:szCs w:val="20"/>
        </w:rPr>
        <w:t>Siete Millones Ochocientos Veintiocho Mil Ciento Setenta Pesos 73/100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68D3CC07" w14:textId="41C51221"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66478">
        <w:rPr>
          <w:rFonts w:ascii="Arial" w:hAnsi="Arial" w:cs="Arial"/>
          <w:b/>
          <w:bCs/>
          <w:sz w:val="20"/>
          <w:szCs w:val="20"/>
        </w:rPr>
        <w:t>63,720,822.84</w:t>
      </w:r>
      <w:r w:rsidR="00AE4686" w:rsidRPr="00F90450">
        <w:rPr>
          <w:rFonts w:ascii="Arial" w:hAnsi="Arial" w:cs="Arial"/>
          <w:b/>
          <w:bCs/>
          <w:sz w:val="20"/>
          <w:szCs w:val="20"/>
        </w:rPr>
        <w:t xml:space="preserve"> (</w:t>
      </w:r>
      <w:r w:rsidR="00066478">
        <w:rPr>
          <w:rFonts w:ascii="Arial" w:hAnsi="Arial" w:cs="Arial"/>
          <w:b/>
          <w:bCs/>
          <w:sz w:val="20"/>
          <w:szCs w:val="20"/>
        </w:rPr>
        <w:t xml:space="preserve">Sesenta y Tres Millones Setecientos Veinte Mil Ochocientos </w:t>
      </w:r>
      <w:proofErr w:type="spellStart"/>
      <w:r w:rsidR="00066478">
        <w:rPr>
          <w:rFonts w:ascii="Arial" w:hAnsi="Arial" w:cs="Arial"/>
          <w:b/>
          <w:bCs/>
          <w:sz w:val="20"/>
          <w:szCs w:val="20"/>
        </w:rPr>
        <w:t>Veintidos</w:t>
      </w:r>
      <w:proofErr w:type="spellEnd"/>
      <w:r w:rsidR="00066478">
        <w:rPr>
          <w:rFonts w:ascii="Arial" w:hAnsi="Arial" w:cs="Arial"/>
          <w:b/>
          <w:bCs/>
          <w:sz w:val="20"/>
          <w:szCs w:val="20"/>
        </w:rPr>
        <w:t xml:space="preserve"> Pesos 84/100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w:t>
      </w:r>
      <w:r w:rsidRPr="00035E52">
        <w:rPr>
          <w:rFonts w:ascii="Arial" w:hAnsi="Arial" w:cs="Arial"/>
          <w:sz w:val="20"/>
          <w:szCs w:val="20"/>
        </w:rPr>
        <w:lastRenderedPageBreak/>
        <w:t>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0472274" w14:textId="58899D36"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66478">
        <w:rPr>
          <w:rFonts w:ascii="Arial" w:hAnsi="Arial" w:cs="Arial"/>
          <w:b/>
          <w:bCs/>
          <w:sz w:val="20"/>
          <w:szCs w:val="20"/>
        </w:rPr>
        <w:t>63,682,166.30</w:t>
      </w:r>
      <w:r w:rsidR="00AE4686" w:rsidRPr="00F90450">
        <w:rPr>
          <w:rFonts w:ascii="Arial" w:hAnsi="Arial" w:cs="Arial"/>
          <w:b/>
          <w:bCs/>
          <w:sz w:val="20"/>
          <w:szCs w:val="20"/>
        </w:rPr>
        <w:t xml:space="preserve"> (</w:t>
      </w:r>
      <w:r w:rsidR="00066478">
        <w:rPr>
          <w:rFonts w:ascii="Arial" w:hAnsi="Arial" w:cs="Arial"/>
          <w:b/>
          <w:bCs/>
          <w:sz w:val="20"/>
          <w:szCs w:val="20"/>
        </w:rPr>
        <w:t>Sesenta y Tres Millones Seiscientos Ochenta y Dos Mil Ciento Sesenta y Seis Pesos 30/100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11FD185C"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66478">
        <w:rPr>
          <w:rFonts w:ascii="Arial" w:hAnsi="Arial" w:cs="Arial"/>
          <w:b/>
          <w:bCs/>
          <w:sz w:val="20"/>
          <w:szCs w:val="20"/>
        </w:rPr>
        <w:t>63,682,166.30</w:t>
      </w:r>
      <w:r w:rsidR="00AE4686" w:rsidRPr="00F90450">
        <w:rPr>
          <w:rFonts w:ascii="Arial" w:hAnsi="Arial" w:cs="Arial"/>
          <w:b/>
          <w:bCs/>
          <w:sz w:val="20"/>
          <w:szCs w:val="20"/>
        </w:rPr>
        <w:t xml:space="preserve"> (</w:t>
      </w:r>
      <w:r w:rsidR="00066478">
        <w:rPr>
          <w:rFonts w:ascii="Arial" w:hAnsi="Arial" w:cs="Arial"/>
          <w:b/>
          <w:bCs/>
          <w:sz w:val="20"/>
          <w:szCs w:val="20"/>
        </w:rPr>
        <w:t>Sesenta y Tres Millones Seiscientos Ochenta y Dos Mil Ciento Sesenta y Seis Pesos 30/100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292ECF06" w14:textId="342A9FF0"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66478">
        <w:rPr>
          <w:rFonts w:ascii="Arial" w:hAnsi="Arial" w:cs="Arial"/>
          <w:bCs/>
          <w:sz w:val="20"/>
          <w:szCs w:val="20"/>
        </w:rPr>
        <w:t>59,432,953.54</w:t>
      </w:r>
      <w:r w:rsidR="00AE4686" w:rsidRPr="00F90450">
        <w:rPr>
          <w:rFonts w:ascii="Arial" w:hAnsi="Arial" w:cs="Arial"/>
          <w:b/>
          <w:bCs/>
          <w:sz w:val="20"/>
          <w:szCs w:val="20"/>
        </w:rPr>
        <w:t xml:space="preserve"> (</w:t>
      </w:r>
      <w:r w:rsidR="00066478">
        <w:rPr>
          <w:rFonts w:ascii="Arial" w:hAnsi="Arial" w:cs="Arial"/>
          <w:b/>
          <w:bCs/>
          <w:sz w:val="20"/>
          <w:szCs w:val="20"/>
        </w:rPr>
        <w:t>Cincuenta y Nueve Millones Cuatrocientos Treinta y Dos Mil Novecientos Cincuenta y Tres Pesos 54/100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5158B87A" w14:textId="77777777" w:rsidR="00D40EDB" w:rsidRDefault="00D40EDB" w:rsidP="003F4E6C">
      <w:pPr>
        <w:spacing w:before="240" w:after="160"/>
        <w:rPr>
          <w:rFonts w:ascii="Arial" w:hAnsi="Arial" w:cs="Arial"/>
          <w:b/>
          <w:sz w:val="20"/>
          <w:szCs w:val="20"/>
        </w:rPr>
      </w:pPr>
    </w:p>
    <w:p w14:paraId="03C8EE4D" w14:textId="77777777" w:rsidR="00354D6F" w:rsidRPr="00915AB2" w:rsidRDefault="00354D6F" w:rsidP="003F4E6C">
      <w:pPr>
        <w:spacing w:before="240" w:after="160"/>
        <w:rPr>
          <w:rFonts w:ascii="Arial" w:hAnsi="Arial" w:cs="Arial"/>
          <w:b/>
          <w:sz w:val="24"/>
          <w:szCs w:val="24"/>
        </w:rPr>
      </w:pPr>
      <w:r w:rsidRPr="00915AB2">
        <w:rPr>
          <w:rFonts w:ascii="Arial" w:hAnsi="Arial" w:cs="Arial"/>
          <w:b/>
          <w:sz w:val="24"/>
          <w:szCs w:val="24"/>
        </w:rPr>
        <w:t>C) NOTAS DE GESTIÓN ADMINISTRATIVA</w:t>
      </w:r>
    </w:p>
    <w:p w14:paraId="4E6AC0A3" w14:textId="7D14C865" w:rsidR="00354D6F" w:rsidRDefault="00354D6F" w:rsidP="003F4E6C">
      <w:pPr>
        <w:spacing w:after="160"/>
        <w:jc w:val="both"/>
        <w:rPr>
          <w:rFonts w:ascii="Arial" w:hAnsi="Arial" w:cs="Arial"/>
          <w:b/>
          <w:bCs/>
          <w:sz w:val="20"/>
          <w:szCs w:val="20"/>
        </w:rPr>
      </w:pPr>
      <w:r w:rsidRPr="00915AB2">
        <w:rPr>
          <w:rFonts w:ascii="Arial" w:hAnsi="Arial" w:cs="Arial"/>
          <w:b/>
          <w:sz w:val="20"/>
          <w:szCs w:val="20"/>
        </w:rPr>
        <w:t>1</w:t>
      </w:r>
      <w:r w:rsidR="005838BA" w:rsidRPr="00915AB2">
        <w:rPr>
          <w:rFonts w:ascii="Arial" w:hAnsi="Arial" w:cs="Arial"/>
          <w:b/>
          <w:sz w:val="20"/>
          <w:szCs w:val="20"/>
        </w:rPr>
        <w:t>.- INTRODUCCIÓN</w:t>
      </w:r>
      <w:r w:rsidRPr="00915AB2">
        <w:rPr>
          <w:rFonts w:ascii="Arial" w:hAnsi="Arial" w:cs="Arial"/>
          <w:b/>
          <w:sz w:val="20"/>
          <w:szCs w:val="20"/>
        </w:rPr>
        <w:t xml:space="preserve"> </w:t>
      </w:r>
      <w:r w:rsidRPr="00915AB2">
        <w:rPr>
          <w:rFonts w:ascii="Arial" w:hAnsi="Arial" w:cs="Arial"/>
          <w:b/>
          <w:bCs/>
          <w:sz w:val="20"/>
          <w:szCs w:val="20"/>
        </w:rPr>
        <w:t xml:space="preserve"> </w:t>
      </w:r>
    </w:p>
    <w:p w14:paraId="78808EC1" w14:textId="52ADE7E4"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 xml:space="preserve">La información de los Estados Financieros y Presupuestales en nuestro </w:t>
      </w:r>
      <w:r w:rsidR="00FF4FA0">
        <w:rPr>
          <w:rFonts w:ascii="Arial" w:eastAsia="Times New Roman" w:hAnsi="Arial" w:cs="Arial"/>
          <w:bCs/>
          <w:sz w:val="20"/>
          <w:szCs w:val="20"/>
          <w:lang w:eastAsia="es-MX"/>
        </w:rPr>
        <w:t>Municipio de Santa Ana Maya</w:t>
      </w:r>
      <w:r w:rsidRPr="00D351D3">
        <w:rPr>
          <w:rFonts w:ascii="Arial" w:eastAsia="Times New Roman" w:hAnsi="Arial" w:cs="Arial"/>
          <w:bCs/>
          <w:sz w:val="20"/>
          <w:szCs w:val="20"/>
          <w:lang w:eastAsia="es-MX"/>
        </w:rPr>
        <w:t xml:space="preserve"> provee información financiera a los principales usuarios, instancias fiscalizadoras, ciudadanos y a las plataformas digitales. </w:t>
      </w:r>
    </w:p>
    <w:p w14:paraId="76F18443"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2A6BEBD0" w14:textId="41A299F1"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 xml:space="preserve">De esta manera, se informa y explica la respuesta de nuestro </w:t>
      </w:r>
      <w:r w:rsidR="00FF4FA0">
        <w:rPr>
          <w:rFonts w:ascii="Arial" w:eastAsia="Times New Roman" w:hAnsi="Arial" w:cs="Arial"/>
          <w:bCs/>
          <w:sz w:val="20"/>
          <w:szCs w:val="20"/>
          <w:lang w:eastAsia="es-MX"/>
        </w:rPr>
        <w:t xml:space="preserve">Municipio de Santa Ana Maya </w:t>
      </w:r>
      <w:r w:rsidRPr="00D351D3">
        <w:rPr>
          <w:rFonts w:ascii="Arial" w:eastAsia="Times New Roman" w:hAnsi="Arial" w:cs="Arial"/>
          <w:bCs/>
          <w:sz w:val="20"/>
          <w:szCs w:val="20"/>
          <w:lang w:eastAsia="es-MX"/>
        </w:rPr>
        <w:t>a las condiciones relacionadas con la información financiera de cada periodo de gestión; además, de exponer aquellas políticas que podrían afectar la toma de decisiones en periodos posteriores.</w:t>
      </w:r>
    </w:p>
    <w:p w14:paraId="2158BB89" w14:textId="77777777" w:rsidR="00C66A3F" w:rsidRPr="00915AB2" w:rsidRDefault="00C66A3F" w:rsidP="003F4E6C">
      <w:pPr>
        <w:spacing w:after="160"/>
        <w:jc w:val="both"/>
        <w:rPr>
          <w:rFonts w:ascii="Arial" w:hAnsi="Arial" w:cs="Arial"/>
          <w:b/>
          <w:bCs/>
          <w:sz w:val="20"/>
          <w:szCs w:val="20"/>
        </w:rPr>
      </w:pPr>
    </w:p>
    <w:p w14:paraId="121B0567" w14:textId="52AF86EF" w:rsidR="00354D6F" w:rsidRPr="005631DE" w:rsidRDefault="00354D6F" w:rsidP="005631DE">
      <w:pPr>
        <w:spacing w:after="160"/>
        <w:jc w:val="both"/>
        <w:rPr>
          <w:rFonts w:ascii="Arial" w:hAnsi="Arial" w:cs="Arial"/>
          <w:sz w:val="20"/>
          <w:szCs w:val="20"/>
        </w:rPr>
      </w:pPr>
    </w:p>
    <w:p w14:paraId="31AAF3E5" w14:textId="0F76E384" w:rsidR="00354D6F" w:rsidRPr="005F14A9" w:rsidRDefault="00354D6F" w:rsidP="003F4E6C">
      <w:pPr>
        <w:spacing w:after="160"/>
        <w:jc w:val="both"/>
        <w:rPr>
          <w:rFonts w:ascii="Arial" w:hAnsi="Arial" w:cs="Arial"/>
          <w:b/>
          <w:bCs/>
          <w:sz w:val="20"/>
          <w:szCs w:val="20"/>
          <w:lang w:val="es-MX"/>
        </w:rPr>
      </w:pPr>
      <w:r w:rsidRPr="005F14A9">
        <w:rPr>
          <w:rFonts w:ascii="Arial" w:hAnsi="Arial" w:cs="Arial"/>
          <w:b/>
          <w:bCs/>
          <w:sz w:val="20"/>
          <w:szCs w:val="20"/>
          <w:lang w:val="es-MX"/>
        </w:rPr>
        <w:t>2.- PANORAMA ECONÓMICO Y FINANCIERO</w:t>
      </w:r>
    </w:p>
    <w:p w14:paraId="5F030921" w14:textId="708292F4" w:rsidR="00C66A3F" w:rsidRDefault="00C66A3F" w:rsidP="003F4E6C">
      <w:pPr>
        <w:spacing w:after="160"/>
        <w:jc w:val="both"/>
        <w:rPr>
          <w:rFonts w:ascii="Arial" w:hAnsi="Arial" w:cs="Arial"/>
          <w:bCs/>
          <w:sz w:val="20"/>
          <w:szCs w:val="20"/>
          <w:lang w:val="es-MX"/>
        </w:rPr>
      </w:pPr>
      <w:r w:rsidRPr="00F472C8">
        <w:rPr>
          <w:rFonts w:ascii="Arial" w:hAnsi="Arial" w:cs="Arial"/>
          <w:bCs/>
          <w:sz w:val="20"/>
          <w:szCs w:val="20"/>
          <w:lang w:val="es-MX"/>
        </w:rPr>
        <w:t xml:space="preserve">Las actividades económicas del </w:t>
      </w:r>
      <w:r w:rsidR="009B0BC1">
        <w:rPr>
          <w:rFonts w:ascii="Arial" w:hAnsi="Arial" w:cs="Arial"/>
          <w:bCs/>
          <w:sz w:val="20"/>
          <w:szCs w:val="20"/>
          <w:lang w:val="es-MX"/>
        </w:rPr>
        <w:t>Municipio de Santa Ana Maya</w:t>
      </w:r>
      <w:r w:rsidR="00FB227B">
        <w:rPr>
          <w:rFonts w:ascii="Arial" w:hAnsi="Arial" w:cs="Arial"/>
          <w:bCs/>
          <w:sz w:val="20"/>
          <w:szCs w:val="20"/>
          <w:lang w:val="es-MX"/>
        </w:rPr>
        <w:t xml:space="preserve"> </w:t>
      </w:r>
      <w:r w:rsidRPr="00F472C8">
        <w:rPr>
          <w:rFonts w:ascii="Arial" w:hAnsi="Arial" w:cs="Arial"/>
          <w:bCs/>
          <w:sz w:val="20"/>
          <w:szCs w:val="20"/>
          <w:lang w:val="es-MX"/>
        </w:rPr>
        <w:t>han crecido en ciertos sectores, aunque estos no</w:t>
      </w:r>
      <w:r>
        <w:rPr>
          <w:rFonts w:ascii="Arial" w:hAnsi="Arial" w:cs="Arial"/>
          <w:bCs/>
          <w:sz w:val="20"/>
          <w:szCs w:val="20"/>
          <w:lang w:val="es-MX"/>
        </w:rPr>
        <w:t xml:space="preserve"> </w:t>
      </w:r>
      <w:r w:rsidRPr="00F472C8">
        <w:rPr>
          <w:rFonts w:ascii="Arial" w:hAnsi="Arial" w:cs="Arial"/>
          <w:bCs/>
          <w:sz w:val="20"/>
          <w:szCs w:val="20"/>
          <w:lang w:val="es-MX"/>
        </w:rPr>
        <w:t>han sido los apropiados ya que estos no han logrado beneficiar a la mayoría de la población,</w:t>
      </w:r>
      <w:r>
        <w:rPr>
          <w:rFonts w:ascii="Arial" w:hAnsi="Arial" w:cs="Arial"/>
          <w:bCs/>
          <w:sz w:val="20"/>
          <w:szCs w:val="20"/>
          <w:lang w:val="es-MX"/>
        </w:rPr>
        <w:t xml:space="preserve"> </w:t>
      </w:r>
      <w:r w:rsidRPr="00F472C8">
        <w:rPr>
          <w:rFonts w:ascii="Arial" w:hAnsi="Arial" w:cs="Arial"/>
          <w:bCs/>
          <w:sz w:val="20"/>
          <w:szCs w:val="20"/>
          <w:lang w:val="es-MX"/>
        </w:rPr>
        <w:t>ya que de alguna manera solo se ha tenido avances para muy pocos habitantes del municipio,</w:t>
      </w:r>
      <w:r>
        <w:rPr>
          <w:rFonts w:ascii="Arial" w:hAnsi="Arial" w:cs="Arial"/>
          <w:bCs/>
          <w:sz w:val="20"/>
          <w:szCs w:val="20"/>
          <w:lang w:val="es-MX"/>
        </w:rPr>
        <w:t xml:space="preserve"> </w:t>
      </w:r>
      <w:r w:rsidRPr="00F472C8">
        <w:rPr>
          <w:rFonts w:ascii="Arial" w:hAnsi="Arial" w:cs="Arial"/>
          <w:bCs/>
          <w:sz w:val="20"/>
          <w:szCs w:val="20"/>
          <w:lang w:val="es-MX"/>
        </w:rPr>
        <w:t>haciendo de esta manera insuficientes la oferta de empleo de las actividades productivas para la oferta de trabajo que pueden ofrecer a la demanda de la sociedad</w:t>
      </w:r>
      <w:r>
        <w:rPr>
          <w:rFonts w:ascii="Arial" w:hAnsi="Arial" w:cs="Arial"/>
          <w:bCs/>
          <w:sz w:val="20"/>
          <w:szCs w:val="20"/>
          <w:lang w:val="es-MX"/>
        </w:rPr>
        <w:t>.</w:t>
      </w:r>
    </w:p>
    <w:p w14:paraId="298639F0" w14:textId="272E21C9" w:rsidR="00B40998" w:rsidRPr="00A42606" w:rsidRDefault="00B40998" w:rsidP="00B40998">
      <w:pPr>
        <w:spacing w:after="160"/>
        <w:jc w:val="both"/>
        <w:rPr>
          <w:rFonts w:ascii="Arial" w:hAnsi="Arial" w:cs="Arial"/>
          <w:bCs/>
          <w:sz w:val="20"/>
          <w:szCs w:val="20"/>
          <w:lang w:val="es-MX"/>
        </w:rPr>
      </w:pPr>
      <w:r w:rsidRPr="00A42606">
        <w:rPr>
          <w:rFonts w:ascii="Arial" w:hAnsi="Arial" w:cs="Arial"/>
          <w:bCs/>
          <w:sz w:val="20"/>
          <w:szCs w:val="20"/>
          <w:lang w:val="es-MX"/>
        </w:rPr>
        <w:lastRenderedPageBreak/>
        <w:t xml:space="preserve">Este </w:t>
      </w:r>
      <w:r w:rsidR="009B0BC1" w:rsidRPr="00A42606">
        <w:rPr>
          <w:rFonts w:ascii="Arial" w:hAnsi="Arial" w:cs="Arial"/>
          <w:bCs/>
          <w:sz w:val="20"/>
          <w:szCs w:val="20"/>
          <w:lang w:val="es-MX"/>
        </w:rPr>
        <w:t>Municipio de Santa Ana Maya</w:t>
      </w:r>
      <w:r w:rsidRPr="00A42606">
        <w:rPr>
          <w:rFonts w:ascii="Arial" w:hAnsi="Arial" w:cs="Arial"/>
          <w:bCs/>
          <w:sz w:val="20"/>
          <w:szCs w:val="20"/>
          <w:lang w:val="es-MX"/>
        </w:rPr>
        <w:t>, opera mediante Ingresos de Gestión, Participaciones, Aportaciones, Convenios, Incentivos Derivados de la Colaboración Fiscal, Fondos Distintos de Aportaciones, Transferencias, Asignaciones, Subsidios, Subvenciones, Pensiones, Jubilaciones y Otros Ingresos y Beneficios, considerando estos ingresos elaboramos la Ley de Ingresos del ente público, derivándose de la misma el Presupuesto de Ingresos, considerando ese mismo techo financiero del ejercicio fiscal, para determinar y elaborar el Presupuesto de Egresos, que se utilizará en el ejercicio del gasto durante el ejercicio fiscal en turno.</w:t>
      </w:r>
    </w:p>
    <w:p w14:paraId="1D69814F" w14:textId="48DABB49" w:rsidR="00B40998" w:rsidRPr="00A42606" w:rsidRDefault="00B40998" w:rsidP="00B40998">
      <w:pPr>
        <w:spacing w:after="160"/>
        <w:jc w:val="both"/>
        <w:rPr>
          <w:rFonts w:ascii="Arial" w:hAnsi="Arial" w:cs="Arial"/>
          <w:bCs/>
          <w:sz w:val="20"/>
          <w:szCs w:val="20"/>
          <w:lang w:val="es-MX"/>
        </w:rPr>
      </w:pPr>
      <w:r w:rsidRPr="00A42606">
        <w:rPr>
          <w:rFonts w:ascii="Arial" w:hAnsi="Arial" w:cs="Arial"/>
          <w:bCs/>
          <w:sz w:val="20"/>
          <w:szCs w:val="20"/>
          <w:lang w:val="es-MX"/>
        </w:rPr>
        <w:t xml:space="preserve">A nivel local el último censo poblacional realizado por el Instituto Nacional de Estadística y Geografía (INEGI) en el año 2020, manifiesta que el MUNICIPIO DE SANTA ANA MAYA, MICHOACAN tiene una población de 12,812. Siendo 52.3% mujeres y 47.70 hombres., habitantes los cuales representan el </w:t>
      </w:r>
      <w:r w:rsidR="005E5BED" w:rsidRPr="00A42606">
        <w:rPr>
          <w:rFonts w:ascii="Arial" w:hAnsi="Arial" w:cs="Arial"/>
          <w:bCs/>
          <w:sz w:val="20"/>
          <w:szCs w:val="20"/>
          <w:lang w:val="es-MX"/>
        </w:rPr>
        <w:t>0</w:t>
      </w:r>
      <w:r w:rsidRPr="00A42606">
        <w:rPr>
          <w:rFonts w:ascii="Arial" w:hAnsi="Arial" w:cs="Arial"/>
          <w:bCs/>
          <w:sz w:val="20"/>
          <w:szCs w:val="20"/>
          <w:lang w:val="es-MX"/>
        </w:rPr>
        <w:t>.</w:t>
      </w:r>
      <w:r w:rsidR="005E5BED" w:rsidRPr="00A42606">
        <w:rPr>
          <w:rFonts w:ascii="Arial" w:hAnsi="Arial" w:cs="Arial"/>
          <w:bCs/>
          <w:sz w:val="20"/>
          <w:szCs w:val="20"/>
          <w:lang w:val="es-MX"/>
        </w:rPr>
        <w:t>27</w:t>
      </w:r>
      <w:r w:rsidRPr="00A42606">
        <w:rPr>
          <w:rFonts w:ascii="Arial" w:hAnsi="Arial" w:cs="Arial"/>
          <w:bCs/>
          <w:sz w:val="20"/>
          <w:szCs w:val="20"/>
          <w:lang w:val="es-MX"/>
        </w:rPr>
        <w:t>% de la población de la Entidad.</w:t>
      </w:r>
    </w:p>
    <w:p w14:paraId="3A8BAE21" w14:textId="1A34A6DE" w:rsidR="00C66A3F" w:rsidRPr="00A42606" w:rsidRDefault="00354D6F" w:rsidP="003F4E6C">
      <w:pPr>
        <w:spacing w:before="240" w:after="160"/>
        <w:jc w:val="both"/>
        <w:rPr>
          <w:rFonts w:ascii="Arial" w:hAnsi="Arial" w:cs="Arial"/>
          <w:b/>
          <w:sz w:val="20"/>
          <w:szCs w:val="20"/>
          <w:lang w:val="es-MX"/>
        </w:rPr>
      </w:pPr>
      <w:r w:rsidRPr="00A42606">
        <w:rPr>
          <w:rFonts w:ascii="Arial" w:hAnsi="Arial" w:cs="Arial"/>
          <w:b/>
          <w:sz w:val="20"/>
          <w:szCs w:val="20"/>
          <w:lang w:val="es-MX"/>
        </w:rPr>
        <w:t>3.- AUTORIZACIÓN E HISTORIA</w:t>
      </w:r>
    </w:p>
    <w:p w14:paraId="31B407A5" w14:textId="77777777" w:rsidR="00B40998" w:rsidRPr="00A42606" w:rsidRDefault="00B40998" w:rsidP="00B40998">
      <w:pPr>
        <w:spacing w:before="240" w:after="160"/>
        <w:jc w:val="both"/>
        <w:rPr>
          <w:rFonts w:ascii="Arial" w:hAnsi="Arial" w:cs="Arial"/>
          <w:sz w:val="20"/>
          <w:szCs w:val="20"/>
          <w:lang w:val="es-MX"/>
        </w:rPr>
      </w:pPr>
      <w:r w:rsidRPr="00A42606">
        <w:rPr>
          <w:rFonts w:ascii="Arial" w:hAnsi="Arial" w:cs="Arial"/>
          <w:sz w:val="20"/>
          <w:szCs w:val="20"/>
          <w:lang w:val="es-MX"/>
        </w:rPr>
        <w:t>a). -</w:t>
      </w:r>
      <w:r w:rsidRPr="00A42606">
        <w:rPr>
          <w:rFonts w:ascii="Arial" w:hAnsi="Arial" w:cs="Arial"/>
          <w:sz w:val="20"/>
          <w:szCs w:val="20"/>
          <w:lang w:val="es-MX"/>
        </w:rPr>
        <w:tab/>
        <w:t>Fecha de creación del ente</w:t>
      </w:r>
    </w:p>
    <w:p w14:paraId="6296211A" w14:textId="77777777" w:rsidR="00B40998" w:rsidRPr="00A42606" w:rsidRDefault="00B40998" w:rsidP="00B40998">
      <w:pPr>
        <w:spacing w:before="240" w:after="160"/>
        <w:jc w:val="both"/>
        <w:rPr>
          <w:rFonts w:ascii="Arial" w:hAnsi="Arial" w:cs="Arial"/>
          <w:sz w:val="20"/>
          <w:szCs w:val="20"/>
          <w:lang w:val="es-MX"/>
        </w:rPr>
      </w:pPr>
      <w:r w:rsidRPr="00A42606">
        <w:rPr>
          <w:rFonts w:ascii="Arial" w:hAnsi="Arial" w:cs="Arial"/>
          <w:sz w:val="20"/>
          <w:szCs w:val="20"/>
          <w:lang w:val="es-MX"/>
        </w:rPr>
        <w:t xml:space="preserve">El MUNICIPIO DE SANTA ANA MAYA, MICHOACAN., como ente público se registró ante la Secretaria de Hacienda y Crédito Público con fecha 01 de enero del 1985, así como su elevación a municipio en la fecha del 10 de abril de 1868, según decreto de creación. </w:t>
      </w:r>
    </w:p>
    <w:p w14:paraId="3480CC52" w14:textId="77777777" w:rsidR="00B40998" w:rsidRPr="00A42606" w:rsidRDefault="00B40998" w:rsidP="00B40998">
      <w:pPr>
        <w:spacing w:before="240" w:after="160"/>
        <w:jc w:val="both"/>
        <w:rPr>
          <w:rFonts w:ascii="Arial" w:hAnsi="Arial" w:cs="Arial"/>
          <w:sz w:val="20"/>
          <w:szCs w:val="20"/>
          <w:lang w:val="es-MX"/>
        </w:rPr>
      </w:pPr>
      <w:r w:rsidRPr="00A42606">
        <w:rPr>
          <w:rFonts w:ascii="Arial" w:hAnsi="Arial" w:cs="Arial"/>
          <w:sz w:val="20"/>
          <w:szCs w:val="20"/>
          <w:lang w:val="es-MX"/>
        </w:rPr>
        <w:t>b). -</w:t>
      </w:r>
      <w:r w:rsidRPr="00A42606">
        <w:rPr>
          <w:rFonts w:ascii="Arial" w:hAnsi="Arial" w:cs="Arial"/>
          <w:sz w:val="20"/>
          <w:szCs w:val="20"/>
          <w:lang w:val="es-MX"/>
        </w:rPr>
        <w:tab/>
        <w:t>Principales cambios en la estructura</w:t>
      </w:r>
    </w:p>
    <w:p w14:paraId="4C2B3284" w14:textId="77777777" w:rsidR="00B40998" w:rsidRDefault="00B40998" w:rsidP="00B40998">
      <w:pPr>
        <w:spacing w:before="240" w:after="160"/>
        <w:jc w:val="both"/>
        <w:rPr>
          <w:rFonts w:ascii="Arial" w:hAnsi="Arial" w:cs="Arial"/>
          <w:sz w:val="20"/>
          <w:szCs w:val="20"/>
          <w:lang w:val="es-MX"/>
        </w:rPr>
      </w:pPr>
      <w:r w:rsidRPr="00A42606">
        <w:rPr>
          <w:rFonts w:ascii="Arial" w:hAnsi="Arial" w:cs="Arial"/>
          <w:sz w:val="20"/>
          <w:szCs w:val="20"/>
          <w:lang w:val="es-MX"/>
        </w:rPr>
        <w:t>En lo que respecta a la fecha de presentación de los estados financieros, se presentaron cambios en la estructura orgánica básica del MUNICIPIO DE SANTA ANA MAYA, MICHOACAN., siendo los siguientes: se crearon unidades responsables tales como: UR 01 Presidencia, UR 02 Regidores, 03 Sindicatura, 04 Secretaria del Ayuntamiento, 05 Tesorería Municipal, 06 Oficialía Mayor, 07 Dirección de Obras Públicas, 09 Dirección de Desarrollo Social, 10 Contraloría Municipal. 11 Desarrollo Integral de la Familia (DIF), 12 Seguridad Pública Municipal, 13 Protección Civil, 14 Agua Potable, 15 Casa  de la  Cultura, 16 Instancia de la  Mujer y 17 Reglamentos , de las cuales se encuentran en el organigrama debidamente aprobado, por lo anterior fueron elaborados los diferentes manuales de organización y de procedimientos en los cuales se especifica cada una de las funciones de las unidades responsables; determinadas las unidades responsables se procede a elaborar el presupuesto de egresos en función al marco lógico del Presupuesto Basado en Resultados, considerando los ejes rectores, objetivos, estrategias y líneas de acción del Plan Municipal de Desarrollo.</w:t>
      </w:r>
    </w:p>
    <w:p w14:paraId="41D10E8D" w14:textId="642C81F9" w:rsidR="00C90272" w:rsidRPr="006E3B3F" w:rsidRDefault="00C90272" w:rsidP="00615E78">
      <w:pPr>
        <w:spacing w:before="240" w:after="160"/>
        <w:jc w:val="both"/>
        <w:rPr>
          <w:rFonts w:ascii="Arial" w:hAnsi="Arial" w:cs="Arial"/>
          <w:bCs/>
          <w:sz w:val="20"/>
          <w:szCs w:val="20"/>
          <w:lang w:val="es-MX"/>
        </w:rPr>
      </w:pPr>
    </w:p>
    <w:p w14:paraId="0E91B4D1" w14:textId="7EE1086F" w:rsidR="00354D6F" w:rsidRDefault="00354D6F" w:rsidP="003F4E6C">
      <w:pPr>
        <w:spacing w:after="160"/>
        <w:jc w:val="both"/>
        <w:rPr>
          <w:rFonts w:ascii="Arial" w:hAnsi="Arial" w:cs="Arial"/>
          <w:b/>
          <w:caps/>
          <w:sz w:val="20"/>
          <w:szCs w:val="20"/>
          <w:lang w:val="es-MX"/>
        </w:rPr>
      </w:pPr>
      <w:r w:rsidRPr="00915AB2">
        <w:rPr>
          <w:rFonts w:ascii="Arial" w:hAnsi="Arial" w:cs="Arial"/>
          <w:b/>
          <w:caps/>
          <w:sz w:val="20"/>
          <w:szCs w:val="20"/>
          <w:lang w:val="es-MX"/>
        </w:rPr>
        <w:t>4.- Organización y Objeto Social</w:t>
      </w:r>
    </w:p>
    <w:p w14:paraId="67A842BD" w14:textId="72C6296C" w:rsidR="00C66A3F"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xml:space="preserve">Posicionar al </w:t>
      </w:r>
      <w:r>
        <w:rPr>
          <w:rFonts w:ascii="Arial" w:hAnsi="Arial" w:cs="Arial"/>
          <w:sz w:val="20"/>
          <w:szCs w:val="20"/>
          <w:lang w:val="es-US"/>
        </w:rPr>
        <w:t>Municipio</w:t>
      </w:r>
      <w:r w:rsidR="00914235">
        <w:rPr>
          <w:rFonts w:ascii="Arial" w:hAnsi="Arial" w:cs="Arial"/>
          <w:sz w:val="20"/>
          <w:szCs w:val="20"/>
          <w:lang w:val="es-US"/>
        </w:rPr>
        <w:t xml:space="preserve"> de Santa Ana Maya</w:t>
      </w:r>
      <w:r w:rsidRPr="00BB302D">
        <w:rPr>
          <w:rFonts w:ascii="Arial" w:hAnsi="Arial" w:cs="Arial"/>
          <w:sz w:val="20"/>
          <w:szCs w:val="20"/>
          <w:lang w:val="es-US"/>
        </w:rPr>
        <w:t xml:space="preserve"> en la punta del desarrollo económico, social y</w:t>
      </w:r>
      <w:r>
        <w:rPr>
          <w:rFonts w:ascii="Arial" w:hAnsi="Arial" w:cs="Arial"/>
          <w:sz w:val="20"/>
          <w:szCs w:val="20"/>
          <w:lang w:val="es-US"/>
        </w:rPr>
        <w:t xml:space="preserve"> </w:t>
      </w:r>
      <w:r w:rsidRPr="00BB302D">
        <w:rPr>
          <w:rFonts w:ascii="Arial" w:hAnsi="Arial" w:cs="Arial"/>
          <w:sz w:val="20"/>
          <w:szCs w:val="20"/>
          <w:lang w:val="es-US"/>
        </w:rPr>
        <w:t>político de la región desde una identidad propia, fuerte y consolidada que de rumbo al</w:t>
      </w:r>
      <w:r>
        <w:rPr>
          <w:rFonts w:ascii="Arial" w:hAnsi="Arial" w:cs="Arial"/>
          <w:sz w:val="20"/>
          <w:szCs w:val="20"/>
          <w:lang w:val="es-US"/>
        </w:rPr>
        <w:t xml:space="preserve"> </w:t>
      </w:r>
      <w:r w:rsidRPr="00BB302D">
        <w:rPr>
          <w:rFonts w:ascii="Arial" w:hAnsi="Arial" w:cs="Arial"/>
          <w:sz w:val="20"/>
          <w:szCs w:val="20"/>
          <w:lang w:val="es-US"/>
        </w:rPr>
        <w:t>crecimiento integral y al bienestar de los ciudadanos</w:t>
      </w:r>
      <w:r>
        <w:rPr>
          <w:rFonts w:ascii="Arial" w:hAnsi="Arial" w:cs="Arial"/>
          <w:sz w:val="20"/>
          <w:szCs w:val="20"/>
          <w:lang w:val="es-US"/>
        </w:rPr>
        <w:t>.</w:t>
      </w:r>
    </w:p>
    <w:p w14:paraId="3D1541C6"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Ser un Gobierno Municipal estructurado, competente y fuerte que administre de</w:t>
      </w:r>
      <w:r>
        <w:rPr>
          <w:rFonts w:ascii="Arial" w:hAnsi="Arial" w:cs="Arial"/>
          <w:sz w:val="20"/>
          <w:szCs w:val="20"/>
          <w:lang w:val="es-US"/>
        </w:rPr>
        <w:t xml:space="preserve"> </w:t>
      </w:r>
      <w:r w:rsidRPr="00BB302D">
        <w:rPr>
          <w:rFonts w:ascii="Arial" w:hAnsi="Arial" w:cs="Arial"/>
          <w:sz w:val="20"/>
          <w:szCs w:val="20"/>
          <w:lang w:val="es-US"/>
        </w:rPr>
        <w:t>manera clara, eficaz y honesta los recursos con los que cuenta el municipio, teniendo como</w:t>
      </w:r>
      <w:r>
        <w:rPr>
          <w:rFonts w:ascii="Arial" w:hAnsi="Arial" w:cs="Arial"/>
          <w:sz w:val="20"/>
          <w:szCs w:val="20"/>
          <w:lang w:val="es-US"/>
        </w:rPr>
        <w:t xml:space="preserve"> </w:t>
      </w:r>
      <w:r w:rsidRPr="00BB302D">
        <w:rPr>
          <w:rFonts w:ascii="Arial" w:hAnsi="Arial" w:cs="Arial"/>
          <w:sz w:val="20"/>
          <w:szCs w:val="20"/>
          <w:lang w:val="es-US"/>
        </w:rPr>
        <w:t>centro de las políticas públicas al ciudadano.</w:t>
      </w:r>
    </w:p>
    <w:p w14:paraId="73891F18" w14:textId="77777777" w:rsidR="00C66A3F" w:rsidRPr="007419DC" w:rsidRDefault="00C66A3F" w:rsidP="00C66A3F">
      <w:pPr>
        <w:spacing w:after="160"/>
        <w:jc w:val="both"/>
        <w:rPr>
          <w:rFonts w:ascii="Arial" w:hAnsi="Arial" w:cs="Arial"/>
          <w:i/>
          <w:iCs/>
          <w:sz w:val="20"/>
          <w:szCs w:val="20"/>
          <w:lang w:val="es-US"/>
        </w:rPr>
      </w:pPr>
      <w:r w:rsidRPr="007419DC">
        <w:rPr>
          <w:rFonts w:ascii="Arial" w:hAnsi="Arial" w:cs="Arial"/>
          <w:i/>
          <w:iCs/>
          <w:sz w:val="20"/>
          <w:szCs w:val="20"/>
          <w:lang w:val="es-US"/>
        </w:rPr>
        <w:t>Valores</w:t>
      </w:r>
    </w:p>
    <w:p w14:paraId="6E7AD793"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lastRenderedPageBreak/>
        <w:t>• Honestidad</w:t>
      </w:r>
    </w:p>
    <w:p w14:paraId="79AD05FB"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Dinamismo</w:t>
      </w:r>
    </w:p>
    <w:p w14:paraId="7DCB5774"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Compromiso</w:t>
      </w:r>
    </w:p>
    <w:p w14:paraId="7CE70548"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Organización</w:t>
      </w:r>
    </w:p>
    <w:p w14:paraId="560E2753" w14:textId="60C7CAE1" w:rsidR="00C66A3F"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Sensibilidad</w:t>
      </w:r>
    </w:p>
    <w:p w14:paraId="5CE082D9"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El MUNICIPIO DE SANTA ANA MAYA, MICHOACAN., tiene a bien informar lo siguiente:</w:t>
      </w:r>
    </w:p>
    <w:p w14:paraId="2C089EF7"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 Objeto Social</w:t>
      </w:r>
    </w:p>
    <w:p w14:paraId="61C7454B"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I.</w:t>
      </w:r>
      <w:r w:rsidRPr="00A42606">
        <w:rPr>
          <w:rFonts w:ascii="Arial" w:hAnsi="Arial" w:cs="Arial"/>
          <w:sz w:val="20"/>
          <w:szCs w:val="20"/>
          <w:lang w:val="es-MX"/>
        </w:rPr>
        <w:tab/>
        <w:t xml:space="preserve">Mediante la aplicación de los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34BA26BD"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II.</w:t>
      </w:r>
      <w:r w:rsidRPr="00A42606">
        <w:rPr>
          <w:rFonts w:ascii="Arial" w:hAnsi="Arial" w:cs="Arial"/>
          <w:sz w:val="20"/>
          <w:szCs w:val="20"/>
          <w:lang w:val="es-MX"/>
        </w:rPr>
        <w:tab/>
        <w:t xml:space="preserve"> Garantizamos la moral, el orden público y el bienestar colectivo sin discriminación por razones de origen étnico o nacional, el género, la edad, las discapacidades, la condición social, las condiciones de salud, la religión, las opiniones, las preferencias y orientación sexual, la identidad de género, el estado civil o cualquier otra que atente contra la dignidad humana y que tenga por objeto anular o menoscabar los derechos y libertades de las personas, logrando la inclusión a todos los grupos de la sociedad.</w:t>
      </w:r>
    </w:p>
    <w:p w14:paraId="646CE7FD"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III.</w:t>
      </w:r>
      <w:r w:rsidRPr="00A42606">
        <w:rPr>
          <w:rFonts w:ascii="Arial" w:hAnsi="Arial" w:cs="Arial"/>
          <w:sz w:val="20"/>
          <w:szCs w:val="20"/>
          <w:lang w:val="es-MX"/>
        </w:rPr>
        <w:tab/>
        <w:t xml:space="preserve">Hemos procurado prestar adecuadamente los servicios públicos municipales, para que lleguen a todos los rincones del municipio, incentivando al contribuyente a la cultura del sí pago, con el objeto de obtener mayores ingresos, con la finalidad de seguir proporcionando los servicios públicos con calidad y satisfacer las necesidades de la población. </w:t>
      </w:r>
    </w:p>
    <w:p w14:paraId="410CD21E"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IV.</w:t>
      </w:r>
      <w:r w:rsidRPr="00A42606">
        <w:rPr>
          <w:rFonts w:ascii="Arial" w:hAnsi="Arial" w:cs="Arial"/>
          <w:sz w:val="20"/>
          <w:szCs w:val="20"/>
          <w:lang w:val="es-MX"/>
        </w:rPr>
        <w:tab/>
        <w:t>Como objeto social, también nos hemos dado a la tarea de preservar y fomentar la educación y la cultura entre sus habitantes, fomentando diversas actividades culturales tales como; Llevar a cabo actividades de sana convivencia para la</w:t>
      </w:r>
      <w:r w:rsidRPr="00A42606">
        <w:rPr>
          <w:rFonts w:ascii="Arial" w:hAnsi="Arial" w:cs="Arial"/>
          <w:sz w:val="20"/>
          <w:szCs w:val="20"/>
          <w:lang w:val="es-MX"/>
        </w:rPr>
        <w:tab/>
        <w:t xml:space="preserve">juventud Santa Ana </w:t>
      </w:r>
      <w:proofErr w:type="spellStart"/>
      <w:r w:rsidRPr="00A42606">
        <w:rPr>
          <w:rFonts w:ascii="Arial" w:hAnsi="Arial" w:cs="Arial"/>
          <w:sz w:val="20"/>
          <w:szCs w:val="20"/>
          <w:lang w:val="es-MX"/>
        </w:rPr>
        <w:t>Mayenses</w:t>
      </w:r>
      <w:proofErr w:type="spellEnd"/>
      <w:r w:rsidRPr="00A42606">
        <w:rPr>
          <w:rFonts w:ascii="Arial" w:hAnsi="Arial" w:cs="Arial"/>
          <w:sz w:val="20"/>
          <w:szCs w:val="20"/>
          <w:lang w:val="es-MX"/>
        </w:rPr>
        <w:t xml:space="preserve">, como lo son actividades deportivas culturales o de recreación  y apoyando al sector educativo; Concientización a la población en general en mayor medida a los padres de familia, de la importancia de que los niños y jóvenes se preparen académicamente, reciban la instrucción educativa, principalmente la educación básica, hasta llegar a recibir la instrucción profesional., Fortalecer y estrechar lazos de cooperación con las autoridades educativas, Federales y Estatales, a fin de garantizar la impartición educativa en todos los niveles para nuestros niños y jóvenes., Generar conjuntamente con las autoridades educativas, maestros y padres de familia, mecanismos que permitan elevar la calidad de la educación en el Municipio e incentivar el crecimiento intelectual de los estudiantes, con el objetivo de evitar la deserción escolar. </w:t>
      </w:r>
    </w:p>
    <w:p w14:paraId="23E59062"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V.</w:t>
      </w:r>
      <w:r w:rsidRPr="00A42606">
        <w:rPr>
          <w:rFonts w:ascii="Arial" w:hAnsi="Arial" w:cs="Arial"/>
          <w:sz w:val="20"/>
          <w:szCs w:val="20"/>
          <w:lang w:val="es-MX"/>
        </w:rPr>
        <w:tab/>
        <w:t xml:space="preserve">Uno de los problemas más sentidos del ente público, en el cual nos hemos avocado es dar solución en promover el desarrollo urbano, pero con una mejor forma de planeación adecuada de todos los centros de población del Municipio, con el objetivo de cuidar el medio ambiente y reservas ecológicas, siempre en beneficio de la población. </w:t>
      </w:r>
    </w:p>
    <w:p w14:paraId="38E0BE05"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VI.</w:t>
      </w:r>
      <w:r w:rsidRPr="00A42606">
        <w:rPr>
          <w:rFonts w:ascii="Arial" w:hAnsi="Arial" w:cs="Arial"/>
          <w:sz w:val="20"/>
          <w:szCs w:val="20"/>
          <w:lang w:val="es-MX"/>
        </w:rPr>
        <w:tab/>
        <w:t xml:space="preserve">Hemos puesto mayor énfasis en promover y organizar la participación ciudadana para cumplir con los planes y programas municipales, por ejemplo, en la participación física y activa en las obras públicas, participando con sus aportaciones económicas y mano de obra, en los propios comités de estas, así como para acciones colectivas que inciden en el incremento de los ingresos, como son: proyectos productivos y </w:t>
      </w:r>
      <w:r w:rsidRPr="00A42606">
        <w:rPr>
          <w:rFonts w:ascii="Arial" w:hAnsi="Arial" w:cs="Arial"/>
          <w:sz w:val="20"/>
          <w:szCs w:val="20"/>
          <w:lang w:val="es-MX"/>
        </w:rPr>
        <w:lastRenderedPageBreak/>
        <w:t xml:space="preserve">acciones proporcionando material a bajos costos, o cuotas de recuperación, como son: lámina, tejas, tinacos, fertilizante, cemento, etc. Lo que les permite aplicar en sus hogares y tierras de cultivo para incrementar su ingreso y con ello mejorar el nivel de vida de la población. </w:t>
      </w:r>
    </w:p>
    <w:p w14:paraId="20E6850F"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VII.</w:t>
      </w:r>
      <w:r w:rsidRPr="00A42606">
        <w:rPr>
          <w:rFonts w:ascii="Arial" w:hAnsi="Arial" w:cs="Arial"/>
          <w:sz w:val="20"/>
          <w:szCs w:val="20"/>
          <w:lang w:val="es-MX"/>
        </w:rPr>
        <w:tab/>
        <w:t xml:space="preserve">Una de las dolencias más sentidas de la población mexicana es la impartición de justicia, es por ello que hemos tomado la iniciativa de proveer los medios para la aplicación y acceso a la justicia en el marco de nuestra competencia, realizar una constante capacitación y equipamiento al personal de las autoridades competentes encargadas de la impartición de justicia, con el objeto de que cada persona que sufre de algún incidente, peligro, amenaza, agresión o delito, sea atendido de tal manera que sea pronta y expedita su atención con las autoridades competentes; se promueve realizar las siguientes estrategias: Conjuntamente entre los tres órdenes de gobierno atender la seguridad pública y prevención del delito, </w:t>
      </w:r>
      <w:proofErr w:type="spellStart"/>
      <w:r w:rsidRPr="00A42606">
        <w:rPr>
          <w:rFonts w:ascii="Arial" w:hAnsi="Arial" w:cs="Arial"/>
          <w:sz w:val="20"/>
          <w:szCs w:val="20"/>
          <w:lang w:val="es-MX"/>
        </w:rPr>
        <w:t>Eficientizar</w:t>
      </w:r>
      <w:proofErr w:type="spellEnd"/>
      <w:r w:rsidRPr="00A42606">
        <w:rPr>
          <w:rFonts w:ascii="Arial" w:hAnsi="Arial" w:cs="Arial"/>
          <w:sz w:val="20"/>
          <w:szCs w:val="20"/>
          <w:lang w:val="es-MX"/>
        </w:rPr>
        <w:t xml:space="preserve"> la aplicación de los recursos del Fondo IV para mejorar la seguridad pública, Gestionar la participación de instancias federales y estatales para la capacitación y equipamiento del cuerpo policial municipal, Generar un programa con acciones específicas para que juntos sociedad y gobierno participen en la prevención del delito a lo cual se han estado realizando unas actividades u operativos en la instalación de filtros de inspección para la prevención y disuasión del delito, en diferentes puntos estratégicos a vehículos y personas, verificando antecedentes penales con apoyo de abuse de la app checa auto mx., operativos nocturnos realizados en la Cabecera municipal, así como en las localidades pertenecientes al mismo con oficiales a bordo de la unidades de la dirección de seguridad pública., y asistiendo a los curso impartidos a los elementos de Seguridad pública para la prestación y una mejor atención a la población.</w:t>
      </w:r>
    </w:p>
    <w:p w14:paraId="468B4F9D"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1.</w:t>
      </w:r>
      <w:r w:rsidRPr="00A42606">
        <w:rPr>
          <w:rFonts w:ascii="Arial" w:hAnsi="Arial" w:cs="Arial"/>
          <w:sz w:val="20"/>
          <w:szCs w:val="20"/>
          <w:lang w:val="es-MX"/>
        </w:rPr>
        <w:tab/>
        <w:t>Otro de los asuntos que siempre han estado en eterno abandono es el aspecto del turismo y desarrollo económico del municipio o de la entidad, por lo que nos hemos dado a la tarea de promover el desarrollo económico y el turismo local, para generar más oportunidades de empleo y el progreso del comercio y servicios, a través de la participación social; Implementación de la difusión de espacios de turísticos y de convivencia familiar. Se están implementando las siguientes acciones para la fomentación del turismo en el Municipio; Diseño un padrón de sitios y rutas de interés turístico en el municipio. Elaborar materiales informativos impresos y de multimedia, para la difusión de los sitios de interés turístico que tiene el municipio, así como su cultura, tradiciones, costumbres, gastronomía y las características propias del municipio, se trabaja de manera coordinada entre los tres órdenes de gobierno, y las instancias encargadas del fomento turístico para gestionar programas de apoyo y de difusión del Municipio, Solicitar la creación de alguna nueva ruta turística en la cual se incluya al Municipio de Santa Ana Maya.</w:t>
      </w:r>
    </w:p>
    <w:p w14:paraId="697A1898"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VIII.</w:t>
      </w:r>
      <w:r w:rsidRPr="00A42606">
        <w:rPr>
          <w:rFonts w:ascii="Arial" w:hAnsi="Arial" w:cs="Arial"/>
          <w:sz w:val="20"/>
          <w:szCs w:val="20"/>
          <w:lang w:val="es-MX"/>
        </w:rPr>
        <w:tab/>
        <w:t>La existencia de una entidad pública, requiere por fuerza normar directa y libremente todas las materias de nuestra competencia, es por ello que nos hemos dado a la tarea de reglamentar las actividades que tenemos a nuestro cargo, tal y como lo establece toda la normatividad aplicada en nuestro ámbito, es por ello que señalamos que hemos realizado los siguientes reglamentos: El Bando de Gobierno Municipal, Reglamento de la Administración Interna, Reglamento de Protección y Trato digno a los animales, Reglamento General para el uso de las Instituciones Deportivas, Reglamento de Archivo General Municipal, Reglamento de la Biblioteca Pública Municipal y así como la elaboración de la ley de Ingreso para el ejercicio fiscal de 2021.</w:t>
      </w:r>
    </w:p>
    <w:p w14:paraId="0C0E61E7"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 xml:space="preserve">Otro aspecto muy sentido en nuestro municipio y como objeto social del mismo es promover la igualdad de género, la no discriminación y la no violencia en contra de las mujeres y cualquier persona por razones de origen étnico o nacional, el género, la edad, las discapacidades, la condición social, las condiciones de salud, la religión, las opiniones, las preferencias y orientaciones sexuales, la identidad de género, el estado civil o cualquier otra que atente contra la dignidad humana y que tenga por objeto anular o menoscabar los derechos y libertades de las personas, es por ello que dentro de nuestras capacidades tanto presupuestales </w:t>
      </w:r>
      <w:r w:rsidRPr="00A42606">
        <w:rPr>
          <w:rFonts w:ascii="Arial" w:hAnsi="Arial" w:cs="Arial"/>
          <w:sz w:val="20"/>
          <w:szCs w:val="20"/>
          <w:lang w:val="es-MX"/>
        </w:rPr>
        <w:lastRenderedPageBreak/>
        <w:t>y financieras, hemos iniciado la inclusión de los diferentes grupos de nuestro municipio, sin distingos ni preferencias, a los diversos programas y proyectos establecidos por esta administración. A lo cual se están realizando actividades de campañas contra la no discriminación. talleres dirigidos a los diferentes sectores de la sociedad para promover la igualdad y la equidad.</w:t>
      </w:r>
    </w:p>
    <w:p w14:paraId="1ECE96DD"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IX.</w:t>
      </w:r>
      <w:r w:rsidRPr="00A42606">
        <w:rPr>
          <w:rFonts w:ascii="Arial" w:hAnsi="Arial" w:cs="Arial"/>
          <w:sz w:val="20"/>
          <w:szCs w:val="20"/>
          <w:lang w:val="es-MX"/>
        </w:rPr>
        <w:tab/>
        <w:t xml:space="preserve">Problema mayúsculo es la cuestión de fomentar la participación ciudadana en la observación, vigilancia y evaluación de la calidad en la gestión pública municipal, situación que por toda la vida ha estado abandonada, en relación a tomar medidas de la transparencia de la información, a pesar de las normas establecidas para ello, causal que nos permite dar un realce a nuestra administración transparentando y publicando toda la información que se solicita en los portales del SEVAC, Instituto de Transparencia, Secretaria de Hacienda y Crédito Público, Secretaría del Bienestar, en los diferentes medios de difusión local y en los propios estrados del Municipio, así mismo como proporcionar la información que se solicita por cualquier ciudadano. </w:t>
      </w:r>
    </w:p>
    <w:p w14:paraId="767E5BBF"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X.</w:t>
      </w:r>
      <w:r w:rsidRPr="00A42606">
        <w:rPr>
          <w:rFonts w:ascii="Arial" w:hAnsi="Arial" w:cs="Arial"/>
          <w:sz w:val="20"/>
          <w:szCs w:val="20"/>
          <w:lang w:val="es-MX"/>
        </w:rPr>
        <w:tab/>
        <w:t>Este aspecto que a continuación se trata, no es propiamente de nuestra competencia, pero si es de suma importancia que se coadyuva con las instancias estatales y federales para tratar de prevenir, investigar y sancionar las violaciones a los derechos humanos en el ámbito de nuestra competencia, de conformidad con la normatividad vigente, evitando duplicidad en funciones, pero auxiliamos a la sociedad, para que se logre resolver la problemática en que se encuentran los individuos.</w:t>
      </w:r>
    </w:p>
    <w:p w14:paraId="6892A8D1"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 xml:space="preserve">- Principal Actividad </w:t>
      </w:r>
    </w:p>
    <w:p w14:paraId="5D6352A2"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46660298"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I.</w:t>
      </w:r>
      <w:r w:rsidRPr="00A42606">
        <w:rPr>
          <w:rFonts w:ascii="Arial" w:hAnsi="Arial" w:cs="Arial"/>
          <w:sz w:val="20"/>
          <w:szCs w:val="20"/>
          <w:lang w:val="es-MX"/>
        </w:rPr>
        <w:tab/>
        <w:t>Agua potable, drenaje, alcantarillado, tratamiento y disposición de sus aguas residuales.</w:t>
      </w:r>
    </w:p>
    <w:p w14:paraId="527E50B8"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II.</w:t>
      </w:r>
      <w:r w:rsidRPr="00A42606">
        <w:rPr>
          <w:rFonts w:ascii="Arial" w:hAnsi="Arial" w:cs="Arial"/>
          <w:sz w:val="20"/>
          <w:szCs w:val="20"/>
          <w:lang w:val="es-MX"/>
        </w:rPr>
        <w:tab/>
        <w:t>Alumbrado público.</w:t>
      </w:r>
    </w:p>
    <w:p w14:paraId="52EB71F8"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III.</w:t>
      </w:r>
      <w:r w:rsidRPr="00A42606">
        <w:rPr>
          <w:rFonts w:ascii="Arial" w:hAnsi="Arial" w:cs="Arial"/>
          <w:sz w:val="20"/>
          <w:szCs w:val="20"/>
          <w:lang w:val="es-MX"/>
        </w:rPr>
        <w:tab/>
        <w:t>Limpia, recolección, traslado, tratamiento y disposición final de residuos.</w:t>
      </w:r>
    </w:p>
    <w:p w14:paraId="2D8009BE"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IV.</w:t>
      </w:r>
      <w:r w:rsidRPr="00A42606">
        <w:rPr>
          <w:rFonts w:ascii="Arial" w:hAnsi="Arial" w:cs="Arial"/>
          <w:sz w:val="20"/>
          <w:szCs w:val="20"/>
          <w:lang w:val="es-MX"/>
        </w:rPr>
        <w:tab/>
        <w:t>Mercados.</w:t>
      </w:r>
    </w:p>
    <w:p w14:paraId="24027EEA"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V.</w:t>
      </w:r>
      <w:r w:rsidRPr="00A42606">
        <w:rPr>
          <w:rFonts w:ascii="Arial" w:hAnsi="Arial" w:cs="Arial"/>
          <w:sz w:val="20"/>
          <w:szCs w:val="20"/>
          <w:lang w:val="es-MX"/>
        </w:rPr>
        <w:tab/>
        <w:t>Panteones.</w:t>
      </w:r>
    </w:p>
    <w:p w14:paraId="0ECB9607"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VI.</w:t>
      </w:r>
      <w:r w:rsidRPr="00A42606">
        <w:rPr>
          <w:rFonts w:ascii="Arial" w:hAnsi="Arial" w:cs="Arial"/>
          <w:sz w:val="20"/>
          <w:szCs w:val="20"/>
          <w:lang w:val="es-MX"/>
        </w:rPr>
        <w:tab/>
        <w:t>Rastro.</w:t>
      </w:r>
    </w:p>
    <w:p w14:paraId="334734CE"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VII.</w:t>
      </w:r>
      <w:r w:rsidRPr="00A42606">
        <w:rPr>
          <w:rFonts w:ascii="Arial" w:hAnsi="Arial" w:cs="Arial"/>
          <w:sz w:val="20"/>
          <w:szCs w:val="20"/>
          <w:lang w:val="es-MX"/>
        </w:rPr>
        <w:tab/>
        <w:t>Calles, parques, jardines y su equipamiento.</w:t>
      </w:r>
    </w:p>
    <w:p w14:paraId="4DC18765"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VIII.</w:t>
      </w:r>
      <w:r w:rsidRPr="00A42606">
        <w:rPr>
          <w:rFonts w:ascii="Arial" w:hAnsi="Arial" w:cs="Arial"/>
          <w:sz w:val="20"/>
          <w:szCs w:val="20"/>
          <w:lang w:val="es-MX"/>
        </w:rPr>
        <w:tab/>
        <w:t>Unidades deportivas y de promoción cultural de su competencia.</w:t>
      </w:r>
    </w:p>
    <w:p w14:paraId="14740F40" w14:textId="77777777" w:rsidR="003022B3" w:rsidRPr="00A42606" w:rsidRDefault="003022B3" w:rsidP="003022B3">
      <w:pPr>
        <w:spacing w:after="160"/>
        <w:jc w:val="both"/>
        <w:rPr>
          <w:rFonts w:ascii="Arial" w:hAnsi="Arial" w:cs="Arial"/>
          <w:sz w:val="20"/>
          <w:szCs w:val="20"/>
          <w:lang w:val="es-MX"/>
        </w:rPr>
      </w:pPr>
    </w:p>
    <w:p w14:paraId="4379D0C2"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 xml:space="preserve">- Ejercicio Fiscal </w:t>
      </w:r>
    </w:p>
    <w:p w14:paraId="334A7965"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La presente información financiera, presupuestal, contable, de notas a los estados financieros, tanto de desglose, de memoria y de gestión administrativa, corresponden al ejercicio fiscal 2021. Del periodo comprendido del 01 de enero al 31 de diciembre de 2021, misma que se encuentra sustentada con todas las pruebas documentales públicas y privadas que se encuentran en los archivos tanto vigentes como históricos de nuestro ente público.</w:t>
      </w:r>
    </w:p>
    <w:p w14:paraId="4B1FE624"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lastRenderedPageBreak/>
        <w:t xml:space="preserve">- Régimen Jurídico </w:t>
      </w:r>
    </w:p>
    <w:p w14:paraId="21CCD3BD"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El MUNICIPIO DE SANTA ANA MAYA, MICHOACAN., está constituido como persona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49E3B946"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 Consideraciones Fiscales del ente; Revelar el tipo de contribuciones que esté obligado a pagar o retener. El MUNICIPIO DE SANTA ANA MAYA, MICHOACAN., de acuerdo con la normatividad que nos rige está obligado a retener y enterar los siguientes conceptos:</w:t>
      </w:r>
    </w:p>
    <w:p w14:paraId="40479470"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 xml:space="preserve">Contribuciones Federales Obligadas a Pagar o Retener </w:t>
      </w:r>
    </w:p>
    <w:p w14:paraId="151656A5" w14:textId="2A063AC0"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La Administración actual 2021-2024 nos hemos comprometido para retener y enterar el Impuesto Sobre la Renta (ISR) por sueldos y Salarios; de los cuales el estatus en que nos encontramos al cierre del informe</w:t>
      </w:r>
      <w:r w:rsidR="002007C7" w:rsidRPr="00A42606">
        <w:rPr>
          <w:rFonts w:ascii="Arial" w:hAnsi="Arial" w:cs="Arial"/>
          <w:sz w:val="20"/>
          <w:szCs w:val="20"/>
          <w:lang w:val="es-MX"/>
        </w:rPr>
        <w:t xml:space="preserve"> de la</w:t>
      </w:r>
      <w:r w:rsidRPr="00A42606">
        <w:rPr>
          <w:rFonts w:ascii="Arial" w:hAnsi="Arial" w:cs="Arial"/>
          <w:sz w:val="20"/>
          <w:szCs w:val="20"/>
          <w:lang w:val="es-MX"/>
        </w:rPr>
        <w:t xml:space="preserve"> </w:t>
      </w:r>
      <w:r w:rsidR="009B0BC1" w:rsidRPr="00A42606">
        <w:rPr>
          <w:rFonts w:ascii="Arial" w:hAnsi="Arial" w:cs="Arial"/>
          <w:sz w:val="20"/>
          <w:szCs w:val="20"/>
          <w:lang w:val="es-MX"/>
        </w:rPr>
        <w:t xml:space="preserve">Cuenta </w:t>
      </w:r>
      <w:proofErr w:type="spellStart"/>
      <w:r w:rsidR="009B0BC1" w:rsidRPr="00A42606">
        <w:rPr>
          <w:rFonts w:ascii="Arial" w:hAnsi="Arial" w:cs="Arial"/>
          <w:sz w:val="20"/>
          <w:szCs w:val="20"/>
          <w:lang w:val="es-MX"/>
        </w:rPr>
        <w:t>Publica</w:t>
      </w:r>
      <w:proofErr w:type="spellEnd"/>
      <w:r w:rsidR="009B0BC1" w:rsidRPr="00A42606">
        <w:rPr>
          <w:rFonts w:ascii="Arial" w:hAnsi="Arial" w:cs="Arial"/>
          <w:sz w:val="20"/>
          <w:szCs w:val="20"/>
          <w:lang w:val="es-MX"/>
        </w:rPr>
        <w:t xml:space="preserve"> Anual</w:t>
      </w:r>
      <w:r w:rsidRPr="00A42606">
        <w:rPr>
          <w:rFonts w:ascii="Arial" w:hAnsi="Arial" w:cs="Arial"/>
          <w:sz w:val="20"/>
          <w:szCs w:val="20"/>
          <w:lang w:val="es-MX"/>
        </w:rPr>
        <w:t xml:space="preserve"> del ejercicio fiscal 2021, es aceptable pues estamos realizando todas las retenciones, así como enteradas al fisco federal, evitando pagar multas, recargos y actualizaciones. </w:t>
      </w:r>
    </w:p>
    <w:p w14:paraId="1506B623" w14:textId="0ACBCF29"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Retener y enterar el Impuesto Sobre la Renta (ISR) por las retenciones realizadas a los trabajadores asimilables a salarios; de los cuales el estatus en que nos encontramos al cierre del informe</w:t>
      </w:r>
      <w:r w:rsidR="002007C7" w:rsidRPr="00A42606">
        <w:rPr>
          <w:rFonts w:ascii="Arial" w:hAnsi="Arial" w:cs="Arial"/>
          <w:sz w:val="20"/>
          <w:szCs w:val="20"/>
          <w:lang w:val="es-MX"/>
        </w:rPr>
        <w:t xml:space="preserve"> de la </w:t>
      </w:r>
      <w:r w:rsidR="002007C7" w:rsidRPr="00A42606">
        <w:rPr>
          <w:rFonts w:ascii="Arial" w:hAnsi="Arial" w:cs="Arial"/>
          <w:sz w:val="20"/>
          <w:szCs w:val="20"/>
          <w:lang w:val="es-MX"/>
        </w:rPr>
        <w:t xml:space="preserve">Cuenta </w:t>
      </w:r>
      <w:r w:rsidR="002007C7" w:rsidRPr="00A42606">
        <w:rPr>
          <w:rFonts w:ascii="Arial" w:hAnsi="Arial" w:cs="Arial"/>
          <w:sz w:val="20"/>
          <w:szCs w:val="20"/>
          <w:lang w:val="es-MX"/>
        </w:rPr>
        <w:t>Pública</w:t>
      </w:r>
      <w:r w:rsidR="002007C7" w:rsidRPr="00A42606">
        <w:rPr>
          <w:rFonts w:ascii="Arial" w:hAnsi="Arial" w:cs="Arial"/>
          <w:sz w:val="20"/>
          <w:szCs w:val="20"/>
          <w:lang w:val="es-MX"/>
        </w:rPr>
        <w:t xml:space="preserve"> Anual del ejercicio fiscal 2021</w:t>
      </w:r>
      <w:r w:rsidRPr="00A42606">
        <w:rPr>
          <w:rFonts w:ascii="Arial" w:hAnsi="Arial" w:cs="Arial"/>
          <w:sz w:val="20"/>
          <w:szCs w:val="20"/>
          <w:lang w:val="es-MX"/>
        </w:rPr>
        <w:t xml:space="preserve">, es aceptable pues estamos realizando todas las retenciones, así como enteradas al fisco federal, evitando pagar multas, recargos y actualizaciones. </w:t>
      </w:r>
    </w:p>
    <w:p w14:paraId="3D86070D" w14:textId="4311A178"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Retener y enterar el Impuesto Sobre la Renta (ISR) por las retenciones realizadas por servicios profesionales; de los cuales el estatus en que nos encontramos al cierre del informe</w:t>
      </w:r>
      <w:r w:rsidR="002007C7" w:rsidRPr="00A42606">
        <w:rPr>
          <w:rFonts w:ascii="Arial" w:hAnsi="Arial" w:cs="Arial"/>
          <w:sz w:val="20"/>
          <w:szCs w:val="20"/>
          <w:lang w:val="es-MX"/>
        </w:rPr>
        <w:t xml:space="preserve"> </w:t>
      </w:r>
      <w:r w:rsidR="002007C7" w:rsidRPr="00A42606">
        <w:rPr>
          <w:rFonts w:ascii="Arial" w:hAnsi="Arial" w:cs="Arial"/>
          <w:sz w:val="20"/>
          <w:szCs w:val="20"/>
          <w:lang w:val="es-MX"/>
        </w:rPr>
        <w:t>del informe de la Cuenta Pública Anual del ejercicio fiscal 2021</w:t>
      </w:r>
      <w:r w:rsidRPr="00A42606">
        <w:rPr>
          <w:rFonts w:ascii="Arial" w:hAnsi="Arial" w:cs="Arial"/>
          <w:sz w:val="20"/>
          <w:szCs w:val="20"/>
          <w:lang w:val="es-MX"/>
        </w:rPr>
        <w:t xml:space="preserve">, es aceptable pues estamos realizando de todas las retenciones, así como enteradas al fisco federal, evitando pagar multas, recargos y actualizaciones. </w:t>
      </w:r>
    </w:p>
    <w:p w14:paraId="59C94940" w14:textId="1C2EBF98"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 xml:space="preserve">Retener y enterar el Impuesto Sobre la renta (ISR) por las retenciones realizadas por el pago de renta de bienes inmuebles; de los cuales el estatus en que nos encontramos al cierre del informe </w:t>
      </w:r>
      <w:r w:rsidR="0075744C" w:rsidRPr="00A42606">
        <w:rPr>
          <w:rFonts w:ascii="Arial" w:hAnsi="Arial" w:cs="Arial"/>
          <w:sz w:val="20"/>
          <w:szCs w:val="20"/>
          <w:lang w:val="es-MX"/>
        </w:rPr>
        <w:t>de la Cuenta Pública Anual del ejercicio fiscal 2021</w:t>
      </w:r>
      <w:r w:rsidRPr="00A42606">
        <w:rPr>
          <w:rFonts w:ascii="Arial" w:hAnsi="Arial" w:cs="Arial"/>
          <w:sz w:val="20"/>
          <w:szCs w:val="20"/>
          <w:lang w:val="es-MX"/>
        </w:rPr>
        <w:t xml:space="preserve">, es aceptable pues estamos realizando todas las retenciones, así como enteradas al fisco federal, evitando pagar multas, recargos y actualizaciones. </w:t>
      </w:r>
    </w:p>
    <w:p w14:paraId="1A0BF9B0" w14:textId="48EF6E6E"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Pago del Impuesto al Valor Agregado (IVA), cuando seamos sujetos obligados como ente público a cobrar este impuesto y a realizar la compensación del Impuesto al Valor Agregado acreditable; del cual el estatus en que nos encontramos al cierre del</w:t>
      </w:r>
      <w:r w:rsidR="002007C7" w:rsidRPr="00A42606">
        <w:rPr>
          <w:rFonts w:ascii="Arial" w:hAnsi="Arial" w:cs="Arial"/>
          <w:sz w:val="20"/>
          <w:szCs w:val="20"/>
          <w:lang w:val="es-MX"/>
        </w:rPr>
        <w:t xml:space="preserve"> </w:t>
      </w:r>
      <w:r w:rsidR="002007C7" w:rsidRPr="00A42606">
        <w:rPr>
          <w:rFonts w:ascii="Arial" w:hAnsi="Arial" w:cs="Arial"/>
          <w:sz w:val="20"/>
          <w:szCs w:val="20"/>
          <w:lang w:val="es-MX"/>
        </w:rPr>
        <w:t>informe de la Cuenta Pública Anual del ejercicio fiscal 2021</w:t>
      </w:r>
      <w:r w:rsidRPr="00A42606">
        <w:rPr>
          <w:rFonts w:ascii="Arial" w:hAnsi="Arial" w:cs="Arial"/>
          <w:sz w:val="20"/>
          <w:szCs w:val="20"/>
          <w:lang w:val="es-MX"/>
        </w:rPr>
        <w:t xml:space="preserve">, es aceptable pues estamos realizando todas las retenciones, así como enteradas al fisco federal, evitando pagar multas, recargos y actualizaciones. </w:t>
      </w:r>
    </w:p>
    <w:p w14:paraId="58769BD2"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 xml:space="preserve">Contribuciones Estatales Obligadas a Pagar  </w:t>
      </w:r>
    </w:p>
    <w:p w14:paraId="59449AAF"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De igual forma tratamos de dar cumplimiento con el pago de los impuestos estatales, en este supuesto del pago del Impuesto Sobre las Erogaciones por Remuneraciones al Personal Subordinado o Asimilable, Bajo la Dirección de un Patrón (3% Sobre Nómina). Nos hemos dado a la tarea de enterar y pagar el Impuesto Sobre Nómina por los servicios del personal contratado para el ente público, en este supuesto no se retiene, porque es un impuesto a cargo del patrón no del empleado, por lo que hemos dado cumplimiento conforme lo establece la normatividad estatal aplicable.</w:t>
      </w:r>
    </w:p>
    <w:p w14:paraId="37EF0BC8"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 Estructura Organizacional Básica</w:t>
      </w:r>
    </w:p>
    <w:p w14:paraId="68A3DA2F"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lastRenderedPageBreak/>
        <w:t>Somos conscientes que para poder dirigir la administración pública, estatal, municipal y de organismos descentralizados paraestatales y paramunicipales, según el caso de que se trate, es necesario y fundamental la disciplina interna en todas sus áreas responsables, desde la alta gerencia hasta el departamento más bajo o pequeño, puesto que la estructura organizacional es fundamental en todo ente público, ya que tiene la función principal de establecer autoridad, mediante la jerarquía, cadena de mando, estableciendo organigramas, procedimientos, manuales y reglamentos, mismos que servirán para efectos de control interno en todas las secretarías, direcciones, departamentos entre otras; derivado de ello anexamos el organigrama del ente público, como base de la estructura básica en la que se sustenta la funcionalidad de la administración.</w:t>
      </w:r>
    </w:p>
    <w:p w14:paraId="70F637CE"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 Fideicomisos, Mandatos y Análogos de los cuales es fideicomitente o fideicomisario.</w:t>
      </w:r>
    </w:p>
    <w:p w14:paraId="30C7C7E8"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El ente público que en este caso es nuestro MUNICIPIO DE SANTA ANA MAYA, MICHOACAN., se sitúa en la postura siguiente:</w:t>
      </w:r>
    </w:p>
    <w:p w14:paraId="7B4CE2AC" w14:textId="77777777" w:rsidR="003022B3" w:rsidRPr="00A42606" w:rsidRDefault="003022B3" w:rsidP="003022B3">
      <w:pPr>
        <w:spacing w:after="160"/>
        <w:jc w:val="both"/>
        <w:rPr>
          <w:rFonts w:ascii="Arial" w:hAnsi="Arial" w:cs="Arial"/>
          <w:sz w:val="20"/>
          <w:szCs w:val="20"/>
          <w:lang w:val="es-MX"/>
        </w:rPr>
      </w:pPr>
      <w:r w:rsidRPr="00A42606">
        <w:rPr>
          <w:rFonts w:ascii="Arial" w:hAnsi="Arial" w:cs="Arial"/>
          <w:sz w:val="20"/>
          <w:szCs w:val="20"/>
          <w:lang w:val="es-MX"/>
        </w:rPr>
        <w:t>a). - En el Municipio 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17C4243E" w14:textId="77777777" w:rsidR="00C66A3F" w:rsidRPr="00A42606" w:rsidRDefault="00C66A3F" w:rsidP="00C66A3F">
      <w:pPr>
        <w:spacing w:after="160"/>
        <w:jc w:val="both"/>
        <w:rPr>
          <w:rFonts w:ascii="Arial" w:hAnsi="Arial" w:cs="Arial"/>
          <w:b/>
          <w:caps/>
          <w:sz w:val="20"/>
          <w:szCs w:val="20"/>
          <w:lang w:val="es-MX"/>
        </w:rPr>
      </w:pPr>
    </w:p>
    <w:p w14:paraId="6622F421" w14:textId="0B3CCB48" w:rsidR="00354D6F" w:rsidRPr="00A42606" w:rsidRDefault="00354D6F" w:rsidP="006E3B3F">
      <w:pPr>
        <w:spacing w:after="160"/>
        <w:rPr>
          <w:rFonts w:ascii="Arial" w:hAnsi="Arial" w:cs="Arial"/>
          <w:bCs/>
          <w:caps/>
          <w:sz w:val="20"/>
          <w:szCs w:val="20"/>
          <w:u w:val="single"/>
          <w:lang w:val="es-MX"/>
        </w:rPr>
      </w:pPr>
      <w:bookmarkStart w:id="3" w:name="_Hlk43120490"/>
    </w:p>
    <w:bookmarkEnd w:id="3"/>
    <w:p w14:paraId="18E7CF2B" w14:textId="5AAF184B" w:rsidR="004D2007" w:rsidRPr="00A42606" w:rsidRDefault="00354D6F" w:rsidP="003F4E6C">
      <w:pPr>
        <w:spacing w:before="240" w:after="160"/>
        <w:jc w:val="both"/>
        <w:rPr>
          <w:rFonts w:ascii="Arial" w:hAnsi="Arial" w:cs="Arial"/>
          <w:b/>
          <w:bCs/>
          <w:caps/>
          <w:sz w:val="20"/>
          <w:szCs w:val="20"/>
          <w:lang w:val="es-MX"/>
        </w:rPr>
      </w:pPr>
      <w:r w:rsidRPr="00A42606">
        <w:rPr>
          <w:rFonts w:ascii="Arial" w:hAnsi="Arial" w:cs="Arial"/>
          <w:b/>
          <w:bCs/>
          <w:caps/>
          <w:sz w:val="20"/>
          <w:szCs w:val="20"/>
          <w:lang w:val="es-MX"/>
        </w:rPr>
        <w:t>5.- Bases de preparación de los Estados Financieros</w:t>
      </w:r>
    </w:p>
    <w:p w14:paraId="33F1510D"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Las bases de preparación de los estados financieros del MUNICIPIO DE SANTA ANA MAYA, MICHOACAN., y con el objeto de dar cumplimiento con la normatividad aplicable, mencionamos que los hemos elaborado de conformidad a las bases siguientes:</w:t>
      </w:r>
    </w:p>
    <w:p w14:paraId="4BBF301F"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a).- 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00A5F9AB"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b).-  Los presentes Estados Financieros, han sido elaborados a partir de la información ingresada al Sistema de Armonización Contable y Gubernamental (SIDEACG) por la Tesorería Municipal,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7A67D7E1"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lastRenderedPageBreak/>
        <w:t>c). - Los Postulados básicos, son aplicados para el MUNICIPIO DE SANTA ANA MAYA, MICHOACAN., con el objeto de presentar la información presupuestal y financiera, conforme se solicita por la gran cantidad de usuarios y sociedad que exigen la rendición de cuentas, se concentran en los siguientes:</w:t>
      </w:r>
    </w:p>
    <w:p w14:paraId="7CD1CCDF"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 xml:space="preserve">1.- Sustancia Económica </w:t>
      </w:r>
    </w:p>
    <w:p w14:paraId="17AD6F3D"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Con este principio se reconocen todas y cada una de las operaciones del MUNICIPIO DE SANTA ANA MAYA, MICHOACAN.</w:t>
      </w:r>
    </w:p>
    <w:p w14:paraId="7391441C"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2.- Entes Públicos</w:t>
      </w:r>
    </w:p>
    <w:p w14:paraId="26EED4EB"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Este postulado reconoce como ente público al MUNICIPIO DE SANTA ANA MAYA, MICHOACAN., de acuerdo como se establece en el decreto de creación y elevación a municipio.</w:t>
      </w:r>
    </w:p>
    <w:p w14:paraId="336B00D5"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3.- Existencia Permanente</w:t>
      </w:r>
    </w:p>
    <w:p w14:paraId="2B0BAD78"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El postulado presente hace que se reconozca al ente público de forma indefinida, salvo instrucciones o indicaciones contrarias a su decreto de creación.</w:t>
      </w:r>
    </w:p>
    <w:p w14:paraId="7A0A9002"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4.- Revelación Suficiente</w:t>
      </w:r>
    </w:p>
    <w:p w14:paraId="02439E82"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7724856A"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5.- Importancia Relativa</w:t>
      </w:r>
    </w:p>
    <w:p w14:paraId="4F1F2972"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La información financiera, presupuestal y contable muestra los aspectos importantes en el ámbito de las operaciones del MUNICIPIO DE SANTA ANA MAYA, MICHOACAN.</w:t>
      </w:r>
    </w:p>
    <w:p w14:paraId="7985E795"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6.- Registro e Integración Presupuestaria</w:t>
      </w:r>
    </w:p>
    <w:p w14:paraId="211231EC"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Este postulado nos permite que la información presupuestal, se relacione y se integre en la contabilidad del MUNICIPIO DE SANTA ANA MAYA, MICHOACAN., de conformidad a la Ley de Ingresos y el Presupuesto de Egresos, considerando los registros patrimoniales.</w:t>
      </w:r>
    </w:p>
    <w:p w14:paraId="5211E8B3"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7.- Consolidación de la Información Financiera</w:t>
      </w:r>
    </w:p>
    <w:p w14:paraId="1418FD30"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El presente postulado, nos permite consolidar o concentrar la información presupuestal y contable de dos o más.</w:t>
      </w:r>
    </w:p>
    <w:p w14:paraId="1DB5CBF8"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8.- Devengo Contable</w:t>
      </w:r>
    </w:p>
    <w:p w14:paraId="625E9F0A"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63083A71"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9.- Valuación</w:t>
      </w:r>
    </w:p>
    <w:p w14:paraId="4DB6EBE6"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lastRenderedPageBreak/>
        <w:t xml:space="preserve">Con este precepto se nos otorga la obligación de cuantificar los eventos que afectan al MUNICIPIO DE SANTA ANA MAYA, MICHOACAN., se cuantifican en términos monetarios a costo histórico y valor económico objetivo, registrándose en moneda nacional. </w:t>
      </w:r>
    </w:p>
    <w:p w14:paraId="7D84B124"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10.- Dualidad Económica</w:t>
      </w:r>
    </w:p>
    <w:p w14:paraId="668CA311"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El presente postulado permite al MUNICIPIO DE SANTA ANA MAYA, MICHOACAN., reconocer las operaciones de conformidad a la afectación por un lado a los activos y por el otro a los pasivos o aspectos patrimoniales, conservando la dualidad económica.</w:t>
      </w:r>
    </w:p>
    <w:p w14:paraId="3C58C015"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11.- Consistencia</w:t>
      </w:r>
    </w:p>
    <w:p w14:paraId="33CDB79A"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 xml:space="preserve">Este postulado nos permite conservar el mismo tratamiento contable de las operaciones del MUNICIPIO DE SANTA ANA MAYA, MICHOACAN., permaneciendo por el tiempo sin hacer cambios. </w:t>
      </w:r>
    </w:p>
    <w:p w14:paraId="76095DD8"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d).- Normatividad Supletoria: El MUNICIPIO DE SANTA ANA MAYA, MICHOACAN.,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60620B92"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e). - El MUNICIPIO DE SANTA ANA MAYA, MICHOACAN., por primera vez estamos implementando la base del devengado de acuerdo con la Ley General de Contabilidad Gubernamental por lo que se menciona lo siguiente:</w:t>
      </w:r>
    </w:p>
    <w:p w14:paraId="2C62D3A8"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w:t>
      </w:r>
      <w:r w:rsidRPr="00A42606">
        <w:rPr>
          <w:rFonts w:ascii="Arial" w:hAnsi="Arial" w:cs="Arial"/>
          <w:bCs/>
          <w:sz w:val="20"/>
          <w:szCs w:val="20"/>
          <w:lang w:val="es-MX"/>
        </w:rPr>
        <w:tab/>
        <w:t>Revelar las nuevas políticas de reconocimiento.</w:t>
      </w:r>
    </w:p>
    <w:p w14:paraId="665E91EC"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5510E5EC"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w:t>
      </w:r>
      <w:r w:rsidRPr="00A42606">
        <w:rPr>
          <w:rFonts w:ascii="Arial" w:hAnsi="Arial" w:cs="Arial"/>
          <w:bCs/>
          <w:sz w:val="20"/>
          <w:szCs w:val="20"/>
          <w:lang w:val="es-MX"/>
        </w:rPr>
        <w:tab/>
        <w:t>Plan de Implementación.</w:t>
      </w:r>
    </w:p>
    <w:p w14:paraId="04516AC0" w14:textId="581DC14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El MUNICIPIO DE SANTA ANA MAYA, MICHOACAN., inicia con la implementación el día 05 de enero de 2015, con el sistema de contabilidad de armonización contable SIDEACG, incorporando de inmediato el módulo de presupuesto y el de cajas (facturación de ingresos), posteriormente de forma paulatina, incorporaremos el módulo de obra pública, facturación de subsidios, de participaciones y de cobranza.</w:t>
      </w:r>
      <w:r w:rsidR="003F37B9" w:rsidRPr="00A42606">
        <w:rPr>
          <w:rFonts w:ascii="Arial" w:hAnsi="Arial" w:cs="Arial"/>
          <w:bCs/>
          <w:sz w:val="20"/>
          <w:szCs w:val="20"/>
          <w:lang w:val="es-MX"/>
        </w:rPr>
        <w:t xml:space="preserve"> Dándonos a la tarea de realizar las actualizaciones correspondientes al sistema de contabilidad de </w:t>
      </w:r>
      <w:r w:rsidR="003F37B9" w:rsidRPr="00A42606">
        <w:rPr>
          <w:rFonts w:ascii="Arial" w:hAnsi="Arial" w:cs="Arial"/>
          <w:bCs/>
          <w:sz w:val="20"/>
          <w:szCs w:val="20"/>
          <w:lang w:val="es-MX"/>
        </w:rPr>
        <w:lastRenderedPageBreak/>
        <w:t xml:space="preserve">armonización contable y como consecuencia </w:t>
      </w:r>
      <w:r w:rsidRPr="00A42606">
        <w:rPr>
          <w:rFonts w:ascii="Arial" w:hAnsi="Arial" w:cs="Arial"/>
          <w:bCs/>
          <w:sz w:val="20"/>
          <w:szCs w:val="20"/>
          <w:lang w:val="es-MX"/>
        </w:rPr>
        <w:t xml:space="preserve">tengamos todo incorporado, dando los resultados y proporcionando la información conforme se solicita por los entes correspondientes.   </w:t>
      </w:r>
    </w:p>
    <w:p w14:paraId="4278FD53" w14:textId="77777777" w:rsidR="0019410B" w:rsidRPr="00A42606"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w:t>
      </w:r>
      <w:r w:rsidRPr="00A42606">
        <w:rPr>
          <w:rFonts w:ascii="Arial" w:hAnsi="Arial" w:cs="Arial"/>
          <w:bCs/>
          <w:sz w:val="20"/>
          <w:szCs w:val="20"/>
          <w:lang w:val="es-MX"/>
        </w:rPr>
        <w:tab/>
        <w:t xml:space="preserve">Cambios en las políticas, la clasificación y medición de estas, así como su impacto en la información financiera. Como autoridades del MUNICIPIO DE SANTA ANA MAYA, MICHOACAN.,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 claro está que, en el futuro evitaremos hacer cambios en las políticas salvo que sea necesario por las mismas circunstancias de la propia vida tanto del ente como de la propia sociedad del municipio, una vez que se llegasen a realizar esos cambios se tendrán que manifestar ampliamente en estos mismos apartados, siempre y cuando se hayan realizado. </w:t>
      </w:r>
    </w:p>
    <w:p w14:paraId="369B2E1F" w14:textId="77777777" w:rsidR="0019410B" w:rsidRPr="008949AC" w:rsidRDefault="0019410B" w:rsidP="0019410B">
      <w:pPr>
        <w:spacing w:before="240" w:after="160"/>
        <w:jc w:val="both"/>
        <w:rPr>
          <w:rFonts w:ascii="Arial" w:hAnsi="Arial" w:cs="Arial"/>
          <w:bCs/>
          <w:sz w:val="20"/>
          <w:szCs w:val="20"/>
          <w:lang w:val="es-MX"/>
        </w:rPr>
      </w:pPr>
      <w:r w:rsidRPr="00A42606">
        <w:rPr>
          <w:rFonts w:ascii="Arial" w:hAnsi="Arial" w:cs="Arial"/>
          <w:bCs/>
          <w:sz w:val="20"/>
          <w:szCs w:val="20"/>
          <w:lang w:val="es-MX"/>
        </w:rPr>
        <w:t>"</w:t>
      </w:r>
      <w:r w:rsidRPr="00A42606">
        <w:rPr>
          <w:rFonts w:ascii="Arial" w:hAnsi="Arial" w:cs="Arial"/>
          <w:bCs/>
          <w:sz w:val="20"/>
          <w:szCs w:val="20"/>
          <w:lang w:val="es-MX"/>
        </w:rPr>
        <w:tab/>
        <w:t>Presentación de los últimos estados financieros con la normatividad anterior utilizada con las nuevas políticas para fines de comparación en la transición a la base del devengado. El MUNICIPIO DE SANTA ANA MAYA, MICHOACAN., 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auditoria y de responsabilidades.</w:t>
      </w:r>
    </w:p>
    <w:p w14:paraId="15663430" w14:textId="6E806448" w:rsidR="004D2007" w:rsidRPr="006E3B3F" w:rsidRDefault="004D2007" w:rsidP="006E3B3F">
      <w:pPr>
        <w:spacing w:after="160"/>
        <w:rPr>
          <w:rFonts w:ascii="Arial" w:hAnsi="Arial" w:cs="Arial"/>
          <w:bCs/>
          <w:caps/>
          <w:sz w:val="20"/>
          <w:szCs w:val="20"/>
          <w:u w:val="single"/>
          <w:lang w:val="es-MX"/>
        </w:rPr>
      </w:pPr>
    </w:p>
    <w:p w14:paraId="76D2B934" w14:textId="249C1204" w:rsidR="00354D6F" w:rsidRPr="005F14A9" w:rsidRDefault="00354D6F" w:rsidP="003F4E6C">
      <w:pPr>
        <w:spacing w:after="160"/>
        <w:jc w:val="both"/>
        <w:rPr>
          <w:rFonts w:ascii="Arial" w:hAnsi="Arial" w:cs="Arial"/>
          <w:b/>
          <w:bCs/>
          <w:caps/>
          <w:sz w:val="20"/>
          <w:szCs w:val="20"/>
          <w:lang w:val="es-MX"/>
        </w:rPr>
      </w:pPr>
      <w:r w:rsidRPr="005F14A9">
        <w:rPr>
          <w:rFonts w:ascii="Arial" w:hAnsi="Arial" w:cs="Arial"/>
          <w:b/>
          <w:bCs/>
          <w:caps/>
          <w:sz w:val="20"/>
          <w:szCs w:val="20"/>
          <w:lang w:val="es-MX"/>
        </w:rPr>
        <w:t>6.- Políticas de Contabilidad Significativas</w:t>
      </w:r>
    </w:p>
    <w:p w14:paraId="529F0667" w14:textId="5159EA56" w:rsidR="00FB227B" w:rsidRDefault="00FB227B" w:rsidP="00FB227B">
      <w:pPr>
        <w:pStyle w:val="Default"/>
        <w:jc w:val="both"/>
        <w:rPr>
          <w:rFonts w:ascii="Arial" w:hAnsi="Arial" w:cs="Arial"/>
          <w:b/>
          <w:bCs/>
          <w:color w:val="auto"/>
          <w:sz w:val="20"/>
          <w:szCs w:val="20"/>
        </w:rPr>
      </w:pPr>
      <w:r w:rsidRPr="00206A5B">
        <w:rPr>
          <w:rFonts w:ascii="Arial" w:hAnsi="Arial" w:cs="Arial"/>
          <w:b/>
          <w:bCs/>
          <w:color w:val="auto"/>
          <w:sz w:val="20"/>
          <w:szCs w:val="20"/>
        </w:rPr>
        <w:t xml:space="preserve">A continuación, se enlistan las políticas contables más significativas de nuestro </w:t>
      </w:r>
      <w:r w:rsidR="0019410B">
        <w:rPr>
          <w:rFonts w:ascii="Arial" w:hAnsi="Arial" w:cs="Arial"/>
          <w:b/>
          <w:bCs/>
          <w:color w:val="auto"/>
          <w:sz w:val="20"/>
          <w:szCs w:val="20"/>
        </w:rPr>
        <w:t>Municipio de Santa Ana Maya:</w:t>
      </w:r>
    </w:p>
    <w:p w14:paraId="39C57802" w14:textId="77777777" w:rsidR="00FB227B" w:rsidRDefault="00FB227B" w:rsidP="00FB227B">
      <w:pPr>
        <w:pStyle w:val="Default"/>
        <w:jc w:val="both"/>
        <w:rPr>
          <w:rFonts w:ascii="Arial" w:hAnsi="Arial" w:cs="Arial"/>
          <w:b/>
          <w:bCs/>
          <w:color w:val="auto"/>
          <w:sz w:val="20"/>
          <w:szCs w:val="20"/>
        </w:rPr>
      </w:pPr>
    </w:p>
    <w:p w14:paraId="6799AF5A"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Devengo contable: </w:t>
      </w:r>
      <w:r w:rsidRPr="00FF44E5">
        <w:rPr>
          <w:rFonts w:ascii="Arial" w:eastAsia="Calibri" w:hAnsi="Arial" w:cs="Arial"/>
          <w:bCs/>
          <w:color w:val="auto"/>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206A5B">
        <w:rPr>
          <w:rFonts w:ascii="Arial" w:hAnsi="Arial" w:cs="Arial"/>
          <w:color w:val="auto"/>
          <w:sz w:val="20"/>
          <w:szCs w:val="20"/>
        </w:rPr>
        <w:t xml:space="preserve"> exista jurídicamente el derecho de cobro. </w:t>
      </w:r>
    </w:p>
    <w:p w14:paraId="0DE90C9B" w14:textId="77777777" w:rsidR="00FB227B" w:rsidRPr="00206A5B" w:rsidRDefault="00FB227B" w:rsidP="00FB227B">
      <w:pPr>
        <w:pStyle w:val="Default"/>
        <w:spacing w:line="276" w:lineRule="auto"/>
        <w:jc w:val="both"/>
        <w:rPr>
          <w:rFonts w:ascii="Arial" w:hAnsi="Arial" w:cs="Arial"/>
          <w:color w:val="auto"/>
          <w:sz w:val="20"/>
          <w:szCs w:val="20"/>
        </w:rPr>
      </w:pPr>
    </w:p>
    <w:p w14:paraId="409541EB"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Con base en lo establecido en las Normas y Metodología para la Determinación de los Momentos Contables de los Ingresos y en las Normas y Metodología para la Determinación de los Momentos Contables de los Egresos.</w:t>
      </w:r>
    </w:p>
    <w:p w14:paraId="390EA345" w14:textId="77777777" w:rsidR="00FB227B" w:rsidRPr="00206A5B" w:rsidRDefault="00FB227B" w:rsidP="00FB227B">
      <w:pPr>
        <w:pStyle w:val="Default"/>
        <w:spacing w:line="276" w:lineRule="auto"/>
        <w:jc w:val="both"/>
        <w:rPr>
          <w:rFonts w:ascii="Arial" w:hAnsi="Arial" w:cs="Arial"/>
          <w:b/>
          <w:bCs/>
          <w:color w:val="auto"/>
          <w:sz w:val="20"/>
          <w:szCs w:val="20"/>
        </w:rPr>
      </w:pPr>
    </w:p>
    <w:p w14:paraId="019A722D" w14:textId="77777777" w:rsidR="00FB227B" w:rsidRPr="00206A5B" w:rsidRDefault="00FB227B" w:rsidP="00FB227B">
      <w:pPr>
        <w:pStyle w:val="Default"/>
        <w:spacing w:line="276" w:lineRule="auto"/>
        <w:jc w:val="both"/>
        <w:rPr>
          <w:rFonts w:ascii="Arial" w:hAnsi="Arial" w:cs="Arial"/>
          <w:color w:val="auto"/>
          <w:sz w:val="20"/>
          <w:szCs w:val="20"/>
        </w:rPr>
      </w:pPr>
      <w:r w:rsidRPr="00A42606">
        <w:rPr>
          <w:rFonts w:ascii="Arial" w:hAnsi="Arial" w:cs="Arial"/>
          <w:b/>
          <w:bCs/>
          <w:color w:val="auto"/>
          <w:sz w:val="20"/>
          <w:szCs w:val="20"/>
        </w:rPr>
        <w:t>Depreciación:</w:t>
      </w:r>
      <w:r w:rsidRPr="00A42606">
        <w:rPr>
          <w:rFonts w:ascii="Arial" w:hAnsi="Arial" w:cs="Arial"/>
          <w:color w:val="auto"/>
          <w:sz w:val="20"/>
          <w:szCs w:val="20"/>
        </w:rPr>
        <w:t xml:space="preserve"> </w:t>
      </w:r>
      <w:r w:rsidRPr="00206A5B">
        <w:rPr>
          <w:rFonts w:ascii="Arial" w:hAnsi="Arial" w:cs="Arial"/>
          <w:color w:val="auto"/>
          <w:sz w:val="20"/>
          <w:szCs w:val="20"/>
        </w:rPr>
        <w:t xml:space="preserve">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1D1ACF3D" w14:textId="77777777" w:rsidR="00FB227B" w:rsidRPr="00206A5B" w:rsidRDefault="00FB227B" w:rsidP="00FB227B">
      <w:pPr>
        <w:pStyle w:val="Default"/>
        <w:spacing w:line="276" w:lineRule="auto"/>
        <w:jc w:val="both"/>
        <w:rPr>
          <w:rFonts w:ascii="Arial" w:hAnsi="Arial" w:cs="Arial"/>
          <w:color w:val="auto"/>
          <w:sz w:val="20"/>
          <w:szCs w:val="20"/>
        </w:rPr>
      </w:pPr>
    </w:p>
    <w:p w14:paraId="288D150E"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La vida útil se determina con base en los Parámetros de Estimación de Vida Útil emitidos por el CONAC y en el caso de los intangibles con base en la documentación soporte correspondiente.</w:t>
      </w:r>
    </w:p>
    <w:p w14:paraId="476D7A69" w14:textId="77777777" w:rsidR="00FB227B" w:rsidRPr="00206A5B" w:rsidRDefault="00FB227B" w:rsidP="00FB227B">
      <w:pPr>
        <w:pStyle w:val="Default"/>
        <w:spacing w:line="276" w:lineRule="auto"/>
        <w:jc w:val="both"/>
        <w:rPr>
          <w:rFonts w:ascii="Arial" w:hAnsi="Arial" w:cs="Arial"/>
          <w:color w:val="auto"/>
          <w:sz w:val="20"/>
          <w:szCs w:val="20"/>
        </w:rPr>
      </w:pPr>
    </w:p>
    <w:p w14:paraId="4DFDF8CE" w14:textId="513BF7B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lastRenderedPageBreak/>
        <w:t>Inventario Físico:</w:t>
      </w:r>
      <w:r w:rsidRPr="00206A5B">
        <w:rPr>
          <w:rFonts w:ascii="Arial" w:hAnsi="Arial" w:cs="Arial"/>
          <w:color w:val="auto"/>
          <w:sz w:val="20"/>
          <w:szCs w:val="20"/>
        </w:rPr>
        <w:t xml:space="preserve"> El levantamiento físico de bienes muebles, inmuebles e intangibles se realiza por lo menos una vez al año, preferentemente durante el mes de diciembre y que deben de estar registrados en el Sistema de Patrimonio </w:t>
      </w:r>
    </w:p>
    <w:p w14:paraId="233ED326" w14:textId="77777777" w:rsidR="00FB227B" w:rsidRPr="00206A5B" w:rsidRDefault="00FB227B" w:rsidP="00FB227B">
      <w:pPr>
        <w:pStyle w:val="Default"/>
        <w:spacing w:line="276" w:lineRule="auto"/>
        <w:jc w:val="both"/>
        <w:rPr>
          <w:rFonts w:ascii="Arial" w:hAnsi="Arial" w:cs="Arial"/>
          <w:color w:val="auto"/>
          <w:sz w:val="20"/>
          <w:szCs w:val="20"/>
        </w:rPr>
      </w:pPr>
    </w:p>
    <w:p w14:paraId="3C372A41" w14:textId="402FA537" w:rsidR="00FB227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Y el levantamiento físico de los almacenes se realiza de forma trimestral, previo a la emisión de información financiera en caso de contar con estos registros.</w:t>
      </w:r>
      <w:r w:rsidR="00EB4115">
        <w:rPr>
          <w:rFonts w:ascii="Arial" w:hAnsi="Arial" w:cs="Arial"/>
          <w:color w:val="auto"/>
          <w:sz w:val="20"/>
          <w:szCs w:val="20"/>
        </w:rPr>
        <w:t xml:space="preserve">  </w:t>
      </w:r>
    </w:p>
    <w:p w14:paraId="7EE1FFC0" w14:textId="2D8ED880" w:rsidR="00EB4115" w:rsidRDefault="00EB4115" w:rsidP="00FB227B">
      <w:pPr>
        <w:pStyle w:val="Default"/>
        <w:spacing w:line="276" w:lineRule="auto"/>
        <w:jc w:val="both"/>
        <w:rPr>
          <w:rFonts w:ascii="Arial" w:hAnsi="Arial" w:cs="Arial"/>
          <w:color w:val="auto"/>
          <w:sz w:val="20"/>
          <w:szCs w:val="20"/>
        </w:rPr>
      </w:pPr>
    </w:p>
    <w:p w14:paraId="3B340D07" w14:textId="5055C4A6" w:rsidR="00EB4115" w:rsidRPr="00EB4115" w:rsidRDefault="00EB4115" w:rsidP="00EB4115">
      <w:pPr>
        <w:pStyle w:val="Ttulo2"/>
        <w:shd w:val="clear" w:color="auto" w:fill="FFFFFF"/>
        <w:spacing w:before="0" w:after="150" w:line="264" w:lineRule="atLeast"/>
        <w:textAlignment w:val="baseline"/>
        <w:rPr>
          <w:rFonts w:ascii="Arial" w:eastAsia="Times New Roman" w:hAnsi="Arial" w:cs="Arial"/>
          <w:color w:val="auto"/>
          <w:sz w:val="20"/>
          <w:szCs w:val="20"/>
          <w:lang w:val="es-MX" w:eastAsia="es-MX"/>
        </w:rPr>
      </w:pPr>
      <w:r>
        <w:rPr>
          <w:rFonts w:ascii="Arial" w:eastAsia="Times New Roman" w:hAnsi="Arial" w:cs="Arial"/>
          <w:color w:val="auto"/>
          <w:sz w:val="20"/>
          <w:szCs w:val="20"/>
          <w:lang w:val="es-MX" w:eastAsia="es-MX"/>
        </w:rPr>
        <w:t>“</w:t>
      </w:r>
      <w:r w:rsidRPr="00EB4115">
        <w:rPr>
          <w:rFonts w:ascii="Arial" w:eastAsia="Times New Roman" w:hAnsi="Arial" w:cs="Arial"/>
          <w:color w:val="auto"/>
          <w:sz w:val="20"/>
          <w:szCs w:val="20"/>
          <w:lang w:val="es-MX" w:eastAsia="es-MX"/>
        </w:rPr>
        <w:t>Ley General de Contabilidad Gubernamental</w:t>
      </w:r>
      <w:r>
        <w:rPr>
          <w:rFonts w:ascii="Arial" w:eastAsia="Times New Roman" w:hAnsi="Arial" w:cs="Arial"/>
          <w:color w:val="auto"/>
          <w:sz w:val="20"/>
          <w:szCs w:val="20"/>
          <w:lang w:val="es-MX" w:eastAsia="es-MX"/>
        </w:rPr>
        <w:t>”</w:t>
      </w:r>
    </w:p>
    <w:p w14:paraId="5C146477" w14:textId="77777777" w:rsidR="00EB4115" w:rsidRDefault="00EB4115" w:rsidP="00FB227B">
      <w:pPr>
        <w:pStyle w:val="Default"/>
        <w:spacing w:line="276" w:lineRule="auto"/>
        <w:jc w:val="both"/>
        <w:rPr>
          <w:rFonts w:ascii="Arial" w:hAnsi="Arial" w:cs="Arial"/>
          <w:color w:val="auto"/>
          <w:sz w:val="20"/>
          <w:szCs w:val="20"/>
        </w:rPr>
      </w:pPr>
    </w:p>
    <w:p w14:paraId="3199EEC1" w14:textId="4FCB1222" w:rsidR="00EB4115" w:rsidRPr="00206A5B" w:rsidRDefault="00EB4115" w:rsidP="00FB227B">
      <w:pPr>
        <w:pStyle w:val="Default"/>
        <w:spacing w:line="276" w:lineRule="auto"/>
        <w:jc w:val="both"/>
        <w:rPr>
          <w:rFonts w:ascii="Arial" w:hAnsi="Arial" w:cs="Arial"/>
          <w:color w:val="auto"/>
          <w:sz w:val="20"/>
          <w:szCs w:val="20"/>
        </w:rPr>
      </w:pPr>
      <w:r w:rsidRPr="00EB4115">
        <w:rPr>
          <w:rFonts w:ascii="Arial" w:hAnsi="Arial" w:cs="Arial"/>
          <w:color w:val="auto"/>
          <w:sz w:val="20"/>
          <w:szCs w:val="20"/>
        </w:rPr>
        <w:t>Artículo 27.- Los entes públicos deberán llevar a cabo el levantamiento físico del inventario de los bienes a que se refiere el artículo 23 de esta Ley. Dicho inventario deberá estar debidamente conciliado con el registro contable. En el caso de los bienes inmuebles, no podrá establecerse un valor inferior al catastral que le corresponda. Los entes públicos contarán con un plazo de 30 días hábiles para incluir en el inventario físico los bienes que adquieran. Los entes públicos publicarán el inventario de sus bienes a través de internet, el cual deberán actualizar, por lo menos, cada seis meses. Los municipios podrán recurrir a otros medios de publicación, distintos al internet, cuando este servicio no esté disponible, siempre y cuando sean de acceso público.</w:t>
      </w:r>
    </w:p>
    <w:p w14:paraId="2B5CC419" w14:textId="77777777" w:rsidR="00FB227B" w:rsidRPr="00206A5B" w:rsidRDefault="00FB227B" w:rsidP="00FB227B">
      <w:pPr>
        <w:pStyle w:val="Default"/>
        <w:spacing w:line="276" w:lineRule="auto"/>
        <w:jc w:val="both"/>
        <w:rPr>
          <w:rFonts w:ascii="Arial" w:hAnsi="Arial" w:cs="Arial"/>
          <w:color w:val="auto"/>
          <w:sz w:val="20"/>
          <w:szCs w:val="20"/>
        </w:rPr>
      </w:pPr>
    </w:p>
    <w:p w14:paraId="20DBCDAC" w14:textId="419AE32D"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Capitalización de activos:</w:t>
      </w:r>
      <w:r w:rsidRPr="00206A5B">
        <w:rPr>
          <w:rFonts w:ascii="Arial" w:hAnsi="Arial" w:cs="Arial"/>
          <w:color w:val="auto"/>
          <w:sz w:val="20"/>
          <w:szCs w:val="20"/>
        </w:rPr>
        <w:t xml:space="preserve"> Los bienes muebles e intangibles cuyo costo unitario de adquisición sea menor a 70 veces el valor diario de la Unidad de Medida y Actualización (UMA), podrán registrarse contablemente como un gasto, según lo determine el Tesorero </w:t>
      </w:r>
      <w:r>
        <w:rPr>
          <w:rFonts w:ascii="Arial" w:hAnsi="Arial" w:cs="Arial"/>
          <w:color w:val="auto"/>
          <w:sz w:val="20"/>
          <w:szCs w:val="20"/>
        </w:rPr>
        <w:t xml:space="preserve">o Equivalente </w:t>
      </w:r>
      <w:r w:rsidRPr="00206A5B">
        <w:rPr>
          <w:rFonts w:ascii="Arial" w:hAnsi="Arial" w:cs="Arial"/>
          <w:color w:val="auto"/>
          <w:sz w:val="20"/>
          <w:szCs w:val="20"/>
        </w:rPr>
        <w:t>en cada caso en particular, y serán sujetos a los controles correspondientes respecto el levantamiento físico.</w:t>
      </w:r>
    </w:p>
    <w:p w14:paraId="2B6E0A1D" w14:textId="77777777" w:rsidR="00FB227B" w:rsidRPr="00206A5B" w:rsidRDefault="00FB227B" w:rsidP="00FB227B">
      <w:pPr>
        <w:pStyle w:val="Default"/>
        <w:spacing w:line="276" w:lineRule="auto"/>
        <w:jc w:val="both"/>
        <w:rPr>
          <w:rFonts w:ascii="Arial" w:hAnsi="Arial" w:cs="Arial"/>
          <w:color w:val="auto"/>
          <w:sz w:val="20"/>
          <w:szCs w:val="20"/>
        </w:rPr>
      </w:pPr>
    </w:p>
    <w:p w14:paraId="3786D114"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Obras en proceso:</w:t>
      </w:r>
      <w:r w:rsidRPr="00206A5B">
        <w:rPr>
          <w:rFonts w:ascii="Arial" w:hAnsi="Arial" w:cs="Arial"/>
          <w:color w:val="auto"/>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4A0FBE3D" w14:textId="77777777" w:rsidR="00FB227B" w:rsidRPr="00206A5B" w:rsidRDefault="00FB227B" w:rsidP="00FB227B">
      <w:pPr>
        <w:pStyle w:val="Default"/>
        <w:spacing w:line="276" w:lineRule="auto"/>
        <w:jc w:val="both"/>
        <w:rPr>
          <w:rFonts w:ascii="Arial" w:hAnsi="Arial" w:cs="Arial"/>
          <w:color w:val="auto"/>
          <w:sz w:val="20"/>
          <w:szCs w:val="20"/>
        </w:rPr>
      </w:pPr>
    </w:p>
    <w:p w14:paraId="5901F90F" w14:textId="77777777" w:rsidR="00FB227B" w:rsidRPr="00206A5B" w:rsidRDefault="00FB227B" w:rsidP="00FB227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3BBC988E" w14:textId="77777777" w:rsidR="00FB227B" w:rsidRPr="00206A5B" w:rsidRDefault="00FB227B" w:rsidP="00FB227B">
      <w:pPr>
        <w:pStyle w:val="Default"/>
        <w:spacing w:line="276" w:lineRule="auto"/>
        <w:jc w:val="both"/>
        <w:rPr>
          <w:rFonts w:ascii="Arial" w:hAnsi="Arial" w:cs="Arial"/>
          <w:color w:val="auto"/>
          <w:sz w:val="20"/>
          <w:szCs w:val="20"/>
          <w:lang w:val="es-US"/>
        </w:rPr>
      </w:pPr>
    </w:p>
    <w:p w14:paraId="4D354CD6" w14:textId="77777777" w:rsidR="00FB227B" w:rsidRPr="00206A5B" w:rsidRDefault="00FB227B" w:rsidP="00FB227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10D19200" w14:textId="77777777" w:rsidR="00FB227B" w:rsidRPr="00206A5B" w:rsidRDefault="00FB227B" w:rsidP="00FB227B">
      <w:pPr>
        <w:pStyle w:val="Default"/>
        <w:spacing w:line="276" w:lineRule="auto"/>
        <w:jc w:val="both"/>
        <w:rPr>
          <w:rFonts w:ascii="Arial" w:hAnsi="Arial" w:cs="Arial"/>
          <w:color w:val="auto"/>
          <w:sz w:val="20"/>
          <w:szCs w:val="20"/>
        </w:rPr>
      </w:pPr>
    </w:p>
    <w:p w14:paraId="52DABED3" w14:textId="47115447" w:rsidR="00FB227B" w:rsidRPr="00BE0471"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Consolidación de Organismos </w:t>
      </w:r>
      <w:r>
        <w:rPr>
          <w:rFonts w:ascii="Arial" w:hAnsi="Arial" w:cs="Arial"/>
          <w:b/>
          <w:bCs/>
          <w:color w:val="auto"/>
          <w:sz w:val="20"/>
          <w:szCs w:val="20"/>
        </w:rPr>
        <w:t>Descentralizados y Desconcentrados</w:t>
      </w:r>
      <w:r w:rsidRPr="00206A5B">
        <w:rPr>
          <w:rFonts w:ascii="Arial" w:hAnsi="Arial" w:cs="Arial"/>
          <w:b/>
          <w:bCs/>
          <w:color w:val="auto"/>
          <w:sz w:val="20"/>
          <w:szCs w:val="20"/>
        </w:rPr>
        <w:t>:</w:t>
      </w:r>
      <w:r w:rsidRPr="00206A5B">
        <w:rPr>
          <w:rFonts w:ascii="Arial" w:hAnsi="Arial" w:cs="Arial"/>
          <w:color w:val="auto"/>
          <w:sz w:val="20"/>
          <w:szCs w:val="20"/>
        </w:rPr>
        <w:t xml:space="preserve"> Las unidades del gobierno que prestan servicios a más de un gobierno local</w:t>
      </w:r>
      <w:r>
        <w:rPr>
          <w:rFonts w:ascii="Arial" w:hAnsi="Arial" w:cs="Arial"/>
          <w:color w:val="auto"/>
          <w:sz w:val="20"/>
          <w:szCs w:val="20"/>
        </w:rPr>
        <w:t xml:space="preserve"> y/</w:t>
      </w:r>
      <w:proofErr w:type="spellStart"/>
      <w:r>
        <w:rPr>
          <w:rFonts w:ascii="Arial" w:hAnsi="Arial" w:cs="Arial"/>
          <w:color w:val="auto"/>
          <w:sz w:val="20"/>
          <w:szCs w:val="20"/>
        </w:rPr>
        <w:t>o</w:t>
      </w:r>
      <w:proofErr w:type="spellEnd"/>
      <w:r w:rsidRPr="00206A5B">
        <w:rPr>
          <w:rFonts w:ascii="Arial" w:hAnsi="Arial" w:cs="Arial"/>
          <w:color w:val="auto"/>
          <w:sz w:val="20"/>
          <w:szCs w:val="20"/>
        </w:rPr>
        <w:t xml:space="preserve"> </w:t>
      </w:r>
      <w:r>
        <w:rPr>
          <w:rFonts w:ascii="Arial" w:hAnsi="Arial" w:cs="Arial"/>
          <w:color w:val="auto"/>
          <w:sz w:val="20"/>
          <w:szCs w:val="20"/>
        </w:rPr>
        <w:t>O</w:t>
      </w:r>
      <w:r w:rsidRPr="00206A5B">
        <w:rPr>
          <w:rFonts w:ascii="Arial" w:hAnsi="Arial" w:cs="Arial"/>
          <w:color w:val="auto"/>
          <w:sz w:val="20"/>
          <w:szCs w:val="20"/>
        </w:rPr>
        <w:t>rganismos</w:t>
      </w:r>
      <w:r>
        <w:rPr>
          <w:rFonts w:ascii="Arial" w:hAnsi="Arial" w:cs="Arial"/>
          <w:color w:val="auto"/>
          <w:sz w:val="20"/>
          <w:szCs w:val="20"/>
        </w:rPr>
        <w:t xml:space="preserve"> Autónomos</w:t>
      </w:r>
      <w:r w:rsidRPr="00206A5B">
        <w:rPr>
          <w:rFonts w:ascii="Arial" w:hAnsi="Arial" w:cs="Arial"/>
          <w:color w:val="auto"/>
          <w:sz w:val="20"/>
          <w:szCs w:val="20"/>
        </w:rPr>
        <w:t xml:space="preserve"> se incluirán en el nivel de gobierno </w:t>
      </w:r>
      <w:r w:rsidRPr="00206A5B">
        <w:rPr>
          <w:rFonts w:ascii="Arial" w:hAnsi="Arial" w:cs="Arial"/>
          <w:color w:val="auto"/>
          <w:sz w:val="20"/>
          <w:szCs w:val="20"/>
        </w:rPr>
        <w:lastRenderedPageBreak/>
        <w:t xml:space="preserve">que predomina en sus operaciones y </w:t>
      </w:r>
      <w:r w:rsidR="00BE0471" w:rsidRPr="00206A5B">
        <w:rPr>
          <w:rFonts w:ascii="Arial" w:hAnsi="Arial" w:cs="Arial"/>
          <w:color w:val="auto"/>
          <w:sz w:val="20"/>
          <w:szCs w:val="20"/>
        </w:rPr>
        <w:t>finanzas.</w:t>
      </w:r>
      <w:r w:rsidR="00BE0471">
        <w:rPr>
          <w:rFonts w:ascii="Arial" w:hAnsi="Arial" w:cs="Arial"/>
          <w:color w:val="auto"/>
          <w:sz w:val="20"/>
          <w:szCs w:val="20"/>
        </w:rPr>
        <w:t xml:space="preserve"> (Nuestro Municipio</w:t>
      </w:r>
      <w:r w:rsidR="00BB14D2">
        <w:rPr>
          <w:rFonts w:ascii="Arial" w:hAnsi="Arial" w:cs="Arial"/>
          <w:color w:val="auto"/>
          <w:sz w:val="20"/>
          <w:szCs w:val="20"/>
        </w:rPr>
        <w:t xml:space="preserve"> no cuenta con </w:t>
      </w:r>
      <w:r w:rsidR="00BE0471" w:rsidRPr="00BE0471">
        <w:rPr>
          <w:rFonts w:ascii="Arial" w:hAnsi="Arial" w:cs="Arial"/>
          <w:bCs/>
          <w:color w:val="auto"/>
          <w:sz w:val="20"/>
          <w:szCs w:val="20"/>
        </w:rPr>
        <w:t>Organismos Descentralizados y Desconcentrados</w:t>
      </w:r>
      <w:r w:rsidR="00BE0471" w:rsidRPr="00BE0471">
        <w:rPr>
          <w:rFonts w:ascii="Arial" w:hAnsi="Arial" w:cs="Arial"/>
          <w:bCs/>
          <w:color w:val="auto"/>
          <w:sz w:val="20"/>
          <w:szCs w:val="20"/>
        </w:rPr>
        <w:t>)</w:t>
      </w:r>
    </w:p>
    <w:p w14:paraId="2CD780AA" w14:textId="77777777" w:rsidR="00FB227B" w:rsidRPr="00BE0471" w:rsidRDefault="00FB227B" w:rsidP="00FB227B">
      <w:pPr>
        <w:pStyle w:val="Default"/>
        <w:spacing w:line="276" w:lineRule="auto"/>
        <w:jc w:val="both"/>
        <w:rPr>
          <w:rFonts w:ascii="Arial" w:hAnsi="Arial" w:cs="Arial"/>
          <w:color w:val="auto"/>
          <w:sz w:val="20"/>
          <w:szCs w:val="20"/>
        </w:rPr>
      </w:pPr>
    </w:p>
    <w:p w14:paraId="626FD5B1" w14:textId="32C45A1F"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Bienes sin valor de adquisición o sobrantes.</w:t>
      </w:r>
      <w:r w:rsidRPr="00206A5B">
        <w:rPr>
          <w:rFonts w:ascii="Arial" w:hAnsi="Arial" w:cs="Arial"/>
          <w:color w:val="auto"/>
          <w:sz w:val="20"/>
          <w:szCs w:val="20"/>
        </w:rPr>
        <w:t xml:space="preserve"> En caso de no conocerse el valor de adquisición de algún bien, el mismo podrá ser asignado por el área de Tesorería</w:t>
      </w:r>
      <w:r>
        <w:rPr>
          <w:rFonts w:ascii="Arial" w:hAnsi="Arial" w:cs="Arial"/>
          <w:color w:val="auto"/>
          <w:sz w:val="20"/>
          <w:szCs w:val="20"/>
        </w:rPr>
        <w:t xml:space="preserve"> o equivalente</w:t>
      </w:r>
      <w:r w:rsidRPr="00206A5B">
        <w:rPr>
          <w:rFonts w:ascii="Arial" w:hAnsi="Arial" w:cs="Arial"/>
          <w:color w:val="auto"/>
          <w:sz w:val="20"/>
          <w:szCs w:val="20"/>
        </w:rPr>
        <w:t>, para fines de registro contable, considerando el valor de otros bienes con características similares o, en su defecto, el que se obtenga a través de otros mecanismos que juzgue pertinentes, los cuales deberán estar debidamente documentados.</w:t>
      </w:r>
    </w:p>
    <w:p w14:paraId="7765E2A1" w14:textId="77777777" w:rsidR="00FB227B" w:rsidRPr="00206A5B" w:rsidRDefault="00FB227B" w:rsidP="00FB227B">
      <w:pPr>
        <w:pStyle w:val="Default"/>
        <w:spacing w:line="276" w:lineRule="auto"/>
        <w:jc w:val="both"/>
        <w:rPr>
          <w:rFonts w:ascii="Arial" w:hAnsi="Arial" w:cs="Arial"/>
          <w:color w:val="auto"/>
          <w:sz w:val="20"/>
          <w:szCs w:val="20"/>
        </w:rPr>
      </w:pPr>
    </w:p>
    <w:p w14:paraId="1AB439F2" w14:textId="142BCB59" w:rsidR="00FB227B" w:rsidRPr="00206A5B" w:rsidRDefault="00FB227B" w:rsidP="00FB227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Beneficios a empleados:</w:t>
      </w:r>
      <w:r w:rsidRPr="00206A5B">
        <w:rPr>
          <w:rFonts w:ascii="Arial" w:hAnsi="Arial" w:cs="Arial"/>
          <w:bCs/>
          <w:color w:val="auto"/>
          <w:sz w:val="20"/>
          <w:szCs w:val="20"/>
        </w:rPr>
        <w:t xml:space="preserve"> </w:t>
      </w:r>
      <w:r w:rsidRPr="00206A5B">
        <w:rPr>
          <w:rFonts w:ascii="Arial" w:hAnsi="Arial" w:cs="Arial"/>
          <w:sz w:val="20"/>
          <w:szCs w:val="20"/>
        </w:rPr>
        <w:t xml:space="preserve">El </w:t>
      </w:r>
      <w:r w:rsidR="00BE0471">
        <w:rPr>
          <w:rFonts w:ascii="Arial" w:hAnsi="Arial" w:cs="Arial"/>
          <w:sz w:val="20"/>
          <w:szCs w:val="20"/>
        </w:rPr>
        <w:t>Municipio de Santa Ana Maya</w:t>
      </w:r>
      <w:r>
        <w:rPr>
          <w:rFonts w:ascii="Arial" w:hAnsi="Arial" w:cs="Arial"/>
          <w:sz w:val="20"/>
          <w:szCs w:val="20"/>
        </w:rPr>
        <w:t xml:space="preserve"> </w:t>
      </w:r>
      <w:r w:rsidRPr="00206A5B">
        <w:rPr>
          <w:rFonts w:ascii="Arial" w:hAnsi="Arial" w:cs="Arial"/>
          <w:sz w:val="20"/>
          <w:szCs w:val="20"/>
        </w:rPr>
        <w:t xml:space="preserve">cuenta con un estudio actuarial respecto de los beneficios a los empleados, sin embargo, en función de no existir una normativa general emitida por parte del Consejo Nacional de Armonización que regule el registro correspondiente, este </w:t>
      </w:r>
      <w:r>
        <w:rPr>
          <w:rFonts w:ascii="Arial" w:hAnsi="Arial" w:cs="Arial"/>
          <w:sz w:val="20"/>
          <w:szCs w:val="20"/>
        </w:rPr>
        <w:t xml:space="preserve">Ente </w:t>
      </w:r>
      <w:r w:rsidRPr="00206A5B">
        <w:rPr>
          <w:rFonts w:ascii="Arial" w:hAnsi="Arial" w:cs="Arial"/>
          <w:sz w:val="20"/>
          <w:szCs w:val="20"/>
        </w:rPr>
        <w:t>se encuentra en proceso de análisis de la normatividad supletoria a utilizar</w:t>
      </w:r>
      <w:r w:rsidRPr="00206A5B">
        <w:rPr>
          <w:rFonts w:ascii="Arial" w:hAnsi="Arial" w:cs="Arial"/>
          <w:bCs/>
          <w:color w:val="auto"/>
          <w:sz w:val="20"/>
          <w:szCs w:val="20"/>
        </w:rPr>
        <w:t>.</w:t>
      </w:r>
    </w:p>
    <w:p w14:paraId="0F1FAB58" w14:textId="77777777" w:rsidR="00FB227B" w:rsidRPr="00206A5B" w:rsidRDefault="00FB227B" w:rsidP="00FB227B">
      <w:pPr>
        <w:pStyle w:val="Default"/>
        <w:spacing w:line="276" w:lineRule="auto"/>
        <w:jc w:val="both"/>
        <w:rPr>
          <w:rFonts w:ascii="Arial" w:hAnsi="Arial" w:cs="Arial"/>
          <w:bCs/>
          <w:color w:val="auto"/>
          <w:sz w:val="20"/>
          <w:szCs w:val="20"/>
        </w:rPr>
      </w:pPr>
    </w:p>
    <w:p w14:paraId="4CFD0BCF" w14:textId="5DF123C3" w:rsidR="00FB227B" w:rsidRPr="00206A5B" w:rsidRDefault="00FB227B" w:rsidP="00FB227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 xml:space="preserve">Cambios en políticas contables y corrección de errores: </w:t>
      </w:r>
      <w:r w:rsidR="00BE0471">
        <w:rPr>
          <w:rFonts w:ascii="Arial" w:hAnsi="Arial" w:cs="Arial"/>
          <w:bCs/>
          <w:color w:val="auto"/>
          <w:sz w:val="20"/>
          <w:szCs w:val="20"/>
        </w:rPr>
        <w:t xml:space="preserve">El </w:t>
      </w:r>
      <w:r w:rsidR="00BE0471">
        <w:rPr>
          <w:rFonts w:ascii="Arial" w:hAnsi="Arial" w:cs="Arial"/>
          <w:sz w:val="20"/>
          <w:szCs w:val="20"/>
        </w:rPr>
        <w:t>Municipio de Santa Ana Maya</w:t>
      </w:r>
      <w:r>
        <w:rPr>
          <w:rFonts w:ascii="Arial" w:hAnsi="Arial" w:cs="Arial"/>
          <w:bCs/>
          <w:color w:val="auto"/>
          <w:sz w:val="20"/>
          <w:szCs w:val="20"/>
        </w:rPr>
        <w:t xml:space="preserve"> </w:t>
      </w:r>
      <w:r w:rsidRPr="00206A5B">
        <w:rPr>
          <w:rFonts w:ascii="Arial" w:hAnsi="Arial" w:cs="Arial"/>
          <w:bCs/>
          <w:color w:val="auto"/>
          <w:sz w:val="20"/>
          <w:szCs w:val="20"/>
        </w:rPr>
        <w:t>revela trimestralmente y de forma anual los cambios en políticas contables y correcciones de errores en las notas de gestión administrativa.</w:t>
      </w:r>
    </w:p>
    <w:p w14:paraId="22BAF0EC" w14:textId="77777777" w:rsidR="00FB227B" w:rsidRPr="00206A5B" w:rsidRDefault="00FB227B" w:rsidP="00FB227B">
      <w:pPr>
        <w:pStyle w:val="Default"/>
        <w:spacing w:line="276" w:lineRule="auto"/>
        <w:jc w:val="both"/>
        <w:rPr>
          <w:rFonts w:ascii="Arial" w:hAnsi="Arial" w:cs="Arial"/>
          <w:bCs/>
          <w:color w:val="auto"/>
          <w:sz w:val="20"/>
          <w:szCs w:val="20"/>
        </w:rPr>
      </w:pPr>
    </w:p>
    <w:p w14:paraId="78B956B6" w14:textId="5105852F" w:rsidR="00FB227B" w:rsidRPr="00206A5B" w:rsidRDefault="00FB227B" w:rsidP="00FB227B">
      <w:pPr>
        <w:pStyle w:val="Default"/>
        <w:spacing w:line="276" w:lineRule="auto"/>
        <w:jc w:val="both"/>
        <w:rPr>
          <w:rFonts w:ascii="Arial" w:hAnsi="Arial" w:cs="Arial"/>
          <w:sz w:val="20"/>
          <w:szCs w:val="20"/>
        </w:rPr>
      </w:pPr>
      <w:r w:rsidRPr="00206A5B">
        <w:rPr>
          <w:rFonts w:ascii="Arial" w:hAnsi="Arial" w:cs="Arial"/>
          <w:b/>
          <w:bCs/>
          <w:color w:val="auto"/>
          <w:sz w:val="20"/>
          <w:szCs w:val="20"/>
        </w:rPr>
        <w:t>Depuración y cancelación de saldos</w:t>
      </w:r>
      <w:r w:rsidRPr="00206A5B">
        <w:rPr>
          <w:rFonts w:ascii="Arial" w:hAnsi="Arial" w:cs="Arial"/>
          <w:bCs/>
          <w:color w:val="auto"/>
          <w:sz w:val="20"/>
          <w:szCs w:val="20"/>
        </w:rPr>
        <w:t>:</w:t>
      </w:r>
      <w:r w:rsidR="00BE0471">
        <w:rPr>
          <w:rFonts w:ascii="Arial" w:hAnsi="Arial" w:cs="Arial"/>
          <w:sz w:val="20"/>
          <w:szCs w:val="20"/>
        </w:rPr>
        <w:t xml:space="preserve"> </w:t>
      </w:r>
      <w:r w:rsidR="00BE0471" w:rsidRPr="00206A5B">
        <w:rPr>
          <w:rFonts w:ascii="Arial" w:hAnsi="Arial" w:cs="Arial"/>
          <w:sz w:val="20"/>
          <w:szCs w:val="20"/>
        </w:rPr>
        <w:t xml:space="preserve">El </w:t>
      </w:r>
      <w:r w:rsidR="00BE0471">
        <w:rPr>
          <w:rFonts w:ascii="Arial" w:hAnsi="Arial" w:cs="Arial"/>
          <w:sz w:val="20"/>
          <w:szCs w:val="20"/>
        </w:rPr>
        <w:t>Municipio de Santa Ana Maya</w:t>
      </w:r>
      <w:r w:rsidR="00BE0471" w:rsidRPr="00206A5B">
        <w:rPr>
          <w:rFonts w:ascii="Arial" w:hAnsi="Arial" w:cs="Arial"/>
          <w:sz w:val="20"/>
          <w:szCs w:val="20"/>
        </w:rPr>
        <w:t xml:space="preserve"> </w:t>
      </w:r>
      <w:r w:rsidRPr="00206A5B">
        <w:rPr>
          <w:rFonts w:ascii="Arial" w:hAnsi="Arial" w:cs="Arial"/>
          <w:sz w:val="20"/>
          <w:szCs w:val="20"/>
        </w:rPr>
        <w:t>cuenta con una política de depuración constante, con la finalidad de garantizar la razonabilidad de las cifras.</w:t>
      </w:r>
    </w:p>
    <w:p w14:paraId="7940812B" w14:textId="77777777" w:rsidR="00FB227B" w:rsidRDefault="00FB227B" w:rsidP="00FB227B">
      <w:pPr>
        <w:spacing w:after="160"/>
        <w:jc w:val="both"/>
        <w:rPr>
          <w:rFonts w:ascii="Arial" w:hAnsi="Arial" w:cs="Arial"/>
          <w:bCs/>
          <w:sz w:val="20"/>
          <w:szCs w:val="20"/>
          <w:lang w:val="es-MX"/>
        </w:rPr>
      </w:pPr>
    </w:p>
    <w:p w14:paraId="3AA854F8" w14:textId="77777777" w:rsidR="00FB227B" w:rsidRPr="00537FFD" w:rsidRDefault="00FB227B" w:rsidP="00FB227B">
      <w:pPr>
        <w:spacing w:after="160"/>
        <w:jc w:val="both"/>
        <w:rPr>
          <w:rFonts w:ascii="Arial" w:hAnsi="Arial" w:cs="Arial"/>
          <w:bCs/>
          <w:sz w:val="20"/>
          <w:szCs w:val="20"/>
          <w:lang w:val="es-MX"/>
        </w:rPr>
      </w:pPr>
      <w:r w:rsidRPr="00194E8A">
        <w:rPr>
          <w:rFonts w:ascii="Arial" w:hAnsi="Arial" w:cs="Arial"/>
          <w:bCs/>
          <w:sz w:val="20"/>
          <w:szCs w:val="20"/>
          <w:lang w:val="es-MX"/>
        </w:rPr>
        <w:t>De este apartado tenemos a bien informar lo siguiente</w:t>
      </w:r>
      <w:r>
        <w:rPr>
          <w:rFonts w:ascii="Arial" w:hAnsi="Arial" w:cs="Arial"/>
          <w:bCs/>
          <w:sz w:val="20"/>
          <w:szCs w:val="20"/>
          <w:lang w:val="es-MX"/>
        </w:rPr>
        <w:t xml:space="preserve">; que </w:t>
      </w:r>
      <w:r w:rsidRPr="00A92824">
        <w:rPr>
          <w:rFonts w:ascii="Arial" w:hAnsi="Arial" w:cs="Arial"/>
          <w:bCs/>
          <w:sz w:val="20"/>
          <w:szCs w:val="20"/>
          <w:lang w:val="es-MX"/>
        </w:rPr>
        <w:t>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126BF4E7" w14:textId="77777777" w:rsidR="00FB227B" w:rsidRPr="005F14A9" w:rsidRDefault="00FB227B" w:rsidP="003F4E6C">
      <w:pPr>
        <w:spacing w:after="160"/>
        <w:jc w:val="both"/>
        <w:rPr>
          <w:rFonts w:ascii="Arial" w:hAnsi="Arial" w:cs="Arial"/>
          <w:b/>
          <w:bCs/>
          <w:caps/>
          <w:sz w:val="20"/>
          <w:szCs w:val="20"/>
          <w:lang w:val="es-MX"/>
        </w:rPr>
      </w:pPr>
    </w:p>
    <w:p w14:paraId="350A8703" w14:textId="535F67E1" w:rsidR="004D2007" w:rsidRPr="006E3B3F" w:rsidRDefault="004D2007" w:rsidP="006E3B3F">
      <w:pPr>
        <w:spacing w:after="160"/>
        <w:rPr>
          <w:rFonts w:ascii="Arial" w:hAnsi="Arial" w:cs="Arial"/>
          <w:bCs/>
          <w:caps/>
          <w:sz w:val="20"/>
          <w:szCs w:val="20"/>
          <w:u w:val="single"/>
          <w:lang w:val="es-MX"/>
        </w:rPr>
      </w:pPr>
    </w:p>
    <w:p w14:paraId="0FFA605D" w14:textId="765939BC" w:rsidR="00354D6F" w:rsidRPr="005F14A9" w:rsidRDefault="00354D6F" w:rsidP="003F4E6C">
      <w:pPr>
        <w:spacing w:before="240" w:after="160"/>
        <w:jc w:val="both"/>
        <w:rPr>
          <w:rFonts w:ascii="Arial" w:hAnsi="Arial" w:cs="Arial"/>
          <w:b/>
          <w:bCs/>
          <w:caps/>
          <w:sz w:val="20"/>
          <w:szCs w:val="20"/>
          <w:lang w:val="es-MX"/>
        </w:rPr>
      </w:pPr>
      <w:r w:rsidRPr="005F14A9">
        <w:rPr>
          <w:rFonts w:ascii="Arial" w:hAnsi="Arial" w:cs="Arial"/>
          <w:b/>
          <w:bCs/>
          <w:caps/>
          <w:sz w:val="20"/>
          <w:szCs w:val="20"/>
          <w:lang w:val="es-MX"/>
        </w:rPr>
        <w:t>7.- Posición en La MONEDA Extranjera y Protección por riesgo cambiario</w:t>
      </w:r>
    </w:p>
    <w:p w14:paraId="5808DB34" w14:textId="2FBDA837" w:rsidR="000E74F4" w:rsidRDefault="000E74F4" w:rsidP="003F4E6C">
      <w:pPr>
        <w:spacing w:before="240" w:after="160"/>
        <w:jc w:val="both"/>
        <w:rPr>
          <w:rFonts w:ascii="Arial" w:hAnsi="Arial" w:cs="Arial"/>
          <w:bCs/>
          <w:sz w:val="20"/>
          <w:szCs w:val="20"/>
          <w:lang w:val="es-MX"/>
        </w:rPr>
      </w:pPr>
      <w:r>
        <w:rPr>
          <w:rFonts w:ascii="Arial" w:hAnsi="Arial" w:cs="Arial"/>
          <w:bCs/>
          <w:sz w:val="20"/>
          <w:szCs w:val="20"/>
          <w:lang w:val="es-MX"/>
        </w:rPr>
        <w:t>N</w:t>
      </w:r>
      <w:r w:rsidRPr="00203EC6">
        <w:rPr>
          <w:rFonts w:ascii="Arial" w:hAnsi="Arial" w:cs="Arial"/>
          <w:bCs/>
          <w:sz w:val="20"/>
          <w:szCs w:val="20"/>
          <w:lang w:val="es-MX"/>
        </w:rPr>
        <w:t xml:space="preserve">o contamos con activos valuados, valorados o registrados en moneda extranjera, puesto que la propia normatividad y postulados de la contabilidad gubernamental establecen la obligación de que todas las operaciones del </w:t>
      </w:r>
      <w:r w:rsidR="00BE0471">
        <w:rPr>
          <w:rFonts w:ascii="Arial" w:hAnsi="Arial" w:cs="Arial"/>
          <w:bCs/>
          <w:sz w:val="20"/>
          <w:szCs w:val="20"/>
          <w:lang w:val="es-MX"/>
        </w:rPr>
        <w:t>Municipio de Santa Ana Maya</w:t>
      </w:r>
      <w:r>
        <w:rPr>
          <w:rFonts w:ascii="Arial" w:hAnsi="Arial" w:cs="Arial"/>
          <w:bCs/>
          <w:sz w:val="20"/>
          <w:szCs w:val="20"/>
          <w:lang w:val="es-MX"/>
        </w:rPr>
        <w:t xml:space="preserve"> </w:t>
      </w:r>
      <w:r w:rsidRPr="00203EC6">
        <w:rPr>
          <w:rFonts w:ascii="Arial" w:hAnsi="Arial" w:cs="Arial"/>
          <w:bCs/>
          <w:sz w:val="20"/>
          <w:szCs w:val="20"/>
          <w:lang w:val="es-MX"/>
        </w:rPr>
        <w:t>deben estar registradas en moneda nacional.</w:t>
      </w:r>
    </w:p>
    <w:p w14:paraId="356338C8" w14:textId="77777777" w:rsidR="00BE0471" w:rsidRPr="00093BA7" w:rsidRDefault="00BE0471" w:rsidP="00BE0471">
      <w:pPr>
        <w:spacing w:before="240" w:after="160"/>
        <w:jc w:val="both"/>
        <w:rPr>
          <w:rFonts w:ascii="Arial" w:hAnsi="Arial" w:cs="Arial"/>
          <w:bCs/>
          <w:sz w:val="20"/>
          <w:szCs w:val="20"/>
          <w:lang w:val="es-MX"/>
        </w:rPr>
      </w:pPr>
      <w:r w:rsidRPr="00093BA7">
        <w:rPr>
          <w:rFonts w:ascii="Arial" w:hAnsi="Arial" w:cs="Arial"/>
          <w:bCs/>
          <w:sz w:val="20"/>
          <w:szCs w:val="20"/>
          <w:lang w:val="es-MX"/>
        </w:rPr>
        <w:t>Sobre este aspecto tenemos a bien informar lo siguiente:</w:t>
      </w:r>
    </w:p>
    <w:p w14:paraId="3A861F08" w14:textId="77777777" w:rsidR="00BE0471" w:rsidRPr="00093BA7" w:rsidRDefault="00BE0471" w:rsidP="00BE0471">
      <w:pPr>
        <w:spacing w:before="240" w:after="160"/>
        <w:jc w:val="both"/>
        <w:rPr>
          <w:rFonts w:ascii="Arial" w:hAnsi="Arial" w:cs="Arial"/>
          <w:bCs/>
          <w:sz w:val="20"/>
          <w:szCs w:val="20"/>
          <w:lang w:val="es-MX"/>
        </w:rPr>
      </w:pPr>
      <w:r w:rsidRPr="00093BA7">
        <w:rPr>
          <w:rFonts w:ascii="Arial" w:hAnsi="Arial" w:cs="Arial"/>
          <w:bCs/>
          <w:sz w:val="20"/>
          <w:szCs w:val="20"/>
          <w:lang w:val="es-MX"/>
        </w:rPr>
        <w:t>- Activos en Moneda Extranjera. En el MUNICIPIO DE SANTA ANA MAYA, MICHOACAN., no contamos con activos valuados, valorados o registrados en moneda extranjera, puesto que la propia normatividad y postulados de la contabilidad gubernamental establecen la obligación de que todas las operaciones del municipio deben estar registradas en moneda nacional.</w:t>
      </w:r>
    </w:p>
    <w:p w14:paraId="46614F98" w14:textId="77777777" w:rsidR="00BE0471" w:rsidRPr="00093BA7" w:rsidRDefault="00BE0471" w:rsidP="00BE0471">
      <w:pPr>
        <w:spacing w:before="240" w:after="160"/>
        <w:jc w:val="both"/>
        <w:rPr>
          <w:rFonts w:ascii="Arial" w:hAnsi="Arial" w:cs="Arial"/>
          <w:bCs/>
          <w:sz w:val="20"/>
          <w:szCs w:val="20"/>
          <w:lang w:val="es-MX"/>
        </w:rPr>
      </w:pPr>
      <w:r w:rsidRPr="00093BA7">
        <w:rPr>
          <w:rFonts w:ascii="Arial" w:hAnsi="Arial" w:cs="Arial"/>
          <w:bCs/>
          <w:sz w:val="20"/>
          <w:szCs w:val="20"/>
          <w:lang w:val="es-MX"/>
        </w:rPr>
        <w:t>- Pasivos en Moneda Extranjera. En el MUNICIPIO DE SANTA ANA MAYA, MICHOACAN., no contamos con pasivos valuados, valorados o registrados en moneda extranjera, puesto que la propia normatividad y postulados de la contabilidad gubernamental establecen la obligación de que todas las operaciones del municipio deben estar registradas en moneda nacional.</w:t>
      </w:r>
    </w:p>
    <w:p w14:paraId="1E376452" w14:textId="77777777" w:rsidR="00BE0471" w:rsidRPr="00093BA7" w:rsidRDefault="00BE0471" w:rsidP="00BE0471">
      <w:pPr>
        <w:spacing w:before="240" w:after="160"/>
        <w:jc w:val="both"/>
        <w:rPr>
          <w:rFonts w:ascii="Arial" w:hAnsi="Arial" w:cs="Arial"/>
          <w:bCs/>
          <w:sz w:val="20"/>
          <w:szCs w:val="20"/>
          <w:lang w:val="es-MX"/>
        </w:rPr>
      </w:pPr>
      <w:r w:rsidRPr="00093BA7">
        <w:rPr>
          <w:rFonts w:ascii="Arial" w:hAnsi="Arial" w:cs="Arial"/>
          <w:bCs/>
          <w:sz w:val="20"/>
          <w:szCs w:val="20"/>
          <w:lang w:val="es-MX"/>
        </w:rPr>
        <w:lastRenderedPageBreak/>
        <w:t>- Posición en Moneda Extranjera. En el MUNICIPIO DE SANTA ANA MAYA, MICHOACAN., no contamos con operaciones en los activos y pasivos valuados, valorados o registrados en moneda extranjera, no está obligado a contar con una Posición en Moneda Extranjera, puesto que la propia normatividad y postulados de la contabilidad gubernamental, establece la obligación de que todas las operaciones del municipio deben estar registradas en moneda nacional.</w:t>
      </w:r>
    </w:p>
    <w:p w14:paraId="4E10590F" w14:textId="77777777" w:rsidR="00BE0471" w:rsidRPr="00093BA7" w:rsidRDefault="00BE0471" w:rsidP="00BE0471">
      <w:pPr>
        <w:spacing w:before="240" w:after="160"/>
        <w:jc w:val="both"/>
        <w:rPr>
          <w:rFonts w:ascii="Arial" w:hAnsi="Arial" w:cs="Arial"/>
          <w:bCs/>
          <w:sz w:val="20"/>
          <w:szCs w:val="20"/>
          <w:lang w:val="es-MX"/>
        </w:rPr>
      </w:pPr>
      <w:r w:rsidRPr="00093BA7">
        <w:rPr>
          <w:rFonts w:ascii="Arial" w:hAnsi="Arial" w:cs="Arial"/>
          <w:bCs/>
          <w:sz w:val="20"/>
          <w:szCs w:val="20"/>
          <w:lang w:val="es-MX"/>
        </w:rPr>
        <w:t>- Tipo de Cambio. Cuando se realizan operaciones por parte del MUNICIPIO DE SANTA ANA MAYA, MICHOACAN., con moneda extranjera, es necesario hacer la conversión a valor de la moneda nacional, al tipo de cambio del día de la operación. Aunque por el momento no existen operaciones que sea necesario acudir al tipo de cambio de la fecha en que se realice la operación, pero en el caso de presentarse se registrarán de acuerdo con la normatividad aplicable.</w:t>
      </w:r>
    </w:p>
    <w:p w14:paraId="643561EC" w14:textId="77777777" w:rsidR="00BE0471" w:rsidRPr="008949AC" w:rsidRDefault="00BE0471" w:rsidP="00BE0471">
      <w:pPr>
        <w:spacing w:before="240" w:after="160"/>
        <w:jc w:val="both"/>
        <w:rPr>
          <w:rFonts w:ascii="Arial" w:hAnsi="Arial" w:cs="Arial"/>
          <w:bCs/>
          <w:sz w:val="20"/>
          <w:szCs w:val="20"/>
          <w:lang w:val="es-MX"/>
        </w:rPr>
      </w:pPr>
      <w:r w:rsidRPr="00093BA7">
        <w:rPr>
          <w:rFonts w:ascii="Arial" w:hAnsi="Arial" w:cs="Arial"/>
          <w:bCs/>
          <w:sz w:val="20"/>
          <w:szCs w:val="20"/>
          <w:lang w:val="es-MX"/>
        </w:rPr>
        <w:t>- Equivalente en Moneda Nacional. El MUNICIPIO DE SANTA ANA MAYA, MICHOACAN., no ha tenido la necesidad de realizar hasta la fecha operaciones, de las cuales sea necesario realizar las equivalencias en moneda extranjera con la moneda nacional, pero en el caso de presentarse se registrarán de acuerdo con la normatividad aplicable.</w:t>
      </w:r>
    </w:p>
    <w:p w14:paraId="523EB54E" w14:textId="77777777" w:rsidR="00BE0471" w:rsidRPr="000E74F4" w:rsidRDefault="00BE0471" w:rsidP="003F4E6C">
      <w:pPr>
        <w:spacing w:before="240" w:after="160"/>
        <w:jc w:val="both"/>
        <w:rPr>
          <w:rFonts w:ascii="Arial" w:hAnsi="Arial" w:cs="Arial"/>
          <w:bCs/>
          <w:sz w:val="20"/>
          <w:szCs w:val="20"/>
          <w:lang w:val="es-MX"/>
        </w:rPr>
      </w:pPr>
    </w:p>
    <w:p w14:paraId="48B0BE12" w14:textId="208FEDC2" w:rsidR="004D2007" w:rsidRPr="006E3B3F" w:rsidRDefault="004D2007" w:rsidP="006E3B3F">
      <w:pPr>
        <w:spacing w:after="160"/>
        <w:rPr>
          <w:rFonts w:ascii="Arial" w:hAnsi="Arial" w:cs="Arial"/>
          <w:bCs/>
          <w:caps/>
          <w:sz w:val="20"/>
          <w:szCs w:val="20"/>
          <w:u w:val="single"/>
          <w:lang w:val="es-MX"/>
        </w:rPr>
      </w:pPr>
    </w:p>
    <w:p w14:paraId="21102449" w14:textId="1359D07E" w:rsidR="00354D6F" w:rsidRDefault="00354D6F" w:rsidP="003F4E6C">
      <w:pPr>
        <w:spacing w:before="240" w:after="160"/>
        <w:jc w:val="both"/>
        <w:rPr>
          <w:rFonts w:ascii="Arial" w:hAnsi="Arial" w:cs="Arial"/>
          <w:b/>
          <w:bCs/>
          <w:caps/>
          <w:sz w:val="20"/>
          <w:szCs w:val="20"/>
          <w:lang w:val="es-MX"/>
        </w:rPr>
      </w:pPr>
      <w:r w:rsidRPr="005F14A9">
        <w:rPr>
          <w:rFonts w:ascii="Arial" w:hAnsi="Arial" w:cs="Arial"/>
          <w:b/>
          <w:bCs/>
          <w:caps/>
          <w:sz w:val="20"/>
          <w:szCs w:val="20"/>
          <w:lang w:val="es-MX"/>
        </w:rPr>
        <w:t>8.- Reporte Analítico del Activo</w:t>
      </w:r>
    </w:p>
    <w:p w14:paraId="7165E96A" w14:textId="77777777" w:rsidR="00C61009" w:rsidRPr="00093BA7" w:rsidRDefault="00C61009" w:rsidP="00C61009">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6DB872BA" w14:textId="77777777" w:rsidR="00C61009" w:rsidRPr="00093BA7" w:rsidRDefault="00C61009" w:rsidP="00C61009">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Siendo los siguientes:</w:t>
      </w:r>
    </w:p>
    <w:tbl>
      <w:tblPr>
        <w:tblW w:w="8880" w:type="dxa"/>
        <w:tblInd w:w="70" w:type="dxa"/>
        <w:tblCellMar>
          <w:left w:w="70" w:type="dxa"/>
          <w:right w:w="70" w:type="dxa"/>
        </w:tblCellMar>
        <w:tblLook w:val="04A0" w:firstRow="1" w:lastRow="0" w:firstColumn="1" w:lastColumn="0" w:noHBand="0" w:noVBand="1"/>
      </w:tblPr>
      <w:tblGrid>
        <w:gridCol w:w="1200"/>
        <w:gridCol w:w="5200"/>
        <w:gridCol w:w="1120"/>
        <w:gridCol w:w="1374"/>
      </w:tblGrid>
      <w:tr w:rsidR="00C61009" w14:paraId="42A33A44" w14:textId="77777777" w:rsidTr="004D746C">
        <w:trPr>
          <w:trHeight w:val="1020"/>
        </w:trPr>
        <w:tc>
          <w:tcPr>
            <w:tcW w:w="12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58164713" w14:textId="77777777" w:rsidR="00C61009" w:rsidRDefault="00C61009" w:rsidP="004D746C">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Cuenta</w:t>
            </w:r>
          </w:p>
        </w:tc>
        <w:tc>
          <w:tcPr>
            <w:tcW w:w="5200" w:type="dxa"/>
            <w:tcBorders>
              <w:top w:val="single" w:sz="4" w:space="0" w:color="auto"/>
              <w:left w:val="nil"/>
              <w:bottom w:val="single" w:sz="4" w:space="0" w:color="auto"/>
              <w:right w:val="single" w:sz="4" w:space="0" w:color="auto"/>
            </w:tcBorders>
            <w:shd w:val="clear" w:color="auto" w:fill="D0CECE"/>
            <w:noWrap/>
            <w:vAlign w:val="center"/>
            <w:hideMark/>
          </w:tcPr>
          <w:p w14:paraId="69B18754" w14:textId="77777777" w:rsidR="00C61009" w:rsidRDefault="00C61009" w:rsidP="004D746C">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120" w:type="dxa"/>
            <w:tcBorders>
              <w:top w:val="single" w:sz="4" w:space="0" w:color="auto"/>
              <w:left w:val="nil"/>
              <w:bottom w:val="single" w:sz="4" w:space="0" w:color="auto"/>
              <w:right w:val="single" w:sz="4" w:space="0" w:color="auto"/>
            </w:tcBorders>
            <w:shd w:val="clear" w:color="auto" w:fill="D0CECE"/>
            <w:vAlign w:val="center"/>
            <w:hideMark/>
          </w:tcPr>
          <w:p w14:paraId="5AA1A324" w14:textId="77777777" w:rsidR="00C61009" w:rsidRDefault="00C61009" w:rsidP="004D746C">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Años de vida útil</w:t>
            </w:r>
          </w:p>
        </w:tc>
        <w:tc>
          <w:tcPr>
            <w:tcW w:w="1360" w:type="dxa"/>
            <w:tcBorders>
              <w:top w:val="single" w:sz="4" w:space="0" w:color="auto"/>
              <w:left w:val="nil"/>
              <w:bottom w:val="single" w:sz="4" w:space="0" w:color="auto"/>
              <w:right w:val="single" w:sz="4" w:space="0" w:color="auto"/>
            </w:tcBorders>
            <w:shd w:val="clear" w:color="auto" w:fill="D0CECE"/>
            <w:vAlign w:val="center"/>
            <w:hideMark/>
          </w:tcPr>
          <w:p w14:paraId="05FC7F10" w14:textId="77777777" w:rsidR="00C61009" w:rsidRDefault="00C61009" w:rsidP="004D746C">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de depreciación anual</w:t>
            </w:r>
          </w:p>
        </w:tc>
      </w:tr>
      <w:tr w:rsidR="00C61009" w14:paraId="1046EEFD" w14:textId="77777777" w:rsidTr="004D746C">
        <w:trPr>
          <w:trHeight w:val="975"/>
        </w:trPr>
        <w:tc>
          <w:tcPr>
            <w:tcW w:w="1200" w:type="dxa"/>
            <w:tcBorders>
              <w:top w:val="nil"/>
              <w:left w:val="single" w:sz="4" w:space="0" w:color="auto"/>
              <w:bottom w:val="single" w:sz="4" w:space="0" w:color="auto"/>
              <w:right w:val="single" w:sz="4" w:space="0" w:color="auto"/>
            </w:tcBorders>
            <w:noWrap/>
            <w:vAlign w:val="center"/>
            <w:hideMark/>
          </w:tcPr>
          <w:p w14:paraId="0AFF180D"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w:t>
            </w:r>
          </w:p>
        </w:tc>
        <w:tc>
          <w:tcPr>
            <w:tcW w:w="5200" w:type="dxa"/>
            <w:tcBorders>
              <w:top w:val="nil"/>
              <w:left w:val="nil"/>
              <w:bottom w:val="single" w:sz="4" w:space="0" w:color="auto"/>
              <w:right w:val="single" w:sz="4" w:space="0" w:color="auto"/>
            </w:tcBorders>
            <w:noWrap/>
            <w:vAlign w:val="center"/>
            <w:hideMark/>
          </w:tcPr>
          <w:p w14:paraId="774A59ED"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BIENES INMUEBLES, INFRAESTRUCTURA Y CONSTRUCCIONES EN PROCESO</w:t>
            </w:r>
          </w:p>
        </w:tc>
        <w:tc>
          <w:tcPr>
            <w:tcW w:w="1120" w:type="dxa"/>
            <w:tcBorders>
              <w:top w:val="nil"/>
              <w:left w:val="nil"/>
              <w:bottom w:val="single" w:sz="4" w:space="0" w:color="auto"/>
              <w:right w:val="single" w:sz="4" w:space="0" w:color="auto"/>
            </w:tcBorders>
            <w:noWrap/>
            <w:vAlign w:val="bottom"/>
            <w:hideMark/>
          </w:tcPr>
          <w:p w14:paraId="7A68C391" w14:textId="77777777" w:rsidR="00C61009" w:rsidRDefault="00C61009" w:rsidP="004D746C">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2023963A" w14:textId="77777777" w:rsidR="00C61009" w:rsidRDefault="00C61009" w:rsidP="004D746C">
            <w:pPr>
              <w:spacing w:after="0" w:line="240" w:lineRule="auto"/>
              <w:rPr>
                <w:rFonts w:cs="Calibri"/>
                <w:sz w:val="20"/>
                <w:szCs w:val="20"/>
                <w:lang w:val="es-MX" w:eastAsia="es-MX"/>
              </w:rPr>
            </w:pPr>
          </w:p>
        </w:tc>
      </w:tr>
      <w:tr w:rsidR="00C61009" w14:paraId="76D1E328" w14:textId="77777777" w:rsidTr="004D746C">
        <w:trPr>
          <w:trHeight w:val="300"/>
        </w:trPr>
        <w:tc>
          <w:tcPr>
            <w:tcW w:w="1200" w:type="dxa"/>
            <w:tcBorders>
              <w:top w:val="nil"/>
              <w:left w:val="single" w:sz="4" w:space="0" w:color="auto"/>
              <w:bottom w:val="single" w:sz="4" w:space="0" w:color="auto"/>
              <w:right w:val="single" w:sz="4" w:space="0" w:color="auto"/>
            </w:tcBorders>
            <w:noWrap/>
            <w:vAlign w:val="center"/>
            <w:hideMark/>
          </w:tcPr>
          <w:p w14:paraId="0C4B1111"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1.2.3.2</w:t>
            </w:r>
          </w:p>
        </w:tc>
        <w:tc>
          <w:tcPr>
            <w:tcW w:w="5200" w:type="dxa"/>
            <w:tcBorders>
              <w:top w:val="nil"/>
              <w:left w:val="nil"/>
              <w:bottom w:val="single" w:sz="4" w:space="0" w:color="auto"/>
              <w:right w:val="single" w:sz="4" w:space="0" w:color="auto"/>
            </w:tcBorders>
            <w:noWrap/>
            <w:vAlign w:val="center"/>
            <w:hideMark/>
          </w:tcPr>
          <w:p w14:paraId="36DA72A6"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Viviendas</w:t>
            </w:r>
          </w:p>
        </w:tc>
        <w:tc>
          <w:tcPr>
            <w:tcW w:w="1120" w:type="dxa"/>
            <w:tcBorders>
              <w:top w:val="nil"/>
              <w:left w:val="nil"/>
              <w:bottom w:val="single" w:sz="4" w:space="0" w:color="auto"/>
              <w:right w:val="single" w:sz="4" w:space="0" w:color="auto"/>
            </w:tcBorders>
            <w:noWrap/>
            <w:vAlign w:val="center"/>
            <w:hideMark/>
          </w:tcPr>
          <w:p w14:paraId="756D09FE"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50</w:t>
            </w:r>
          </w:p>
        </w:tc>
        <w:tc>
          <w:tcPr>
            <w:tcW w:w="1360" w:type="dxa"/>
            <w:tcBorders>
              <w:top w:val="nil"/>
              <w:left w:val="nil"/>
              <w:bottom w:val="single" w:sz="4" w:space="0" w:color="auto"/>
              <w:right w:val="single" w:sz="4" w:space="0" w:color="auto"/>
            </w:tcBorders>
            <w:noWrap/>
            <w:vAlign w:val="center"/>
            <w:hideMark/>
          </w:tcPr>
          <w:p w14:paraId="73253E3F"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w:t>
            </w:r>
          </w:p>
        </w:tc>
      </w:tr>
      <w:tr w:rsidR="00C61009" w14:paraId="15C6A5A6"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6D046180"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1.2.3.3</w:t>
            </w:r>
          </w:p>
        </w:tc>
        <w:tc>
          <w:tcPr>
            <w:tcW w:w="5200" w:type="dxa"/>
            <w:tcBorders>
              <w:top w:val="nil"/>
              <w:left w:val="nil"/>
              <w:bottom w:val="single" w:sz="4" w:space="0" w:color="auto"/>
              <w:right w:val="single" w:sz="4" w:space="0" w:color="auto"/>
            </w:tcBorders>
            <w:noWrap/>
            <w:vAlign w:val="center"/>
            <w:hideMark/>
          </w:tcPr>
          <w:p w14:paraId="5C1D61F6"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Edificios No Habitacionales</w:t>
            </w:r>
          </w:p>
        </w:tc>
        <w:tc>
          <w:tcPr>
            <w:tcW w:w="1120" w:type="dxa"/>
            <w:tcBorders>
              <w:top w:val="nil"/>
              <w:left w:val="nil"/>
              <w:bottom w:val="single" w:sz="4" w:space="0" w:color="auto"/>
              <w:right w:val="single" w:sz="4" w:space="0" w:color="auto"/>
            </w:tcBorders>
            <w:noWrap/>
            <w:vAlign w:val="center"/>
            <w:hideMark/>
          </w:tcPr>
          <w:p w14:paraId="6E43FAF2"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30</w:t>
            </w:r>
          </w:p>
        </w:tc>
        <w:tc>
          <w:tcPr>
            <w:tcW w:w="1360" w:type="dxa"/>
            <w:tcBorders>
              <w:top w:val="nil"/>
              <w:left w:val="nil"/>
              <w:bottom w:val="single" w:sz="4" w:space="0" w:color="auto"/>
              <w:right w:val="single" w:sz="4" w:space="0" w:color="auto"/>
            </w:tcBorders>
            <w:noWrap/>
            <w:vAlign w:val="center"/>
            <w:hideMark/>
          </w:tcPr>
          <w:p w14:paraId="40FF1B49"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w:t>
            </w:r>
          </w:p>
        </w:tc>
      </w:tr>
      <w:tr w:rsidR="00C61009" w14:paraId="5A9A280B" w14:textId="77777777" w:rsidTr="004D746C">
        <w:trPr>
          <w:trHeight w:val="510"/>
        </w:trPr>
        <w:tc>
          <w:tcPr>
            <w:tcW w:w="1200" w:type="dxa"/>
            <w:tcBorders>
              <w:top w:val="nil"/>
              <w:left w:val="single" w:sz="4" w:space="0" w:color="auto"/>
              <w:bottom w:val="single" w:sz="4" w:space="0" w:color="auto"/>
              <w:right w:val="single" w:sz="4" w:space="0" w:color="auto"/>
            </w:tcBorders>
            <w:noWrap/>
            <w:vAlign w:val="center"/>
            <w:hideMark/>
          </w:tcPr>
          <w:p w14:paraId="00CD9AE3"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1.2.3.4</w:t>
            </w:r>
          </w:p>
        </w:tc>
        <w:tc>
          <w:tcPr>
            <w:tcW w:w="5200" w:type="dxa"/>
            <w:tcBorders>
              <w:top w:val="nil"/>
              <w:left w:val="nil"/>
              <w:bottom w:val="single" w:sz="4" w:space="0" w:color="auto"/>
              <w:right w:val="single" w:sz="4" w:space="0" w:color="auto"/>
            </w:tcBorders>
            <w:noWrap/>
            <w:vAlign w:val="center"/>
            <w:hideMark/>
          </w:tcPr>
          <w:p w14:paraId="6ABBB82D"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Infraestructura</w:t>
            </w:r>
          </w:p>
        </w:tc>
        <w:tc>
          <w:tcPr>
            <w:tcW w:w="1120" w:type="dxa"/>
            <w:tcBorders>
              <w:top w:val="nil"/>
              <w:left w:val="nil"/>
              <w:bottom w:val="single" w:sz="4" w:space="0" w:color="auto"/>
              <w:right w:val="single" w:sz="4" w:space="0" w:color="auto"/>
            </w:tcBorders>
            <w:noWrap/>
            <w:vAlign w:val="center"/>
            <w:hideMark/>
          </w:tcPr>
          <w:p w14:paraId="3E957BA7"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25</w:t>
            </w:r>
          </w:p>
        </w:tc>
        <w:tc>
          <w:tcPr>
            <w:tcW w:w="1360" w:type="dxa"/>
            <w:tcBorders>
              <w:top w:val="nil"/>
              <w:left w:val="nil"/>
              <w:bottom w:val="single" w:sz="4" w:space="0" w:color="auto"/>
              <w:right w:val="single" w:sz="4" w:space="0" w:color="auto"/>
            </w:tcBorders>
            <w:noWrap/>
            <w:vAlign w:val="center"/>
            <w:hideMark/>
          </w:tcPr>
          <w:p w14:paraId="07B58ACA"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4</w:t>
            </w:r>
          </w:p>
        </w:tc>
      </w:tr>
      <w:tr w:rsidR="00C61009" w14:paraId="4D966236"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66FF24D5"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1.2.3.9</w:t>
            </w:r>
          </w:p>
        </w:tc>
        <w:tc>
          <w:tcPr>
            <w:tcW w:w="5200" w:type="dxa"/>
            <w:tcBorders>
              <w:top w:val="nil"/>
              <w:left w:val="nil"/>
              <w:bottom w:val="single" w:sz="4" w:space="0" w:color="auto"/>
              <w:right w:val="single" w:sz="4" w:space="0" w:color="auto"/>
            </w:tcBorders>
            <w:noWrap/>
            <w:vAlign w:val="center"/>
            <w:hideMark/>
          </w:tcPr>
          <w:p w14:paraId="6534DC5D"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Bienes Inmuebles</w:t>
            </w:r>
          </w:p>
        </w:tc>
        <w:tc>
          <w:tcPr>
            <w:tcW w:w="1120" w:type="dxa"/>
            <w:tcBorders>
              <w:top w:val="nil"/>
              <w:left w:val="nil"/>
              <w:bottom w:val="single" w:sz="4" w:space="0" w:color="auto"/>
              <w:right w:val="single" w:sz="4" w:space="0" w:color="auto"/>
            </w:tcBorders>
            <w:noWrap/>
            <w:vAlign w:val="center"/>
            <w:hideMark/>
          </w:tcPr>
          <w:p w14:paraId="37F6C596"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c>
          <w:tcPr>
            <w:tcW w:w="1360" w:type="dxa"/>
            <w:tcBorders>
              <w:top w:val="nil"/>
              <w:left w:val="nil"/>
              <w:bottom w:val="single" w:sz="4" w:space="0" w:color="auto"/>
              <w:right w:val="single" w:sz="4" w:space="0" w:color="auto"/>
            </w:tcBorders>
            <w:noWrap/>
            <w:vAlign w:val="center"/>
            <w:hideMark/>
          </w:tcPr>
          <w:p w14:paraId="1106D141"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r>
      <w:tr w:rsidR="00C61009" w14:paraId="77445426" w14:textId="77777777" w:rsidTr="004D746C">
        <w:trPr>
          <w:trHeight w:val="300"/>
        </w:trPr>
        <w:tc>
          <w:tcPr>
            <w:tcW w:w="1200" w:type="dxa"/>
            <w:tcBorders>
              <w:top w:val="nil"/>
              <w:left w:val="single" w:sz="4" w:space="0" w:color="auto"/>
              <w:bottom w:val="single" w:sz="4" w:space="0" w:color="auto"/>
              <w:right w:val="single" w:sz="4" w:space="0" w:color="auto"/>
            </w:tcBorders>
            <w:noWrap/>
            <w:vAlign w:val="center"/>
            <w:hideMark/>
          </w:tcPr>
          <w:p w14:paraId="1D4282EB"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1BA527EC" w14:textId="77777777" w:rsidR="00C61009" w:rsidRDefault="00C61009" w:rsidP="004D746C">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29F94534" w14:textId="77777777" w:rsidR="00C61009" w:rsidRDefault="00C61009" w:rsidP="004D746C">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5AE0A5C5" w14:textId="77777777" w:rsidR="00C61009" w:rsidRDefault="00C61009" w:rsidP="004D746C">
            <w:pPr>
              <w:spacing w:after="0" w:line="240" w:lineRule="auto"/>
              <w:rPr>
                <w:rFonts w:cs="Calibri"/>
                <w:sz w:val="20"/>
                <w:szCs w:val="20"/>
                <w:lang w:val="es-MX" w:eastAsia="es-MX"/>
              </w:rPr>
            </w:pPr>
          </w:p>
        </w:tc>
      </w:tr>
      <w:tr w:rsidR="00C61009" w14:paraId="2555965A" w14:textId="77777777" w:rsidTr="004D746C">
        <w:trPr>
          <w:trHeight w:val="510"/>
        </w:trPr>
        <w:tc>
          <w:tcPr>
            <w:tcW w:w="1200" w:type="dxa"/>
            <w:tcBorders>
              <w:top w:val="nil"/>
              <w:left w:val="single" w:sz="4" w:space="0" w:color="auto"/>
              <w:bottom w:val="single" w:sz="4" w:space="0" w:color="auto"/>
              <w:right w:val="single" w:sz="4" w:space="0" w:color="auto"/>
            </w:tcBorders>
            <w:noWrap/>
            <w:vAlign w:val="center"/>
            <w:hideMark/>
          </w:tcPr>
          <w:p w14:paraId="135D30FD"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w:t>
            </w:r>
          </w:p>
        </w:tc>
        <w:tc>
          <w:tcPr>
            <w:tcW w:w="5200" w:type="dxa"/>
            <w:tcBorders>
              <w:top w:val="nil"/>
              <w:left w:val="nil"/>
              <w:bottom w:val="single" w:sz="4" w:space="0" w:color="auto"/>
              <w:right w:val="single" w:sz="4" w:space="0" w:color="auto"/>
            </w:tcBorders>
            <w:noWrap/>
            <w:vAlign w:val="center"/>
            <w:hideMark/>
          </w:tcPr>
          <w:p w14:paraId="792D250F"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BIENES MUEBLES</w:t>
            </w:r>
          </w:p>
        </w:tc>
        <w:tc>
          <w:tcPr>
            <w:tcW w:w="1120" w:type="dxa"/>
            <w:tcBorders>
              <w:top w:val="nil"/>
              <w:left w:val="nil"/>
              <w:bottom w:val="single" w:sz="4" w:space="0" w:color="auto"/>
              <w:right w:val="single" w:sz="4" w:space="0" w:color="auto"/>
            </w:tcBorders>
            <w:noWrap/>
            <w:vAlign w:val="bottom"/>
            <w:hideMark/>
          </w:tcPr>
          <w:p w14:paraId="53F3B7C5" w14:textId="77777777" w:rsidR="00C61009" w:rsidRDefault="00C61009" w:rsidP="004D746C">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47DDDC34" w14:textId="77777777" w:rsidR="00C61009" w:rsidRDefault="00C61009" w:rsidP="004D746C">
            <w:pPr>
              <w:spacing w:after="0" w:line="240" w:lineRule="auto"/>
              <w:rPr>
                <w:rFonts w:cs="Calibri"/>
                <w:sz w:val="20"/>
                <w:szCs w:val="20"/>
                <w:lang w:val="es-MX" w:eastAsia="es-MX"/>
              </w:rPr>
            </w:pPr>
          </w:p>
        </w:tc>
      </w:tr>
      <w:tr w:rsidR="00C61009" w14:paraId="53EBE042" w14:textId="77777777" w:rsidTr="004D746C">
        <w:trPr>
          <w:trHeight w:val="1020"/>
        </w:trPr>
        <w:tc>
          <w:tcPr>
            <w:tcW w:w="1200" w:type="dxa"/>
            <w:tcBorders>
              <w:top w:val="nil"/>
              <w:left w:val="single" w:sz="4" w:space="0" w:color="auto"/>
              <w:bottom w:val="single" w:sz="4" w:space="0" w:color="auto"/>
              <w:right w:val="single" w:sz="4" w:space="0" w:color="auto"/>
            </w:tcBorders>
            <w:noWrap/>
            <w:vAlign w:val="center"/>
            <w:hideMark/>
          </w:tcPr>
          <w:p w14:paraId="5F75BDE8"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w:t>
            </w:r>
          </w:p>
        </w:tc>
        <w:tc>
          <w:tcPr>
            <w:tcW w:w="5200" w:type="dxa"/>
            <w:tcBorders>
              <w:top w:val="nil"/>
              <w:left w:val="nil"/>
              <w:bottom w:val="single" w:sz="4" w:space="0" w:color="auto"/>
              <w:right w:val="single" w:sz="4" w:space="0" w:color="auto"/>
            </w:tcBorders>
            <w:noWrap/>
            <w:vAlign w:val="center"/>
            <w:hideMark/>
          </w:tcPr>
          <w:p w14:paraId="4303447F"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Mobiliario y Equipo de Administración</w:t>
            </w:r>
          </w:p>
        </w:tc>
        <w:tc>
          <w:tcPr>
            <w:tcW w:w="1120" w:type="dxa"/>
            <w:tcBorders>
              <w:top w:val="nil"/>
              <w:left w:val="nil"/>
              <w:bottom w:val="single" w:sz="4" w:space="0" w:color="auto"/>
              <w:right w:val="single" w:sz="4" w:space="0" w:color="auto"/>
            </w:tcBorders>
            <w:noWrap/>
            <w:vAlign w:val="bottom"/>
            <w:hideMark/>
          </w:tcPr>
          <w:p w14:paraId="6F67A675" w14:textId="77777777" w:rsidR="00C61009" w:rsidRDefault="00C61009" w:rsidP="004D746C">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7669CD0A" w14:textId="77777777" w:rsidR="00C61009" w:rsidRDefault="00C61009" w:rsidP="004D746C">
            <w:pPr>
              <w:spacing w:after="0" w:line="240" w:lineRule="auto"/>
              <w:rPr>
                <w:rFonts w:cs="Calibri"/>
                <w:sz w:val="20"/>
                <w:szCs w:val="20"/>
                <w:lang w:val="es-MX" w:eastAsia="es-MX"/>
              </w:rPr>
            </w:pPr>
          </w:p>
        </w:tc>
      </w:tr>
      <w:tr w:rsidR="00C61009" w14:paraId="14A0790D"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1B0725E9"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1.2.4.1.1</w:t>
            </w:r>
          </w:p>
        </w:tc>
        <w:tc>
          <w:tcPr>
            <w:tcW w:w="5200" w:type="dxa"/>
            <w:tcBorders>
              <w:top w:val="nil"/>
              <w:left w:val="nil"/>
              <w:bottom w:val="single" w:sz="4" w:space="0" w:color="auto"/>
              <w:right w:val="single" w:sz="4" w:space="0" w:color="auto"/>
            </w:tcBorders>
            <w:noWrap/>
            <w:vAlign w:val="center"/>
            <w:hideMark/>
          </w:tcPr>
          <w:p w14:paraId="7C461EA1"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Muebles de Oficina y Estantería</w:t>
            </w:r>
          </w:p>
        </w:tc>
        <w:tc>
          <w:tcPr>
            <w:tcW w:w="1120" w:type="dxa"/>
            <w:tcBorders>
              <w:top w:val="nil"/>
              <w:left w:val="nil"/>
              <w:bottom w:val="single" w:sz="4" w:space="0" w:color="auto"/>
              <w:right w:val="single" w:sz="4" w:space="0" w:color="auto"/>
            </w:tcBorders>
            <w:noWrap/>
            <w:vAlign w:val="center"/>
            <w:hideMark/>
          </w:tcPr>
          <w:p w14:paraId="2911EF2A"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3010EEA8"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61009" w14:paraId="4062D302" w14:textId="77777777" w:rsidTr="004D746C">
        <w:trPr>
          <w:trHeight w:val="1020"/>
        </w:trPr>
        <w:tc>
          <w:tcPr>
            <w:tcW w:w="1200" w:type="dxa"/>
            <w:tcBorders>
              <w:top w:val="nil"/>
              <w:left w:val="single" w:sz="4" w:space="0" w:color="auto"/>
              <w:bottom w:val="single" w:sz="4" w:space="0" w:color="auto"/>
              <w:right w:val="single" w:sz="4" w:space="0" w:color="auto"/>
            </w:tcBorders>
            <w:noWrap/>
            <w:vAlign w:val="center"/>
            <w:hideMark/>
          </w:tcPr>
          <w:p w14:paraId="6B50AF47"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1.2.4.1.2</w:t>
            </w:r>
          </w:p>
        </w:tc>
        <w:tc>
          <w:tcPr>
            <w:tcW w:w="5200" w:type="dxa"/>
            <w:tcBorders>
              <w:top w:val="nil"/>
              <w:left w:val="nil"/>
              <w:bottom w:val="single" w:sz="4" w:space="0" w:color="auto"/>
              <w:right w:val="single" w:sz="4" w:space="0" w:color="auto"/>
            </w:tcBorders>
            <w:noWrap/>
            <w:vAlign w:val="center"/>
            <w:hideMark/>
          </w:tcPr>
          <w:p w14:paraId="1161228B"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Muebles, Excepto De Oficina Y Estantería</w:t>
            </w:r>
          </w:p>
        </w:tc>
        <w:tc>
          <w:tcPr>
            <w:tcW w:w="1120" w:type="dxa"/>
            <w:tcBorders>
              <w:top w:val="nil"/>
              <w:left w:val="nil"/>
              <w:bottom w:val="single" w:sz="4" w:space="0" w:color="auto"/>
              <w:right w:val="single" w:sz="4" w:space="0" w:color="auto"/>
            </w:tcBorders>
            <w:noWrap/>
            <w:vAlign w:val="center"/>
            <w:hideMark/>
          </w:tcPr>
          <w:p w14:paraId="5676E9C3"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2AF2D1AE"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61009" w14:paraId="7D4ACDE8" w14:textId="77777777" w:rsidTr="004D746C">
        <w:trPr>
          <w:trHeight w:val="1530"/>
        </w:trPr>
        <w:tc>
          <w:tcPr>
            <w:tcW w:w="1200" w:type="dxa"/>
            <w:tcBorders>
              <w:top w:val="nil"/>
              <w:left w:val="single" w:sz="4" w:space="0" w:color="auto"/>
              <w:bottom w:val="single" w:sz="4" w:space="0" w:color="auto"/>
              <w:right w:val="single" w:sz="4" w:space="0" w:color="auto"/>
            </w:tcBorders>
            <w:noWrap/>
            <w:vAlign w:val="center"/>
            <w:hideMark/>
          </w:tcPr>
          <w:p w14:paraId="2A45C28E"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1.2.4.1.3</w:t>
            </w:r>
          </w:p>
        </w:tc>
        <w:tc>
          <w:tcPr>
            <w:tcW w:w="5200" w:type="dxa"/>
            <w:tcBorders>
              <w:top w:val="nil"/>
              <w:left w:val="nil"/>
              <w:bottom w:val="single" w:sz="4" w:space="0" w:color="auto"/>
              <w:right w:val="single" w:sz="4" w:space="0" w:color="auto"/>
            </w:tcBorders>
            <w:noWrap/>
            <w:vAlign w:val="center"/>
            <w:hideMark/>
          </w:tcPr>
          <w:p w14:paraId="5145785C"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Cómputo y de Tecnologías de la Información</w:t>
            </w:r>
          </w:p>
        </w:tc>
        <w:tc>
          <w:tcPr>
            <w:tcW w:w="1120" w:type="dxa"/>
            <w:tcBorders>
              <w:top w:val="nil"/>
              <w:left w:val="nil"/>
              <w:bottom w:val="single" w:sz="4" w:space="0" w:color="auto"/>
              <w:right w:val="single" w:sz="4" w:space="0" w:color="auto"/>
            </w:tcBorders>
            <w:noWrap/>
            <w:vAlign w:val="center"/>
            <w:hideMark/>
          </w:tcPr>
          <w:p w14:paraId="712732CB"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07D479A1"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C61009" w14:paraId="406CA57F" w14:textId="77777777" w:rsidTr="004D746C">
        <w:trPr>
          <w:trHeight w:val="1275"/>
        </w:trPr>
        <w:tc>
          <w:tcPr>
            <w:tcW w:w="1200" w:type="dxa"/>
            <w:tcBorders>
              <w:top w:val="nil"/>
              <w:left w:val="single" w:sz="4" w:space="0" w:color="auto"/>
              <w:bottom w:val="single" w:sz="4" w:space="0" w:color="auto"/>
              <w:right w:val="single" w:sz="4" w:space="0" w:color="auto"/>
            </w:tcBorders>
            <w:noWrap/>
            <w:vAlign w:val="center"/>
            <w:hideMark/>
          </w:tcPr>
          <w:p w14:paraId="39CA34DE"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1.2.4.1.9</w:t>
            </w:r>
          </w:p>
        </w:tc>
        <w:tc>
          <w:tcPr>
            <w:tcW w:w="5200" w:type="dxa"/>
            <w:tcBorders>
              <w:top w:val="nil"/>
              <w:left w:val="nil"/>
              <w:bottom w:val="single" w:sz="4" w:space="0" w:color="auto"/>
              <w:right w:val="single" w:sz="4" w:space="0" w:color="auto"/>
            </w:tcBorders>
            <w:noWrap/>
            <w:vAlign w:val="center"/>
            <w:hideMark/>
          </w:tcPr>
          <w:p w14:paraId="1D5AFE98"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Mobiliarios y Equipos de Administración</w:t>
            </w:r>
          </w:p>
        </w:tc>
        <w:tc>
          <w:tcPr>
            <w:tcW w:w="1120" w:type="dxa"/>
            <w:tcBorders>
              <w:top w:val="nil"/>
              <w:left w:val="nil"/>
              <w:bottom w:val="single" w:sz="4" w:space="0" w:color="auto"/>
              <w:right w:val="single" w:sz="4" w:space="0" w:color="auto"/>
            </w:tcBorders>
            <w:noWrap/>
            <w:vAlign w:val="center"/>
            <w:hideMark/>
          </w:tcPr>
          <w:p w14:paraId="46E5CDCF"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791547B3"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61009" w14:paraId="3BF71F8D" w14:textId="77777777" w:rsidTr="004D746C">
        <w:trPr>
          <w:trHeight w:val="1020"/>
        </w:trPr>
        <w:tc>
          <w:tcPr>
            <w:tcW w:w="1200" w:type="dxa"/>
            <w:tcBorders>
              <w:top w:val="nil"/>
              <w:left w:val="single" w:sz="4" w:space="0" w:color="auto"/>
              <w:bottom w:val="single" w:sz="4" w:space="0" w:color="auto"/>
              <w:right w:val="single" w:sz="4" w:space="0" w:color="auto"/>
            </w:tcBorders>
            <w:noWrap/>
            <w:vAlign w:val="center"/>
            <w:hideMark/>
          </w:tcPr>
          <w:p w14:paraId="2315E290"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w:t>
            </w:r>
          </w:p>
        </w:tc>
        <w:tc>
          <w:tcPr>
            <w:tcW w:w="5200" w:type="dxa"/>
            <w:tcBorders>
              <w:top w:val="nil"/>
              <w:left w:val="nil"/>
              <w:bottom w:val="single" w:sz="4" w:space="0" w:color="auto"/>
              <w:right w:val="single" w:sz="4" w:space="0" w:color="auto"/>
            </w:tcBorders>
            <w:noWrap/>
            <w:vAlign w:val="center"/>
            <w:hideMark/>
          </w:tcPr>
          <w:p w14:paraId="19A17798"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Mobiliario y Equipo Educacional y Recreativo</w:t>
            </w:r>
          </w:p>
        </w:tc>
        <w:tc>
          <w:tcPr>
            <w:tcW w:w="1120" w:type="dxa"/>
            <w:tcBorders>
              <w:top w:val="nil"/>
              <w:left w:val="nil"/>
              <w:bottom w:val="single" w:sz="4" w:space="0" w:color="auto"/>
              <w:right w:val="single" w:sz="4" w:space="0" w:color="auto"/>
            </w:tcBorders>
            <w:noWrap/>
            <w:vAlign w:val="bottom"/>
            <w:hideMark/>
          </w:tcPr>
          <w:p w14:paraId="6275CE6B" w14:textId="77777777" w:rsidR="00C61009" w:rsidRDefault="00C61009" w:rsidP="004D746C">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5C7CD4A8" w14:textId="77777777" w:rsidR="00C61009" w:rsidRDefault="00C61009" w:rsidP="004D746C">
            <w:pPr>
              <w:spacing w:after="0" w:line="240" w:lineRule="auto"/>
              <w:rPr>
                <w:rFonts w:cs="Calibri"/>
                <w:sz w:val="20"/>
                <w:szCs w:val="20"/>
                <w:lang w:val="es-MX" w:eastAsia="es-MX"/>
              </w:rPr>
            </w:pPr>
          </w:p>
        </w:tc>
      </w:tr>
      <w:tr w:rsidR="00C61009" w14:paraId="5DDEEBB4" w14:textId="77777777" w:rsidTr="004D746C">
        <w:trPr>
          <w:trHeight w:val="1020"/>
        </w:trPr>
        <w:tc>
          <w:tcPr>
            <w:tcW w:w="1200" w:type="dxa"/>
            <w:tcBorders>
              <w:top w:val="nil"/>
              <w:left w:val="single" w:sz="4" w:space="0" w:color="auto"/>
              <w:bottom w:val="single" w:sz="4" w:space="0" w:color="auto"/>
              <w:right w:val="single" w:sz="4" w:space="0" w:color="auto"/>
            </w:tcBorders>
            <w:noWrap/>
            <w:vAlign w:val="center"/>
            <w:hideMark/>
          </w:tcPr>
          <w:p w14:paraId="12823AFE"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1.2.4.2.1</w:t>
            </w:r>
          </w:p>
        </w:tc>
        <w:tc>
          <w:tcPr>
            <w:tcW w:w="5200" w:type="dxa"/>
            <w:tcBorders>
              <w:top w:val="nil"/>
              <w:left w:val="nil"/>
              <w:bottom w:val="single" w:sz="4" w:space="0" w:color="auto"/>
              <w:right w:val="single" w:sz="4" w:space="0" w:color="auto"/>
            </w:tcBorders>
            <w:noWrap/>
            <w:vAlign w:val="center"/>
            <w:hideMark/>
          </w:tcPr>
          <w:p w14:paraId="291DE2CA"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Equipos y Aparatos Audiovisuales</w:t>
            </w:r>
          </w:p>
        </w:tc>
        <w:tc>
          <w:tcPr>
            <w:tcW w:w="1120" w:type="dxa"/>
            <w:tcBorders>
              <w:top w:val="nil"/>
              <w:left w:val="nil"/>
              <w:bottom w:val="single" w:sz="4" w:space="0" w:color="auto"/>
              <w:right w:val="single" w:sz="4" w:space="0" w:color="auto"/>
            </w:tcBorders>
            <w:noWrap/>
            <w:vAlign w:val="center"/>
            <w:hideMark/>
          </w:tcPr>
          <w:p w14:paraId="7A9221EA"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532C1999"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C61009" w14:paraId="5D72BCE8" w14:textId="77777777" w:rsidTr="004D746C">
        <w:trPr>
          <w:trHeight w:val="510"/>
        </w:trPr>
        <w:tc>
          <w:tcPr>
            <w:tcW w:w="1200" w:type="dxa"/>
            <w:tcBorders>
              <w:top w:val="nil"/>
              <w:left w:val="single" w:sz="4" w:space="0" w:color="auto"/>
              <w:bottom w:val="single" w:sz="4" w:space="0" w:color="auto"/>
              <w:right w:val="single" w:sz="4" w:space="0" w:color="auto"/>
            </w:tcBorders>
            <w:noWrap/>
            <w:vAlign w:val="center"/>
            <w:hideMark/>
          </w:tcPr>
          <w:p w14:paraId="4C055286"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1.2.4.2.2</w:t>
            </w:r>
          </w:p>
        </w:tc>
        <w:tc>
          <w:tcPr>
            <w:tcW w:w="5200" w:type="dxa"/>
            <w:tcBorders>
              <w:top w:val="nil"/>
              <w:left w:val="nil"/>
              <w:bottom w:val="single" w:sz="4" w:space="0" w:color="auto"/>
              <w:right w:val="single" w:sz="4" w:space="0" w:color="auto"/>
            </w:tcBorders>
            <w:noWrap/>
            <w:vAlign w:val="center"/>
            <w:hideMark/>
          </w:tcPr>
          <w:p w14:paraId="033BBB5F"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Aparatos Deportivos</w:t>
            </w:r>
          </w:p>
        </w:tc>
        <w:tc>
          <w:tcPr>
            <w:tcW w:w="1120" w:type="dxa"/>
            <w:tcBorders>
              <w:top w:val="nil"/>
              <w:left w:val="nil"/>
              <w:bottom w:val="single" w:sz="4" w:space="0" w:color="auto"/>
              <w:right w:val="single" w:sz="4" w:space="0" w:color="auto"/>
            </w:tcBorders>
            <w:noWrap/>
            <w:vAlign w:val="center"/>
            <w:hideMark/>
          </w:tcPr>
          <w:p w14:paraId="258FD313"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9A15626"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0BF360AB"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15C5E69A"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1.2.4.2.3</w:t>
            </w:r>
          </w:p>
        </w:tc>
        <w:tc>
          <w:tcPr>
            <w:tcW w:w="5200" w:type="dxa"/>
            <w:tcBorders>
              <w:top w:val="nil"/>
              <w:left w:val="nil"/>
              <w:bottom w:val="single" w:sz="4" w:space="0" w:color="auto"/>
              <w:right w:val="single" w:sz="4" w:space="0" w:color="auto"/>
            </w:tcBorders>
            <w:noWrap/>
            <w:vAlign w:val="center"/>
            <w:hideMark/>
          </w:tcPr>
          <w:p w14:paraId="642C5F03"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Cámaras Fotográficas y de Video</w:t>
            </w:r>
          </w:p>
        </w:tc>
        <w:tc>
          <w:tcPr>
            <w:tcW w:w="1120" w:type="dxa"/>
            <w:tcBorders>
              <w:top w:val="nil"/>
              <w:left w:val="nil"/>
              <w:bottom w:val="single" w:sz="4" w:space="0" w:color="auto"/>
              <w:right w:val="single" w:sz="4" w:space="0" w:color="auto"/>
            </w:tcBorders>
            <w:noWrap/>
            <w:vAlign w:val="center"/>
            <w:hideMark/>
          </w:tcPr>
          <w:p w14:paraId="1545D15B"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327D4CAD"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C61009" w14:paraId="4AFE8378" w14:textId="77777777" w:rsidTr="004D746C">
        <w:trPr>
          <w:trHeight w:val="1275"/>
        </w:trPr>
        <w:tc>
          <w:tcPr>
            <w:tcW w:w="1200" w:type="dxa"/>
            <w:tcBorders>
              <w:top w:val="nil"/>
              <w:left w:val="single" w:sz="4" w:space="0" w:color="auto"/>
              <w:bottom w:val="single" w:sz="4" w:space="0" w:color="auto"/>
              <w:right w:val="single" w:sz="4" w:space="0" w:color="auto"/>
            </w:tcBorders>
            <w:noWrap/>
            <w:vAlign w:val="center"/>
            <w:hideMark/>
          </w:tcPr>
          <w:p w14:paraId="12D02F1B"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1.2.4.2.9</w:t>
            </w:r>
          </w:p>
        </w:tc>
        <w:tc>
          <w:tcPr>
            <w:tcW w:w="5200" w:type="dxa"/>
            <w:tcBorders>
              <w:top w:val="nil"/>
              <w:left w:val="nil"/>
              <w:bottom w:val="single" w:sz="4" w:space="0" w:color="auto"/>
              <w:right w:val="single" w:sz="4" w:space="0" w:color="auto"/>
            </w:tcBorders>
            <w:noWrap/>
            <w:vAlign w:val="center"/>
            <w:hideMark/>
          </w:tcPr>
          <w:p w14:paraId="57ABCE03"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 Mobiliario y Equipo Educacional y Recreativo</w:t>
            </w:r>
          </w:p>
        </w:tc>
        <w:tc>
          <w:tcPr>
            <w:tcW w:w="1120" w:type="dxa"/>
            <w:tcBorders>
              <w:top w:val="nil"/>
              <w:left w:val="nil"/>
              <w:bottom w:val="single" w:sz="4" w:space="0" w:color="auto"/>
              <w:right w:val="single" w:sz="4" w:space="0" w:color="auto"/>
            </w:tcBorders>
            <w:noWrap/>
            <w:vAlign w:val="center"/>
            <w:hideMark/>
          </w:tcPr>
          <w:p w14:paraId="750B338F"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49C5F96C"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103971DD" w14:textId="77777777" w:rsidTr="004D746C">
        <w:trPr>
          <w:trHeight w:val="300"/>
        </w:trPr>
        <w:tc>
          <w:tcPr>
            <w:tcW w:w="1200" w:type="dxa"/>
            <w:tcBorders>
              <w:top w:val="nil"/>
              <w:left w:val="single" w:sz="4" w:space="0" w:color="auto"/>
              <w:bottom w:val="single" w:sz="4" w:space="0" w:color="auto"/>
              <w:right w:val="single" w:sz="4" w:space="0" w:color="auto"/>
            </w:tcBorders>
            <w:noWrap/>
            <w:vAlign w:val="center"/>
            <w:hideMark/>
          </w:tcPr>
          <w:p w14:paraId="21066744"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 </w:t>
            </w:r>
          </w:p>
        </w:tc>
        <w:tc>
          <w:tcPr>
            <w:tcW w:w="5200" w:type="dxa"/>
            <w:tcBorders>
              <w:top w:val="nil"/>
              <w:left w:val="nil"/>
              <w:bottom w:val="single" w:sz="4" w:space="0" w:color="auto"/>
              <w:right w:val="single" w:sz="4" w:space="0" w:color="auto"/>
            </w:tcBorders>
            <w:noWrap/>
            <w:vAlign w:val="bottom"/>
            <w:hideMark/>
          </w:tcPr>
          <w:p w14:paraId="0DB458EC" w14:textId="77777777" w:rsidR="00C61009" w:rsidRDefault="00C61009" w:rsidP="004D746C">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5AC41892" w14:textId="77777777" w:rsidR="00C61009" w:rsidRDefault="00C61009" w:rsidP="004D746C">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2FEF73C7" w14:textId="77777777" w:rsidR="00C61009" w:rsidRDefault="00C61009" w:rsidP="004D746C">
            <w:pPr>
              <w:spacing w:after="0" w:line="240" w:lineRule="auto"/>
              <w:rPr>
                <w:rFonts w:cs="Calibri"/>
                <w:sz w:val="20"/>
                <w:szCs w:val="20"/>
                <w:lang w:val="es-MX" w:eastAsia="es-MX"/>
              </w:rPr>
            </w:pPr>
          </w:p>
        </w:tc>
      </w:tr>
      <w:tr w:rsidR="00C61009" w14:paraId="276A1213" w14:textId="77777777" w:rsidTr="004D746C">
        <w:trPr>
          <w:trHeight w:val="1020"/>
        </w:trPr>
        <w:tc>
          <w:tcPr>
            <w:tcW w:w="1200" w:type="dxa"/>
            <w:tcBorders>
              <w:top w:val="nil"/>
              <w:left w:val="single" w:sz="4" w:space="0" w:color="auto"/>
              <w:bottom w:val="single" w:sz="4" w:space="0" w:color="auto"/>
              <w:right w:val="single" w:sz="4" w:space="0" w:color="auto"/>
            </w:tcBorders>
            <w:noWrap/>
            <w:vAlign w:val="center"/>
            <w:hideMark/>
          </w:tcPr>
          <w:p w14:paraId="06D1D33A"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1.2.4.3</w:t>
            </w:r>
          </w:p>
        </w:tc>
        <w:tc>
          <w:tcPr>
            <w:tcW w:w="5200" w:type="dxa"/>
            <w:tcBorders>
              <w:top w:val="nil"/>
              <w:left w:val="nil"/>
              <w:bottom w:val="single" w:sz="4" w:space="0" w:color="auto"/>
              <w:right w:val="single" w:sz="4" w:space="0" w:color="auto"/>
            </w:tcBorders>
            <w:noWrap/>
            <w:vAlign w:val="center"/>
            <w:hideMark/>
          </w:tcPr>
          <w:p w14:paraId="3AA1046E"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e Instrumental Médico y de Laboratorio</w:t>
            </w:r>
          </w:p>
        </w:tc>
        <w:tc>
          <w:tcPr>
            <w:tcW w:w="1120" w:type="dxa"/>
            <w:tcBorders>
              <w:top w:val="nil"/>
              <w:left w:val="nil"/>
              <w:bottom w:val="single" w:sz="4" w:space="0" w:color="auto"/>
              <w:right w:val="single" w:sz="4" w:space="0" w:color="auto"/>
            </w:tcBorders>
            <w:noWrap/>
            <w:vAlign w:val="bottom"/>
            <w:hideMark/>
          </w:tcPr>
          <w:p w14:paraId="4E33B7D1" w14:textId="77777777" w:rsidR="00C61009" w:rsidRDefault="00C61009" w:rsidP="004D746C">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311FAE2F" w14:textId="77777777" w:rsidR="00C61009" w:rsidRDefault="00C61009" w:rsidP="004D746C">
            <w:pPr>
              <w:spacing w:after="0" w:line="240" w:lineRule="auto"/>
              <w:rPr>
                <w:rFonts w:cs="Calibri"/>
                <w:sz w:val="20"/>
                <w:szCs w:val="20"/>
                <w:lang w:val="es-MX" w:eastAsia="es-MX"/>
              </w:rPr>
            </w:pPr>
          </w:p>
        </w:tc>
      </w:tr>
      <w:tr w:rsidR="00C61009" w14:paraId="1C49A06C"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2B4423F1"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1.2.4.3.1</w:t>
            </w:r>
          </w:p>
        </w:tc>
        <w:tc>
          <w:tcPr>
            <w:tcW w:w="5200" w:type="dxa"/>
            <w:tcBorders>
              <w:top w:val="nil"/>
              <w:left w:val="nil"/>
              <w:bottom w:val="single" w:sz="4" w:space="0" w:color="auto"/>
              <w:right w:val="single" w:sz="4" w:space="0" w:color="auto"/>
            </w:tcBorders>
            <w:noWrap/>
            <w:vAlign w:val="center"/>
            <w:hideMark/>
          </w:tcPr>
          <w:p w14:paraId="7023A180"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Médico y de Laboratorio</w:t>
            </w:r>
          </w:p>
        </w:tc>
        <w:tc>
          <w:tcPr>
            <w:tcW w:w="1120" w:type="dxa"/>
            <w:tcBorders>
              <w:top w:val="nil"/>
              <w:left w:val="nil"/>
              <w:bottom w:val="single" w:sz="4" w:space="0" w:color="auto"/>
              <w:right w:val="single" w:sz="4" w:space="0" w:color="auto"/>
            </w:tcBorders>
            <w:noWrap/>
            <w:vAlign w:val="center"/>
            <w:hideMark/>
          </w:tcPr>
          <w:p w14:paraId="21F79A3F"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2E52859"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6422EC65"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4F9C0AA7"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1.2.4.3.2</w:t>
            </w:r>
          </w:p>
        </w:tc>
        <w:tc>
          <w:tcPr>
            <w:tcW w:w="5200" w:type="dxa"/>
            <w:tcBorders>
              <w:top w:val="nil"/>
              <w:left w:val="nil"/>
              <w:bottom w:val="single" w:sz="4" w:space="0" w:color="auto"/>
              <w:right w:val="single" w:sz="4" w:space="0" w:color="auto"/>
            </w:tcBorders>
            <w:noWrap/>
            <w:vAlign w:val="center"/>
            <w:hideMark/>
          </w:tcPr>
          <w:p w14:paraId="30518415"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Instrumental Médico y de Laboratorio</w:t>
            </w:r>
          </w:p>
        </w:tc>
        <w:tc>
          <w:tcPr>
            <w:tcW w:w="1120" w:type="dxa"/>
            <w:tcBorders>
              <w:top w:val="nil"/>
              <w:left w:val="nil"/>
              <w:bottom w:val="single" w:sz="4" w:space="0" w:color="auto"/>
              <w:right w:val="single" w:sz="4" w:space="0" w:color="auto"/>
            </w:tcBorders>
            <w:noWrap/>
            <w:vAlign w:val="center"/>
            <w:hideMark/>
          </w:tcPr>
          <w:p w14:paraId="4244E42F"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67F2AEA5"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343C61F0" w14:textId="77777777" w:rsidTr="004D746C">
        <w:trPr>
          <w:trHeight w:val="300"/>
        </w:trPr>
        <w:tc>
          <w:tcPr>
            <w:tcW w:w="1200" w:type="dxa"/>
            <w:tcBorders>
              <w:top w:val="nil"/>
              <w:left w:val="single" w:sz="4" w:space="0" w:color="auto"/>
              <w:bottom w:val="single" w:sz="4" w:space="0" w:color="auto"/>
              <w:right w:val="single" w:sz="4" w:space="0" w:color="auto"/>
            </w:tcBorders>
            <w:noWrap/>
            <w:vAlign w:val="center"/>
            <w:hideMark/>
          </w:tcPr>
          <w:p w14:paraId="2AD3D395"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1B68BC65" w14:textId="77777777" w:rsidR="00C61009" w:rsidRDefault="00C61009" w:rsidP="004D746C">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1C102A30" w14:textId="77777777" w:rsidR="00C61009" w:rsidRDefault="00C61009" w:rsidP="004D746C">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332F2F75" w14:textId="77777777" w:rsidR="00C61009" w:rsidRDefault="00C61009" w:rsidP="004D746C">
            <w:pPr>
              <w:spacing w:after="0" w:line="240" w:lineRule="auto"/>
              <w:rPr>
                <w:rFonts w:cs="Calibri"/>
                <w:sz w:val="20"/>
                <w:szCs w:val="20"/>
                <w:lang w:val="es-MX" w:eastAsia="es-MX"/>
              </w:rPr>
            </w:pPr>
          </w:p>
        </w:tc>
      </w:tr>
      <w:tr w:rsidR="00C61009" w14:paraId="79DB86B4" w14:textId="77777777" w:rsidTr="004D746C">
        <w:trPr>
          <w:trHeight w:val="510"/>
        </w:trPr>
        <w:tc>
          <w:tcPr>
            <w:tcW w:w="1200" w:type="dxa"/>
            <w:tcBorders>
              <w:top w:val="nil"/>
              <w:left w:val="single" w:sz="4" w:space="0" w:color="auto"/>
              <w:bottom w:val="single" w:sz="4" w:space="0" w:color="auto"/>
              <w:right w:val="single" w:sz="4" w:space="0" w:color="auto"/>
            </w:tcBorders>
            <w:noWrap/>
            <w:vAlign w:val="center"/>
            <w:hideMark/>
          </w:tcPr>
          <w:p w14:paraId="0B860424"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w:t>
            </w:r>
          </w:p>
        </w:tc>
        <w:tc>
          <w:tcPr>
            <w:tcW w:w="5200" w:type="dxa"/>
            <w:tcBorders>
              <w:top w:val="nil"/>
              <w:left w:val="nil"/>
              <w:bottom w:val="single" w:sz="4" w:space="0" w:color="auto"/>
              <w:right w:val="single" w:sz="4" w:space="0" w:color="auto"/>
            </w:tcBorders>
            <w:noWrap/>
            <w:vAlign w:val="center"/>
            <w:hideMark/>
          </w:tcPr>
          <w:p w14:paraId="2F59854A"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Transporte</w:t>
            </w:r>
          </w:p>
        </w:tc>
        <w:tc>
          <w:tcPr>
            <w:tcW w:w="1120" w:type="dxa"/>
            <w:tcBorders>
              <w:top w:val="nil"/>
              <w:left w:val="nil"/>
              <w:bottom w:val="single" w:sz="4" w:space="0" w:color="auto"/>
              <w:right w:val="single" w:sz="4" w:space="0" w:color="auto"/>
            </w:tcBorders>
            <w:noWrap/>
            <w:vAlign w:val="bottom"/>
            <w:hideMark/>
          </w:tcPr>
          <w:p w14:paraId="185B21CE" w14:textId="77777777" w:rsidR="00C61009" w:rsidRDefault="00C61009" w:rsidP="004D746C">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7B2C9EF8" w14:textId="77777777" w:rsidR="00C61009" w:rsidRDefault="00C61009" w:rsidP="004D746C">
            <w:pPr>
              <w:spacing w:after="0" w:line="240" w:lineRule="auto"/>
              <w:rPr>
                <w:rFonts w:cs="Calibri"/>
                <w:sz w:val="20"/>
                <w:szCs w:val="20"/>
                <w:lang w:val="es-MX" w:eastAsia="es-MX"/>
              </w:rPr>
            </w:pPr>
          </w:p>
        </w:tc>
      </w:tr>
      <w:tr w:rsidR="00C61009" w14:paraId="105278CE"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75CB95E8"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1.2.4.4.1</w:t>
            </w:r>
          </w:p>
        </w:tc>
        <w:tc>
          <w:tcPr>
            <w:tcW w:w="5200" w:type="dxa"/>
            <w:tcBorders>
              <w:top w:val="nil"/>
              <w:left w:val="nil"/>
              <w:bottom w:val="single" w:sz="4" w:space="0" w:color="auto"/>
              <w:right w:val="single" w:sz="4" w:space="0" w:color="auto"/>
            </w:tcBorders>
            <w:noWrap/>
            <w:vAlign w:val="center"/>
            <w:hideMark/>
          </w:tcPr>
          <w:p w14:paraId="1E42E27D"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Automóviles y Equipo Terrestre</w:t>
            </w:r>
          </w:p>
        </w:tc>
        <w:tc>
          <w:tcPr>
            <w:tcW w:w="1120" w:type="dxa"/>
            <w:tcBorders>
              <w:top w:val="nil"/>
              <w:left w:val="nil"/>
              <w:bottom w:val="single" w:sz="4" w:space="0" w:color="auto"/>
              <w:right w:val="single" w:sz="4" w:space="0" w:color="auto"/>
            </w:tcBorders>
            <w:noWrap/>
            <w:vAlign w:val="center"/>
            <w:hideMark/>
          </w:tcPr>
          <w:p w14:paraId="06F79CF8"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644D9B7A"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30657C6B"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46F13660"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1.2.4.4.2</w:t>
            </w:r>
          </w:p>
        </w:tc>
        <w:tc>
          <w:tcPr>
            <w:tcW w:w="5200" w:type="dxa"/>
            <w:tcBorders>
              <w:top w:val="nil"/>
              <w:left w:val="nil"/>
              <w:bottom w:val="single" w:sz="4" w:space="0" w:color="auto"/>
              <w:right w:val="single" w:sz="4" w:space="0" w:color="auto"/>
            </w:tcBorders>
            <w:noWrap/>
            <w:vAlign w:val="center"/>
            <w:hideMark/>
          </w:tcPr>
          <w:p w14:paraId="2EBFDBEA"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Carrocerías y Remolques</w:t>
            </w:r>
          </w:p>
        </w:tc>
        <w:tc>
          <w:tcPr>
            <w:tcW w:w="1120" w:type="dxa"/>
            <w:tcBorders>
              <w:top w:val="nil"/>
              <w:left w:val="nil"/>
              <w:bottom w:val="single" w:sz="4" w:space="0" w:color="auto"/>
              <w:right w:val="single" w:sz="4" w:space="0" w:color="auto"/>
            </w:tcBorders>
            <w:noWrap/>
            <w:vAlign w:val="center"/>
            <w:hideMark/>
          </w:tcPr>
          <w:p w14:paraId="11646E16"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54DFFFCF"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6DAB1647"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4062F501"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1.2.4.4.3</w:t>
            </w:r>
          </w:p>
        </w:tc>
        <w:tc>
          <w:tcPr>
            <w:tcW w:w="5200" w:type="dxa"/>
            <w:tcBorders>
              <w:top w:val="nil"/>
              <w:left w:val="nil"/>
              <w:bottom w:val="single" w:sz="4" w:space="0" w:color="auto"/>
              <w:right w:val="single" w:sz="4" w:space="0" w:color="auto"/>
            </w:tcBorders>
            <w:noWrap/>
            <w:vAlign w:val="center"/>
            <w:hideMark/>
          </w:tcPr>
          <w:p w14:paraId="2F5E02ED"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Aeroespacial</w:t>
            </w:r>
          </w:p>
        </w:tc>
        <w:tc>
          <w:tcPr>
            <w:tcW w:w="1120" w:type="dxa"/>
            <w:tcBorders>
              <w:top w:val="nil"/>
              <w:left w:val="nil"/>
              <w:bottom w:val="single" w:sz="4" w:space="0" w:color="auto"/>
              <w:right w:val="single" w:sz="4" w:space="0" w:color="auto"/>
            </w:tcBorders>
            <w:noWrap/>
            <w:vAlign w:val="center"/>
            <w:hideMark/>
          </w:tcPr>
          <w:p w14:paraId="44A31697"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FA66630"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7732ABE1" w14:textId="77777777" w:rsidTr="004D746C">
        <w:trPr>
          <w:trHeight w:val="510"/>
        </w:trPr>
        <w:tc>
          <w:tcPr>
            <w:tcW w:w="1200" w:type="dxa"/>
            <w:tcBorders>
              <w:top w:val="nil"/>
              <w:left w:val="single" w:sz="4" w:space="0" w:color="auto"/>
              <w:bottom w:val="single" w:sz="4" w:space="0" w:color="auto"/>
              <w:right w:val="single" w:sz="4" w:space="0" w:color="auto"/>
            </w:tcBorders>
            <w:noWrap/>
            <w:vAlign w:val="center"/>
            <w:hideMark/>
          </w:tcPr>
          <w:p w14:paraId="57828FA3"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1.2.4.4.4</w:t>
            </w:r>
          </w:p>
        </w:tc>
        <w:tc>
          <w:tcPr>
            <w:tcW w:w="5200" w:type="dxa"/>
            <w:tcBorders>
              <w:top w:val="nil"/>
              <w:left w:val="nil"/>
              <w:bottom w:val="single" w:sz="4" w:space="0" w:color="auto"/>
              <w:right w:val="single" w:sz="4" w:space="0" w:color="auto"/>
            </w:tcBorders>
            <w:noWrap/>
            <w:vAlign w:val="center"/>
            <w:hideMark/>
          </w:tcPr>
          <w:p w14:paraId="46CD4525"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Ferroviario</w:t>
            </w:r>
          </w:p>
        </w:tc>
        <w:tc>
          <w:tcPr>
            <w:tcW w:w="1120" w:type="dxa"/>
            <w:tcBorders>
              <w:top w:val="nil"/>
              <w:left w:val="nil"/>
              <w:bottom w:val="single" w:sz="4" w:space="0" w:color="auto"/>
              <w:right w:val="single" w:sz="4" w:space="0" w:color="auto"/>
            </w:tcBorders>
            <w:noWrap/>
            <w:vAlign w:val="center"/>
            <w:hideMark/>
          </w:tcPr>
          <w:p w14:paraId="4BE2699E"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47FAAFAF"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06408B47" w14:textId="77777777" w:rsidTr="004D746C">
        <w:trPr>
          <w:trHeight w:val="510"/>
        </w:trPr>
        <w:tc>
          <w:tcPr>
            <w:tcW w:w="1200" w:type="dxa"/>
            <w:tcBorders>
              <w:top w:val="nil"/>
              <w:left w:val="single" w:sz="4" w:space="0" w:color="auto"/>
              <w:bottom w:val="single" w:sz="4" w:space="0" w:color="auto"/>
              <w:right w:val="single" w:sz="4" w:space="0" w:color="auto"/>
            </w:tcBorders>
            <w:noWrap/>
            <w:vAlign w:val="center"/>
            <w:hideMark/>
          </w:tcPr>
          <w:p w14:paraId="6DF8D8BD"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1.2.4.4.5</w:t>
            </w:r>
          </w:p>
        </w:tc>
        <w:tc>
          <w:tcPr>
            <w:tcW w:w="5200" w:type="dxa"/>
            <w:tcBorders>
              <w:top w:val="nil"/>
              <w:left w:val="nil"/>
              <w:bottom w:val="single" w:sz="4" w:space="0" w:color="auto"/>
              <w:right w:val="single" w:sz="4" w:space="0" w:color="auto"/>
            </w:tcBorders>
            <w:noWrap/>
            <w:vAlign w:val="center"/>
            <w:hideMark/>
          </w:tcPr>
          <w:p w14:paraId="7E9FAA31"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Embarcaciones</w:t>
            </w:r>
          </w:p>
        </w:tc>
        <w:tc>
          <w:tcPr>
            <w:tcW w:w="1120" w:type="dxa"/>
            <w:tcBorders>
              <w:top w:val="nil"/>
              <w:left w:val="nil"/>
              <w:bottom w:val="single" w:sz="4" w:space="0" w:color="auto"/>
              <w:right w:val="single" w:sz="4" w:space="0" w:color="auto"/>
            </w:tcBorders>
            <w:noWrap/>
            <w:vAlign w:val="center"/>
            <w:hideMark/>
          </w:tcPr>
          <w:p w14:paraId="4E510A6B"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6098503"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7575DEA2"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752BC555"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1.2.4.4.9</w:t>
            </w:r>
          </w:p>
        </w:tc>
        <w:tc>
          <w:tcPr>
            <w:tcW w:w="5200" w:type="dxa"/>
            <w:tcBorders>
              <w:top w:val="nil"/>
              <w:left w:val="nil"/>
              <w:bottom w:val="single" w:sz="4" w:space="0" w:color="auto"/>
              <w:right w:val="single" w:sz="4" w:space="0" w:color="auto"/>
            </w:tcBorders>
            <w:noWrap/>
            <w:vAlign w:val="center"/>
            <w:hideMark/>
          </w:tcPr>
          <w:p w14:paraId="2B3E43F8"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Equipos de Transporte</w:t>
            </w:r>
          </w:p>
        </w:tc>
        <w:tc>
          <w:tcPr>
            <w:tcW w:w="1120" w:type="dxa"/>
            <w:tcBorders>
              <w:top w:val="nil"/>
              <w:left w:val="nil"/>
              <w:bottom w:val="single" w:sz="4" w:space="0" w:color="auto"/>
              <w:right w:val="single" w:sz="4" w:space="0" w:color="auto"/>
            </w:tcBorders>
            <w:noWrap/>
            <w:vAlign w:val="center"/>
            <w:hideMark/>
          </w:tcPr>
          <w:p w14:paraId="0EC23EC3"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4CEE851F"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096B68EE"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45EAEE07"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1.2.4.5</w:t>
            </w:r>
          </w:p>
        </w:tc>
        <w:tc>
          <w:tcPr>
            <w:tcW w:w="5200" w:type="dxa"/>
            <w:tcBorders>
              <w:top w:val="nil"/>
              <w:left w:val="nil"/>
              <w:bottom w:val="single" w:sz="4" w:space="0" w:color="auto"/>
              <w:right w:val="single" w:sz="4" w:space="0" w:color="auto"/>
            </w:tcBorders>
            <w:noWrap/>
            <w:vAlign w:val="center"/>
            <w:hideMark/>
          </w:tcPr>
          <w:p w14:paraId="60BA6213"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Defensa y Seguridad1</w:t>
            </w:r>
          </w:p>
        </w:tc>
        <w:tc>
          <w:tcPr>
            <w:tcW w:w="1120" w:type="dxa"/>
            <w:tcBorders>
              <w:top w:val="nil"/>
              <w:left w:val="nil"/>
              <w:bottom w:val="single" w:sz="4" w:space="0" w:color="auto"/>
              <w:right w:val="single" w:sz="4" w:space="0" w:color="auto"/>
            </w:tcBorders>
            <w:noWrap/>
            <w:vAlign w:val="center"/>
            <w:hideMark/>
          </w:tcPr>
          <w:p w14:paraId="69516371"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w:t>
            </w:r>
          </w:p>
        </w:tc>
        <w:tc>
          <w:tcPr>
            <w:tcW w:w="1360" w:type="dxa"/>
            <w:tcBorders>
              <w:top w:val="nil"/>
              <w:left w:val="nil"/>
              <w:bottom w:val="single" w:sz="4" w:space="0" w:color="auto"/>
              <w:right w:val="single" w:sz="4" w:space="0" w:color="auto"/>
            </w:tcBorders>
            <w:noWrap/>
            <w:vAlign w:val="center"/>
            <w:hideMark/>
          </w:tcPr>
          <w:p w14:paraId="7260DF82"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w:t>
            </w:r>
          </w:p>
        </w:tc>
      </w:tr>
      <w:tr w:rsidR="00C61009" w14:paraId="15677A59" w14:textId="77777777" w:rsidTr="004D746C">
        <w:trPr>
          <w:trHeight w:val="300"/>
        </w:trPr>
        <w:tc>
          <w:tcPr>
            <w:tcW w:w="1200" w:type="dxa"/>
            <w:tcBorders>
              <w:top w:val="nil"/>
              <w:left w:val="single" w:sz="4" w:space="0" w:color="auto"/>
              <w:bottom w:val="single" w:sz="4" w:space="0" w:color="auto"/>
              <w:right w:val="single" w:sz="4" w:space="0" w:color="auto"/>
            </w:tcBorders>
            <w:noWrap/>
            <w:vAlign w:val="center"/>
            <w:hideMark/>
          </w:tcPr>
          <w:p w14:paraId="78A518BF"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70B3509E" w14:textId="77777777" w:rsidR="00C61009" w:rsidRDefault="00C61009" w:rsidP="004D746C">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2A28B9B5" w14:textId="77777777" w:rsidR="00C61009" w:rsidRDefault="00C61009" w:rsidP="004D746C">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7769156A" w14:textId="77777777" w:rsidR="00C61009" w:rsidRDefault="00C61009" w:rsidP="004D746C">
            <w:pPr>
              <w:spacing w:after="0" w:line="240" w:lineRule="auto"/>
              <w:rPr>
                <w:rFonts w:cs="Calibri"/>
                <w:sz w:val="20"/>
                <w:szCs w:val="20"/>
                <w:lang w:val="es-MX" w:eastAsia="es-MX"/>
              </w:rPr>
            </w:pPr>
          </w:p>
        </w:tc>
      </w:tr>
      <w:tr w:rsidR="00C61009" w14:paraId="21F18FEF" w14:textId="77777777" w:rsidTr="004D746C">
        <w:trPr>
          <w:trHeight w:val="1275"/>
        </w:trPr>
        <w:tc>
          <w:tcPr>
            <w:tcW w:w="1200" w:type="dxa"/>
            <w:tcBorders>
              <w:top w:val="nil"/>
              <w:left w:val="single" w:sz="4" w:space="0" w:color="auto"/>
              <w:bottom w:val="single" w:sz="4" w:space="0" w:color="auto"/>
              <w:right w:val="single" w:sz="4" w:space="0" w:color="auto"/>
            </w:tcBorders>
            <w:noWrap/>
            <w:vAlign w:val="center"/>
            <w:hideMark/>
          </w:tcPr>
          <w:p w14:paraId="3DCD5F1B"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w:t>
            </w:r>
          </w:p>
        </w:tc>
        <w:tc>
          <w:tcPr>
            <w:tcW w:w="5200" w:type="dxa"/>
            <w:tcBorders>
              <w:top w:val="nil"/>
              <w:left w:val="nil"/>
              <w:bottom w:val="single" w:sz="4" w:space="0" w:color="auto"/>
              <w:right w:val="single" w:sz="4" w:space="0" w:color="auto"/>
            </w:tcBorders>
            <w:noWrap/>
            <w:vAlign w:val="center"/>
            <w:hideMark/>
          </w:tcPr>
          <w:p w14:paraId="0AC6602F"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Otros Equipos y Herramientas</w:t>
            </w:r>
          </w:p>
        </w:tc>
        <w:tc>
          <w:tcPr>
            <w:tcW w:w="1120" w:type="dxa"/>
            <w:tcBorders>
              <w:top w:val="nil"/>
              <w:left w:val="nil"/>
              <w:bottom w:val="single" w:sz="4" w:space="0" w:color="auto"/>
              <w:right w:val="single" w:sz="4" w:space="0" w:color="auto"/>
            </w:tcBorders>
            <w:noWrap/>
            <w:vAlign w:val="bottom"/>
            <w:hideMark/>
          </w:tcPr>
          <w:p w14:paraId="7764A896" w14:textId="77777777" w:rsidR="00C61009" w:rsidRDefault="00C61009" w:rsidP="004D746C">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6BA48790" w14:textId="77777777" w:rsidR="00C61009" w:rsidRDefault="00C61009" w:rsidP="004D746C">
            <w:pPr>
              <w:spacing w:after="0" w:line="240" w:lineRule="auto"/>
              <w:rPr>
                <w:rFonts w:cs="Calibri"/>
                <w:sz w:val="20"/>
                <w:szCs w:val="20"/>
                <w:lang w:val="es-MX" w:eastAsia="es-MX"/>
              </w:rPr>
            </w:pPr>
          </w:p>
        </w:tc>
      </w:tr>
      <w:tr w:rsidR="00C61009" w14:paraId="5E740D09" w14:textId="77777777" w:rsidTr="004D746C">
        <w:trPr>
          <w:trHeight w:val="1020"/>
        </w:trPr>
        <w:tc>
          <w:tcPr>
            <w:tcW w:w="1200" w:type="dxa"/>
            <w:tcBorders>
              <w:top w:val="nil"/>
              <w:left w:val="single" w:sz="4" w:space="0" w:color="auto"/>
              <w:bottom w:val="single" w:sz="4" w:space="0" w:color="auto"/>
              <w:right w:val="single" w:sz="4" w:space="0" w:color="auto"/>
            </w:tcBorders>
            <w:noWrap/>
            <w:vAlign w:val="center"/>
            <w:hideMark/>
          </w:tcPr>
          <w:p w14:paraId="4B2B7799"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1.2.4.6.1</w:t>
            </w:r>
          </w:p>
        </w:tc>
        <w:tc>
          <w:tcPr>
            <w:tcW w:w="5200" w:type="dxa"/>
            <w:tcBorders>
              <w:top w:val="nil"/>
              <w:left w:val="nil"/>
              <w:bottom w:val="single" w:sz="4" w:space="0" w:color="auto"/>
              <w:right w:val="single" w:sz="4" w:space="0" w:color="auto"/>
            </w:tcBorders>
            <w:noWrap/>
            <w:vAlign w:val="center"/>
            <w:hideMark/>
          </w:tcPr>
          <w:p w14:paraId="5D981620"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y Equipo Agropecuario</w:t>
            </w:r>
          </w:p>
        </w:tc>
        <w:tc>
          <w:tcPr>
            <w:tcW w:w="1120" w:type="dxa"/>
            <w:tcBorders>
              <w:top w:val="nil"/>
              <w:left w:val="nil"/>
              <w:bottom w:val="single" w:sz="4" w:space="0" w:color="auto"/>
              <w:right w:val="single" w:sz="4" w:space="0" w:color="auto"/>
            </w:tcBorders>
            <w:noWrap/>
            <w:vAlign w:val="center"/>
            <w:hideMark/>
          </w:tcPr>
          <w:p w14:paraId="2E95B8E5"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40E2F8EA"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61009" w14:paraId="7FAB7F2C"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2524FEEB"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1.2.4.6.2</w:t>
            </w:r>
          </w:p>
        </w:tc>
        <w:tc>
          <w:tcPr>
            <w:tcW w:w="5200" w:type="dxa"/>
            <w:tcBorders>
              <w:top w:val="nil"/>
              <w:left w:val="nil"/>
              <w:bottom w:val="single" w:sz="4" w:space="0" w:color="auto"/>
              <w:right w:val="single" w:sz="4" w:space="0" w:color="auto"/>
            </w:tcBorders>
            <w:noWrap/>
            <w:vAlign w:val="center"/>
            <w:hideMark/>
          </w:tcPr>
          <w:p w14:paraId="17543F63"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Maquinaria y Equipo Industrial </w:t>
            </w:r>
          </w:p>
        </w:tc>
        <w:tc>
          <w:tcPr>
            <w:tcW w:w="1120" w:type="dxa"/>
            <w:tcBorders>
              <w:top w:val="nil"/>
              <w:left w:val="nil"/>
              <w:bottom w:val="single" w:sz="4" w:space="0" w:color="auto"/>
              <w:right w:val="single" w:sz="4" w:space="0" w:color="auto"/>
            </w:tcBorders>
            <w:noWrap/>
            <w:vAlign w:val="center"/>
            <w:hideMark/>
          </w:tcPr>
          <w:p w14:paraId="16106D6B"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0F425B0B"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61009" w14:paraId="4DA153B7" w14:textId="77777777" w:rsidTr="004D746C">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13AB471"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1.2.4.6.3</w:t>
            </w:r>
          </w:p>
        </w:tc>
        <w:tc>
          <w:tcPr>
            <w:tcW w:w="5200" w:type="dxa"/>
            <w:tcBorders>
              <w:top w:val="nil"/>
              <w:left w:val="nil"/>
              <w:bottom w:val="single" w:sz="4" w:space="0" w:color="auto"/>
              <w:right w:val="single" w:sz="4" w:space="0" w:color="auto"/>
            </w:tcBorders>
            <w:noWrap/>
            <w:vAlign w:val="center"/>
            <w:hideMark/>
          </w:tcPr>
          <w:p w14:paraId="74293DD2"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y Equipo de Construcción</w:t>
            </w:r>
          </w:p>
        </w:tc>
        <w:tc>
          <w:tcPr>
            <w:tcW w:w="1120" w:type="dxa"/>
            <w:tcBorders>
              <w:top w:val="nil"/>
              <w:left w:val="nil"/>
              <w:bottom w:val="single" w:sz="4" w:space="0" w:color="auto"/>
              <w:right w:val="single" w:sz="4" w:space="0" w:color="auto"/>
            </w:tcBorders>
            <w:noWrap/>
            <w:vAlign w:val="center"/>
            <w:hideMark/>
          </w:tcPr>
          <w:p w14:paraId="6D359B58"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3C957B20"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61009" w14:paraId="01A7ADEE" w14:textId="77777777" w:rsidTr="004D746C">
        <w:trPr>
          <w:trHeight w:val="2295"/>
        </w:trPr>
        <w:tc>
          <w:tcPr>
            <w:tcW w:w="1200" w:type="dxa"/>
            <w:tcBorders>
              <w:top w:val="nil"/>
              <w:left w:val="single" w:sz="4" w:space="0" w:color="auto"/>
              <w:bottom w:val="single" w:sz="4" w:space="0" w:color="auto"/>
              <w:right w:val="single" w:sz="4" w:space="0" w:color="auto"/>
            </w:tcBorders>
            <w:noWrap/>
            <w:vAlign w:val="center"/>
            <w:hideMark/>
          </w:tcPr>
          <w:p w14:paraId="41156C32"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1.2.4.6.4</w:t>
            </w:r>
          </w:p>
        </w:tc>
        <w:tc>
          <w:tcPr>
            <w:tcW w:w="5200" w:type="dxa"/>
            <w:tcBorders>
              <w:top w:val="nil"/>
              <w:left w:val="nil"/>
              <w:bottom w:val="single" w:sz="4" w:space="0" w:color="auto"/>
              <w:right w:val="single" w:sz="4" w:space="0" w:color="auto"/>
            </w:tcBorders>
            <w:noWrap/>
            <w:vAlign w:val="center"/>
            <w:hideMark/>
          </w:tcPr>
          <w:p w14:paraId="6DE49666"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Sistemas de Aire Acondicionado, Calefacción y de Refrigeración Industrial y Comercial</w:t>
            </w:r>
          </w:p>
        </w:tc>
        <w:tc>
          <w:tcPr>
            <w:tcW w:w="1120" w:type="dxa"/>
            <w:tcBorders>
              <w:top w:val="nil"/>
              <w:left w:val="nil"/>
              <w:bottom w:val="single" w:sz="4" w:space="0" w:color="auto"/>
              <w:right w:val="single" w:sz="4" w:space="0" w:color="auto"/>
            </w:tcBorders>
            <w:noWrap/>
            <w:vAlign w:val="center"/>
            <w:hideMark/>
          </w:tcPr>
          <w:p w14:paraId="756AB7E5"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1A1DBB50"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61009" w14:paraId="64693C14" w14:textId="77777777" w:rsidTr="004D746C">
        <w:trPr>
          <w:trHeight w:val="1275"/>
        </w:trPr>
        <w:tc>
          <w:tcPr>
            <w:tcW w:w="1200" w:type="dxa"/>
            <w:tcBorders>
              <w:top w:val="nil"/>
              <w:left w:val="single" w:sz="4" w:space="0" w:color="auto"/>
              <w:bottom w:val="single" w:sz="4" w:space="0" w:color="auto"/>
              <w:right w:val="single" w:sz="4" w:space="0" w:color="auto"/>
            </w:tcBorders>
            <w:noWrap/>
            <w:vAlign w:val="center"/>
            <w:hideMark/>
          </w:tcPr>
          <w:p w14:paraId="18C829FA"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1.2.4.6.5</w:t>
            </w:r>
          </w:p>
        </w:tc>
        <w:tc>
          <w:tcPr>
            <w:tcW w:w="5200" w:type="dxa"/>
            <w:tcBorders>
              <w:top w:val="nil"/>
              <w:left w:val="nil"/>
              <w:bottom w:val="single" w:sz="4" w:space="0" w:color="auto"/>
              <w:right w:val="single" w:sz="4" w:space="0" w:color="auto"/>
            </w:tcBorders>
            <w:noWrap/>
            <w:vAlign w:val="center"/>
            <w:hideMark/>
          </w:tcPr>
          <w:p w14:paraId="51FF1D3C"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Comunicación y Telecomunicación</w:t>
            </w:r>
          </w:p>
        </w:tc>
        <w:tc>
          <w:tcPr>
            <w:tcW w:w="1120" w:type="dxa"/>
            <w:tcBorders>
              <w:top w:val="nil"/>
              <w:left w:val="nil"/>
              <w:bottom w:val="single" w:sz="4" w:space="0" w:color="auto"/>
              <w:right w:val="single" w:sz="4" w:space="0" w:color="auto"/>
            </w:tcBorders>
            <w:noWrap/>
            <w:vAlign w:val="center"/>
            <w:hideMark/>
          </w:tcPr>
          <w:p w14:paraId="43115BBA"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0BF8D753"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61009" w14:paraId="71A2493C" w14:textId="77777777" w:rsidTr="004D746C">
        <w:trPr>
          <w:trHeight w:val="1530"/>
        </w:trPr>
        <w:tc>
          <w:tcPr>
            <w:tcW w:w="1200" w:type="dxa"/>
            <w:tcBorders>
              <w:top w:val="nil"/>
              <w:left w:val="single" w:sz="4" w:space="0" w:color="auto"/>
              <w:bottom w:val="single" w:sz="4" w:space="0" w:color="auto"/>
              <w:right w:val="single" w:sz="4" w:space="0" w:color="auto"/>
            </w:tcBorders>
            <w:noWrap/>
            <w:vAlign w:val="center"/>
            <w:hideMark/>
          </w:tcPr>
          <w:p w14:paraId="3432BC8F"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1.2.4.6.6</w:t>
            </w:r>
          </w:p>
        </w:tc>
        <w:tc>
          <w:tcPr>
            <w:tcW w:w="5200" w:type="dxa"/>
            <w:tcBorders>
              <w:top w:val="nil"/>
              <w:left w:val="nil"/>
              <w:bottom w:val="single" w:sz="4" w:space="0" w:color="auto"/>
              <w:right w:val="single" w:sz="4" w:space="0" w:color="auto"/>
            </w:tcBorders>
            <w:noWrap/>
            <w:vAlign w:val="center"/>
            <w:hideMark/>
          </w:tcPr>
          <w:p w14:paraId="19788601"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Equipos de Generación Eléctrica, Aparatos y Accesorios Eléctricos </w:t>
            </w:r>
          </w:p>
        </w:tc>
        <w:tc>
          <w:tcPr>
            <w:tcW w:w="1120" w:type="dxa"/>
            <w:tcBorders>
              <w:top w:val="nil"/>
              <w:left w:val="nil"/>
              <w:bottom w:val="single" w:sz="4" w:space="0" w:color="auto"/>
              <w:right w:val="single" w:sz="4" w:space="0" w:color="auto"/>
            </w:tcBorders>
            <w:noWrap/>
            <w:vAlign w:val="center"/>
            <w:hideMark/>
          </w:tcPr>
          <w:p w14:paraId="3FB995DA"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4DB69C98"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61009" w14:paraId="7599B5C1" w14:textId="77777777" w:rsidTr="004D746C">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9E070B7"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1.2.4.6.7</w:t>
            </w:r>
          </w:p>
        </w:tc>
        <w:tc>
          <w:tcPr>
            <w:tcW w:w="5200" w:type="dxa"/>
            <w:tcBorders>
              <w:top w:val="nil"/>
              <w:left w:val="nil"/>
              <w:bottom w:val="single" w:sz="4" w:space="0" w:color="auto"/>
              <w:right w:val="single" w:sz="4" w:space="0" w:color="auto"/>
            </w:tcBorders>
            <w:noWrap/>
            <w:vAlign w:val="center"/>
            <w:hideMark/>
          </w:tcPr>
          <w:p w14:paraId="3251084E"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Herramientas y Máquinas-Herramienta </w:t>
            </w:r>
          </w:p>
        </w:tc>
        <w:tc>
          <w:tcPr>
            <w:tcW w:w="1120" w:type="dxa"/>
            <w:tcBorders>
              <w:top w:val="nil"/>
              <w:left w:val="nil"/>
              <w:bottom w:val="single" w:sz="4" w:space="0" w:color="auto"/>
              <w:right w:val="single" w:sz="4" w:space="0" w:color="auto"/>
            </w:tcBorders>
            <w:noWrap/>
            <w:vAlign w:val="center"/>
            <w:hideMark/>
          </w:tcPr>
          <w:p w14:paraId="69B85A7F"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6074A2E3"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61009" w14:paraId="1573FA66" w14:textId="77777777" w:rsidTr="004D746C">
        <w:trPr>
          <w:trHeight w:val="510"/>
        </w:trPr>
        <w:tc>
          <w:tcPr>
            <w:tcW w:w="1200" w:type="dxa"/>
            <w:tcBorders>
              <w:top w:val="nil"/>
              <w:left w:val="single" w:sz="4" w:space="0" w:color="auto"/>
              <w:bottom w:val="single" w:sz="4" w:space="0" w:color="auto"/>
              <w:right w:val="single" w:sz="4" w:space="0" w:color="auto"/>
            </w:tcBorders>
            <w:noWrap/>
            <w:vAlign w:val="center"/>
            <w:hideMark/>
          </w:tcPr>
          <w:p w14:paraId="24DE9E68"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1.2.4.6.9</w:t>
            </w:r>
          </w:p>
        </w:tc>
        <w:tc>
          <w:tcPr>
            <w:tcW w:w="5200" w:type="dxa"/>
            <w:tcBorders>
              <w:top w:val="nil"/>
              <w:left w:val="nil"/>
              <w:bottom w:val="single" w:sz="4" w:space="0" w:color="auto"/>
              <w:right w:val="single" w:sz="4" w:space="0" w:color="auto"/>
            </w:tcBorders>
            <w:noWrap/>
            <w:vAlign w:val="center"/>
            <w:hideMark/>
          </w:tcPr>
          <w:p w14:paraId="0B6FC7D6"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Equipos</w:t>
            </w:r>
          </w:p>
        </w:tc>
        <w:tc>
          <w:tcPr>
            <w:tcW w:w="1120" w:type="dxa"/>
            <w:tcBorders>
              <w:top w:val="nil"/>
              <w:left w:val="nil"/>
              <w:bottom w:val="single" w:sz="4" w:space="0" w:color="auto"/>
              <w:right w:val="single" w:sz="4" w:space="0" w:color="auto"/>
            </w:tcBorders>
            <w:noWrap/>
            <w:vAlign w:val="center"/>
            <w:hideMark/>
          </w:tcPr>
          <w:p w14:paraId="5A521E3A"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1B5E8DD6"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61009" w14:paraId="7E201A9E" w14:textId="77777777" w:rsidTr="004D746C">
        <w:trPr>
          <w:trHeight w:val="300"/>
        </w:trPr>
        <w:tc>
          <w:tcPr>
            <w:tcW w:w="1200" w:type="dxa"/>
            <w:tcBorders>
              <w:top w:val="nil"/>
              <w:left w:val="single" w:sz="4" w:space="0" w:color="auto"/>
              <w:bottom w:val="single" w:sz="4" w:space="0" w:color="auto"/>
              <w:right w:val="single" w:sz="4" w:space="0" w:color="auto"/>
            </w:tcBorders>
            <w:noWrap/>
            <w:vAlign w:val="center"/>
            <w:hideMark/>
          </w:tcPr>
          <w:p w14:paraId="1D59E29D"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1C57666C" w14:textId="77777777" w:rsidR="00C61009" w:rsidRDefault="00C61009" w:rsidP="004D746C">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6000F85A" w14:textId="77777777" w:rsidR="00C61009" w:rsidRDefault="00C61009" w:rsidP="004D746C">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20447A9A" w14:textId="77777777" w:rsidR="00C61009" w:rsidRDefault="00C61009" w:rsidP="004D746C">
            <w:pPr>
              <w:spacing w:after="0" w:line="240" w:lineRule="auto"/>
              <w:rPr>
                <w:rFonts w:cs="Calibri"/>
                <w:sz w:val="20"/>
                <w:szCs w:val="20"/>
                <w:lang w:val="es-MX" w:eastAsia="es-MX"/>
              </w:rPr>
            </w:pPr>
          </w:p>
        </w:tc>
      </w:tr>
      <w:tr w:rsidR="00C61009" w14:paraId="74239CE5" w14:textId="77777777" w:rsidTr="004D746C">
        <w:trPr>
          <w:trHeight w:val="510"/>
        </w:trPr>
        <w:tc>
          <w:tcPr>
            <w:tcW w:w="1200" w:type="dxa"/>
            <w:tcBorders>
              <w:top w:val="nil"/>
              <w:left w:val="single" w:sz="4" w:space="0" w:color="auto"/>
              <w:bottom w:val="single" w:sz="4" w:space="0" w:color="auto"/>
              <w:right w:val="single" w:sz="4" w:space="0" w:color="auto"/>
            </w:tcBorders>
            <w:noWrap/>
            <w:vAlign w:val="center"/>
            <w:hideMark/>
          </w:tcPr>
          <w:p w14:paraId="30AA13D7"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w:t>
            </w:r>
          </w:p>
        </w:tc>
        <w:tc>
          <w:tcPr>
            <w:tcW w:w="5200" w:type="dxa"/>
            <w:tcBorders>
              <w:top w:val="nil"/>
              <w:left w:val="nil"/>
              <w:bottom w:val="single" w:sz="4" w:space="0" w:color="auto"/>
              <w:right w:val="single" w:sz="4" w:space="0" w:color="auto"/>
            </w:tcBorders>
            <w:noWrap/>
            <w:vAlign w:val="center"/>
            <w:hideMark/>
          </w:tcPr>
          <w:p w14:paraId="07C7DD13"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Activos Biológicos</w:t>
            </w:r>
          </w:p>
        </w:tc>
        <w:tc>
          <w:tcPr>
            <w:tcW w:w="1120" w:type="dxa"/>
            <w:tcBorders>
              <w:top w:val="nil"/>
              <w:left w:val="nil"/>
              <w:bottom w:val="single" w:sz="4" w:space="0" w:color="auto"/>
              <w:right w:val="single" w:sz="4" w:space="0" w:color="auto"/>
            </w:tcBorders>
            <w:noWrap/>
            <w:vAlign w:val="bottom"/>
            <w:hideMark/>
          </w:tcPr>
          <w:p w14:paraId="1978DDB3" w14:textId="77777777" w:rsidR="00C61009" w:rsidRDefault="00C61009" w:rsidP="004D746C">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4CDDCD8E" w14:textId="77777777" w:rsidR="00C61009" w:rsidRDefault="00C61009" w:rsidP="004D746C">
            <w:pPr>
              <w:spacing w:after="0" w:line="240" w:lineRule="auto"/>
              <w:rPr>
                <w:rFonts w:cs="Calibri"/>
                <w:sz w:val="20"/>
                <w:szCs w:val="20"/>
                <w:lang w:val="es-MX" w:eastAsia="es-MX"/>
              </w:rPr>
            </w:pPr>
          </w:p>
        </w:tc>
      </w:tr>
      <w:tr w:rsidR="00C61009" w14:paraId="034AE809" w14:textId="77777777" w:rsidTr="004D746C">
        <w:trPr>
          <w:trHeight w:val="300"/>
        </w:trPr>
        <w:tc>
          <w:tcPr>
            <w:tcW w:w="1200" w:type="dxa"/>
            <w:tcBorders>
              <w:top w:val="nil"/>
              <w:left w:val="single" w:sz="4" w:space="0" w:color="auto"/>
              <w:bottom w:val="single" w:sz="4" w:space="0" w:color="auto"/>
              <w:right w:val="single" w:sz="4" w:space="0" w:color="auto"/>
            </w:tcBorders>
            <w:noWrap/>
            <w:vAlign w:val="center"/>
            <w:hideMark/>
          </w:tcPr>
          <w:p w14:paraId="1546F501"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1.2.4.8.1</w:t>
            </w:r>
          </w:p>
        </w:tc>
        <w:tc>
          <w:tcPr>
            <w:tcW w:w="5200" w:type="dxa"/>
            <w:tcBorders>
              <w:top w:val="nil"/>
              <w:left w:val="nil"/>
              <w:bottom w:val="single" w:sz="4" w:space="0" w:color="auto"/>
              <w:right w:val="single" w:sz="4" w:space="0" w:color="auto"/>
            </w:tcBorders>
            <w:noWrap/>
            <w:vAlign w:val="center"/>
            <w:hideMark/>
          </w:tcPr>
          <w:p w14:paraId="5E31EBEC"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Bovinos</w:t>
            </w:r>
          </w:p>
        </w:tc>
        <w:tc>
          <w:tcPr>
            <w:tcW w:w="1120" w:type="dxa"/>
            <w:tcBorders>
              <w:top w:val="nil"/>
              <w:left w:val="nil"/>
              <w:bottom w:val="single" w:sz="4" w:space="0" w:color="auto"/>
              <w:right w:val="single" w:sz="4" w:space="0" w:color="auto"/>
            </w:tcBorders>
            <w:noWrap/>
            <w:vAlign w:val="center"/>
            <w:hideMark/>
          </w:tcPr>
          <w:p w14:paraId="3C349E4B"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49A969C1"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3940BDBD" w14:textId="77777777" w:rsidTr="004D746C">
        <w:trPr>
          <w:trHeight w:val="300"/>
        </w:trPr>
        <w:tc>
          <w:tcPr>
            <w:tcW w:w="1200" w:type="dxa"/>
            <w:tcBorders>
              <w:top w:val="nil"/>
              <w:left w:val="single" w:sz="4" w:space="0" w:color="auto"/>
              <w:bottom w:val="single" w:sz="4" w:space="0" w:color="auto"/>
              <w:right w:val="single" w:sz="4" w:space="0" w:color="auto"/>
            </w:tcBorders>
            <w:noWrap/>
            <w:vAlign w:val="center"/>
            <w:hideMark/>
          </w:tcPr>
          <w:p w14:paraId="6BB4495B"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1.2.4.8.2</w:t>
            </w:r>
          </w:p>
        </w:tc>
        <w:tc>
          <w:tcPr>
            <w:tcW w:w="5200" w:type="dxa"/>
            <w:tcBorders>
              <w:top w:val="nil"/>
              <w:left w:val="nil"/>
              <w:bottom w:val="single" w:sz="4" w:space="0" w:color="auto"/>
              <w:right w:val="single" w:sz="4" w:space="0" w:color="auto"/>
            </w:tcBorders>
            <w:noWrap/>
            <w:vAlign w:val="center"/>
            <w:hideMark/>
          </w:tcPr>
          <w:p w14:paraId="7E6F08B7"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Porcinos</w:t>
            </w:r>
          </w:p>
        </w:tc>
        <w:tc>
          <w:tcPr>
            <w:tcW w:w="1120" w:type="dxa"/>
            <w:tcBorders>
              <w:top w:val="nil"/>
              <w:left w:val="nil"/>
              <w:bottom w:val="single" w:sz="4" w:space="0" w:color="auto"/>
              <w:right w:val="single" w:sz="4" w:space="0" w:color="auto"/>
            </w:tcBorders>
            <w:noWrap/>
            <w:vAlign w:val="center"/>
            <w:hideMark/>
          </w:tcPr>
          <w:p w14:paraId="04AE518A"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2E7AD4C1"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11618226" w14:textId="77777777" w:rsidTr="004D746C">
        <w:trPr>
          <w:trHeight w:val="300"/>
        </w:trPr>
        <w:tc>
          <w:tcPr>
            <w:tcW w:w="1200" w:type="dxa"/>
            <w:tcBorders>
              <w:top w:val="nil"/>
              <w:left w:val="single" w:sz="4" w:space="0" w:color="auto"/>
              <w:bottom w:val="single" w:sz="4" w:space="0" w:color="auto"/>
              <w:right w:val="single" w:sz="4" w:space="0" w:color="auto"/>
            </w:tcBorders>
            <w:noWrap/>
            <w:vAlign w:val="center"/>
            <w:hideMark/>
          </w:tcPr>
          <w:p w14:paraId="03BBDC66"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1.2.4.8.3</w:t>
            </w:r>
          </w:p>
        </w:tc>
        <w:tc>
          <w:tcPr>
            <w:tcW w:w="5200" w:type="dxa"/>
            <w:tcBorders>
              <w:top w:val="nil"/>
              <w:left w:val="nil"/>
              <w:bottom w:val="single" w:sz="4" w:space="0" w:color="auto"/>
              <w:right w:val="single" w:sz="4" w:space="0" w:color="auto"/>
            </w:tcBorders>
            <w:noWrap/>
            <w:vAlign w:val="center"/>
            <w:hideMark/>
          </w:tcPr>
          <w:p w14:paraId="5902D546"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Aves</w:t>
            </w:r>
          </w:p>
        </w:tc>
        <w:tc>
          <w:tcPr>
            <w:tcW w:w="1120" w:type="dxa"/>
            <w:tcBorders>
              <w:top w:val="nil"/>
              <w:left w:val="nil"/>
              <w:bottom w:val="single" w:sz="4" w:space="0" w:color="auto"/>
              <w:right w:val="single" w:sz="4" w:space="0" w:color="auto"/>
            </w:tcBorders>
            <w:noWrap/>
            <w:vAlign w:val="center"/>
            <w:hideMark/>
          </w:tcPr>
          <w:p w14:paraId="5CBCBC50"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4F9139C1"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37170FEA" w14:textId="77777777" w:rsidTr="004D746C">
        <w:trPr>
          <w:trHeight w:val="510"/>
        </w:trPr>
        <w:tc>
          <w:tcPr>
            <w:tcW w:w="1200" w:type="dxa"/>
            <w:tcBorders>
              <w:top w:val="nil"/>
              <w:left w:val="single" w:sz="4" w:space="0" w:color="auto"/>
              <w:bottom w:val="single" w:sz="4" w:space="0" w:color="auto"/>
              <w:right w:val="single" w:sz="4" w:space="0" w:color="auto"/>
            </w:tcBorders>
            <w:noWrap/>
            <w:vAlign w:val="center"/>
            <w:hideMark/>
          </w:tcPr>
          <w:p w14:paraId="64CAA7E5"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1.2.4.8.4</w:t>
            </w:r>
          </w:p>
        </w:tc>
        <w:tc>
          <w:tcPr>
            <w:tcW w:w="5200" w:type="dxa"/>
            <w:tcBorders>
              <w:top w:val="nil"/>
              <w:left w:val="nil"/>
              <w:bottom w:val="single" w:sz="4" w:space="0" w:color="auto"/>
              <w:right w:val="single" w:sz="4" w:space="0" w:color="auto"/>
            </w:tcBorders>
            <w:noWrap/>
            <w:vAlign w:val="center"/>
            <w:hideMark/>
          </w:tcPr>
          <w:p w14:paraId="4D97EFF5"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Ovinos y Caprinos</w:t>
            </w:r>
          </w:p>
        </w:tc>
        <w:tc>
          <w:tcPr>
            <w:tcW w:w="1120" w:type="dxa"/>
            <w:tcBorders>
              <w:top w:val="nil"/>
              <w:left w:val="nil"/>
              <w:bottom w:val="single" w:sz="4" w:space="0" w:color="auto"/>
              <w:right w:val="single" w:sz="4" w:space="0" w:color="auto"/>
            </w:tcBorders>
            <w:noWrap/>
            <w:vAlign w:val="center"/>
            <w:hideMark/>
          </w:tcPr>
          <w:p w14:paraId="58DD55D5"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E329F53"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2575B582" w14:textId="77777777" w:rsidTr="004D746C">
        <w:trPr>
          <w:trHeight w:val="510"/>
        </w:trPr>
        <w:tc>
          <w:tcPr>
            <w:tcW w:w="1200" w:type="dxa"/>
            <w:tcBorders>
              <w:top w:val="nil"/>
              <w:left w:val="single" w:sz="4" w:space="0" w:color="auto"/>
              <w:bottom w:val="single" w:sz="4" w:space="0" w:color="auto"/>
              <w:right w:val="single" w:sz="4" w:space="0" w:color="auto"/>
            </w:tcBorders>
            <w:noWrap/>
            <w:vAlign w:val="center"/>
            <w:hideMark/>
          </w:tcPr>
          <w:p w14:paraId="0ACA58E8"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1.2.4.8.5</w:t>
            </w:r>
          </w:p>
        </w:tc>
        <w:tc>
          <w:tcPr>
            <w:tcW w:w="5200" w:type="dxa"/>
            <w:tcBorders>
              <w:top w:val="nil"/>
              <w:left w:val="nil"/>
              <w:bottom w:val="single" w:sz="4" w:space="0" w:color="auto"/>
              <w:right w:val="single" w:sz="4" w:space="0" w:color="auto"/>
            </w:tcBorders>
            <w:noWrap/>
            <w:vAlign w:val="center"/>
            <w:hideMark/>
          </w:tcPr>
          <w:p w14:paraId="0FC1680B"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Peces y Acuicultura</w:t>
            </w:r>
          </w:p>
        </w:tc>
        <w:tc>
          <w:tcPr>
            <w:tcW w:w="1120" w:type="dxa"/>
            <w:tcBorders>
              <w:top w:val="nil"/>
              <w:left w:val="nil"/>
              <w:bottom w:val="single" w:sz="4" w:space="0" w:color="auto"/>
              <w:right w:val="single" w:sz="4" w:space="0" w:color="auto"/>
            </w:tcBorders>
            <w:noWrap/>
            <w:vAlign w:val="center"/>
            <w:hideMark/>
          </w:tcPr>
          <w:p w14:paraId="09C12479"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51A0EB75"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180F4843" w14:textId="77777777" w:rsidTr="004D746C">
        <w:trPr>
          <w:trHeight w:val="300"/>
        </w:trPr>
        <w:tc>
          <w:tcPr>
            <w:tcW w:w="1200" w:type="dxa"/>
            <w:tcBorders>
              <w:top w:val="nil"/>
              <w:left w:val="single" w:sz="4" w:space="0" w:color="auto"/>
              <w:bottom w:val="single" w:sz="4" w:space="0" w:color="auto"/>
              <w:right w:val="single" w:sz="4" w:space="0" w:color="auto"/>
            </w:tcBorders>
            <w:noWrap/>
            <w:vAlign w:val="center"/>
            <w:hideMark/>
          </w:tcPr>
          <w:p w14:paraId="2FC0F313"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1.2.4.8.6</w:t>
            </w:r>
          </w:p>
        </w:tc>
        <w:tc>
          <w:tcPr>
            <w:tcW w:w="5200" w:type="dxa"/>
            <w:tcBorders>
              <w:top w:val="nil"/>
              <w:left w:val="nil"/>
              <w:bottom w:val="single" w:sz="4" w:space="0" w:color="auto"/>
              <w:right w:val="single" w:sz="4" w:space="0" w:color="auto"/>
            </w:tcBorders>
            <w:noWrap/>
            <w:vAlign w:val="center"/>
            <w:hideMark/>
          </w:tcPr>
          <w:p w14:paraId="1839F83F"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Equinos</w:t>
            </w:r>
          </w:p>
        </w:tc>
        <w:tc>
          <w:tcPr>
            <w:tcW w:w="1120" w:type="dxa"/>
            <w:tcBorders>
              <w:top w:val="nil"/>
              <w:left w:val="nil"/>
              <w:bottom w:val="single" w:sz="4" w:space="0" w:color="auto"/>
              <w:right w:val="single" w:sz="4" w:space="0" w:color="auto"/>
            </w:tcBorders>
            <w:noWrap/>
            <w:vAlign w:val="center"/>
            <w:hideMark/>
          </w:tcPr>
          <w:p w14:paraId="02F54249"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5FCA33E"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75E77750"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1D53E871"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1.2.4.8.7</w:t>
            </w:r>
          </w:p>
        </w:tc>
        <w:tc>
          <w:tcPr>
            <w:tcW w:w="5200" w:type="dxa"/>
            <w:tcBorders>
              <w:top w:val="nil"/>
              <w:left w:val="nil"/>
              <w:bottom w:val="single" w:sz="4" w:space="0" w:color="auto"/>
              <w:right w:val="single" w:sz="4" w:space="0" w:color="auto"/>
            </w:tcBorders>
            <w:noWrap/>
            <w:vAlign w:val="center"/>
            <w:hideMark/>
          </w:tcPr>
          <w:p w14:paraId="3708F012"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Especies Menores y de Zoológico</w:t>
            </w:r>
          </w:p>
        </w:tc>
        <w:tc>
          <w:tcPr>
            <w:tcW w:w="1120" w:type="dxa"/>
            <w:tcBorders>
              <w:top w:val="nil"/>
              <w:left w:val="nil"/>
              <w:bottom w:val="single" w:sz="4" w:space="0" w:color="auto"/>
              <w:right w:val="single" w:sz="4" w:space="0" w:color="auto"/>
            </w:tcBorders>
            <w:noWrap/>
            <w:vAlign w:val="center"/>
            <w:hideMark/>
          </w:tcPr>
          <w:p w14:paraId="6CEEC524"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F0DF7C8"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4C507BAD" w14:textId="77777777" w:rsidTr="004D746C">
        <w:trPr>
          <w:trHeight w:val="510"/>
        </w:trPr>
        <w:tc>
          <w:tcPr>
            <w:tcW w:w="1200" w:type="dxa"/>
            <w:tcBorders>
              <w:top w:val="nil"/>
              <w:left w:val="single" w:sz="4" w:space="0" w:color="auto"/>
              <w:bottom w:val="single" w:sz="4" w:space="0" w:color="auto"/>
              <w:right w:val="single" w:sz="4" w:space="0" w:color="auto"/>
            </w:tcBorders>
            <w:noWrap/>
            <w:vAlign w:val="center"/>
            <w:hideMark/>
          </w:tcPr>
          <w:p w14:paraId="4BD93917"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1.2.4.8.8 </w:t>
            </w:r>
          </w:p>
        </w:tc>
        <w:tc>
          <w:tcPr>
            <w:tcW w:w="5200" w:type="dxa"/>
            <w:tcBorders>
              <w:top w:val="nil"/>
              <w:left w:val="nil"/>
              <w:bottom w:val="single" w:sz="4" w:space="0" w:color="auto"/>
              <w:right w:val="single" w:sz="4" w:space="0" w:color="auto"/>
            </w:tcBorders>
            <w:noWrap/>
            <w:vAlign w:val="center"/>
            <w:hideMark/>
          </w:tcPr>
          <w:p w14:paraId="676FF91A"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Árboles y Plantas</w:t>
            </w:r>
          </w:p>
        </w:tc>
        <w:tc>
          <w:tcPr>
            <w:tcW w:w="1120" w:type="dxa"/>
            <w:tcBorders>
              <w:top w:val="nil"/>
              <w:left w:val="nil"/>
              <w:bottom w:val="single" w:sz="4" w:space="0" w:color="auto"/>
              <w:right w:val="single" w:sz="4" w:space="0" w:color="auto"/>
            </w:tcBorders>
            <w:noWrap/>
            <w:vAlign w:val="center"/>
            <w:hideMark/>
          </w:tcPr>
          <w:p w14:paraId="4DB43ACD"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640BAF1"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61009" w14:paraId="2DAEC2B5" w14:textId="77777777" w:rsidTr="004D746C">
        <w:trPr>
          <w:trHeight w:val="765"/>
        </w:trPr>
        <w:tc>
          <w:tcPr>
            <w:tcW w:w="1200" w:type="dxa"/>
            <w:tcBorders>
              <w:top w:val="nil"/>
              <w:left w:val="single" w:sz="4" w:space="0" w:color="auto"/>
              <w:bottom w:val="single" w:sz="4" w:space="0" w:color="auto"/>
              <w:right w:val="single" w:sz="4" w:space="0" w:color="auto"/>
            </w:tcBorders>
            <w:noWrap/>
            <w:vAlign w:val="center"/>
            <w:hideMark/>
          </w:tcPr>
          <w:p w14:paraId="46A58AAB"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1.2.4.8.9</w:t>
            </w:r>
          </w:p>
        </w:tc>
        <w:tc>
          <w:tcPr>
            <w:tcW w:w="5200" w:type="dxa"/>
            <w:tcBorders>
              <w:top w:val="nil"/>
              <w:left w:val="nil"/>
              <w:bottom w:val="single" w:sz="4" w:space="0" w:color="auto"/>
              <w:right w:val="single" w:sz="4" w:space="0" w:color="auto"/>
            </w:tcBorders>
            <w:noWrap/>
            <w:vAlign w:val="center"/>
            <w:hideMark/>
          </w:tcPr>
          <w:p w14:paraId="57C58E66" w14:textId="77777777" w:rsidR="00C61009" w:rsidRDefault="00C61009"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Activos Biológicos</w:t>
            </w:r>
          </w:p>
        </w:tc>
        <w:tc>
          <w:tcPr>
            <w:tcW w:w="1120" w:type="dxa"/>
            <w:tcBorders>
              <w:top w:val="nil"/>
              <w:left w:val="nil"/>
              <w:bottom w:val="single" w:sz="4" w:space="0" w:color="auto"/>
              <w:right w:val="single" w:sz="4" w:space="0" w:color="auto"/>
            </w:tcBorders>
            <w:noWrap/>
            <w:vAlign w:val="center"/>
            <w:hideMark/>
          </w:tcPr>
          <w:p w14:paraId="50F4B572"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56E1C0D0"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bl>
    <w:p w14:paraId="247056BF" w14:textId="77777777" w:rsidR="00C61009" w:rsidRPr="00093BA7" w:rsidRDefault="00C61009" w:rsidP="00C61009">
      <w:pPr>
        <w:spacing w:before="240" w:after="160"/>
        <w:jc w:val="both"/>
        <w:rPr>
          <w:rFonts w:ascii="Arial" w:hAnsi="Arial" w:cs="Arial"/>
          <w:bCs/>
          <w:sz w:val="20"/>
          <w:szCs w:val="20"/>
          <w:lang w:val="es-MX"/>
        </w:rPr>
      </w:pPr>
    </w:p>
    <w:p w14:paraId="04BCB1AF" w14:textId="77777777" w:rsidR="00C61009" w:rsidRPr="00093BA7" w:rsidRDefault="00C61009" w:rsidP="00C61009">
      <w:pPr>
        <w:spacing w:before="240" w:after="160"/>
        <w:jc w:val="both"/>
        <w:rPr>
          <w:rFonts w:ascii="Arial" w:hAnsi="Arial" w:cs="Arial"/>
          <w:bCs/>
          <w:sz w:val="20"/>
          <w:szCs w:val="20"/>
          <w:lang w:val="es-MX"/>
        </w:rPr>
      </w:pPr>
      <w:r w:rsidRPr="00093BA7">
        <w:rPr>
          <w:rFonts w:ascii="Arial" w:hAnsi="Arial" w:cs="Arial"/>
          <w:bCs/>
          <w:sz w:val="20"/>
          <w:szCs w:val="20"/>
          <w:lang w:val="es-MX"/>
        </w:rPr>
        <w:t>b)</w:t>
      </w:r>
      <w:r>
        <w:rPr>
          <w:rFonts w:ascii="Arial" w:hAnsi="Arial" w:cs="Arial"/>
          <w:bCs/>
          <w:sz w:val="20"/>
          <w:szCs w:val="20"/>
          <w:lang w:val="es-MX"/>
        </w:rPr>
        <w:t xml:space="preserve">. - </w:t>
      </w:r>
      <w:r w:rsidRPr="00093BA7">
        <w:rPr>
          <w:rFonts w:ascii="Arial" w:hAnsi="Arial" w:cs="Arial"/>
          <w:bCs/>
          <w:sz w:val="20"/>
          <w:szCs w:val="20"/>
          <w:lang w:val="es-MX"/>
        </w:rPr>
        <w:t xml:space="preserve">Cambios en el porcentaje de depreciación y/o valor residual de los activos. En el MUNICIPIO DE SANTA ANA MAYA, MICHOACAN.,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55F94750" w14:textId="77777777" w:rsidR="00C61009" w:rsidRPr="00093BA7" w:rsidRDefault="00C61009" w:rsidP="00C61009">
      <w:pPr>
        <w:spacing w:before="240" w:after="160"/>
        <w:jc w:val="both"/>
        <w:rPr>
          <w:rFonts w:ascii="Arial" w:hAnsi="Arial" w:cs="Arial"/>
          <w:bCs/>
          <w:sz w:val="20"/>
          <w:szCs w:val="20"/>
          <w:lang w:val="es-MX"/>
        </w:rPr>
      </w:pPr>
      <w:r w:rsidRPr="00093BA7">
        <w:rPr>
          <w:rFonts w:ascii="Arial" w:hAnsi="Arial" w:cs="Arial"/>
          <w:bCs/>
          <w:sz w:val="20"/>
          <w:szCs w:val="20"/>
          <w:lang w:val="es-MX"/>
        </w:rPr>
        <w:t>c)</w:t>
      </w:r>
      <w:r>
        <w:rPr>
          <w:rFonts w:ascii="Arial" w:hAnsi="Arial" w:cs="Arial"/>
          <w:bCs/>
          <w:sz w:val="20"/>
          <w:szCs w:val="20"/>
          <w:lang w:val="es-MX"/>
        </w:rPr>
        <w:t xml:space="preserve">. - </w:t>
      </w:r>
      <w:r w:rsidRPr="00093BA7">
        <w:rPr>
          <w:rFonts w:ascii="Arial" w:hAnsi="Arial" w:cs="Arial"/>
          <w:bCs/>
          <w:sz w:val="20"/>
          <w:szCs w:val="20"/>
          <w:lang w:val="es-MX"/>
        </w:rPr>
        <w:t>Importe de los gastos capitalizados en el ejercicio, tanto financieros como de investigación y desarrollo. El MUNICIPIO DE SANTA ANA MAYA, MICHOACAN., presenta estas dos notas como aclaratorias, en relación con los gastos o inversiones capitalizadas:</w:t>
      </w:r>
    </w:p>
    <w:p w14:paraId="57319F81" w14:textId="77777777" w:rsidR="00C61009" w:rsidRPr="00093BA7" w:rsidRDefault="00C61009" w:rsidP="00C61009">
      <w:pPr>
        <w:spacing w:before="240" w:after="160"/>
        <w:jc w:val="both"/>
        <w:rPr>
          <w:rFonts w:ascii="Arial" w:hAnsi="Arial" w:cs="Arial"/>
          <w:bCs/>
          <w:sz w:val="20"/>
          <w:szCs w:val="20"/>
          <w:lang w:val="es-MX"/>
        </w:rPr>
      </w:pPr>
      <w:r w:rsidRPr="00093BA7">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25C0F0BB" w14:textId="77777777" w:rsidR="00C61009" w:rsidRPr="00093BA7" w:rsidRDefault="00C61009" w:rsidP="00C61009">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b). - Cuando existe la construcción de obras que capitalizan, las obras totalmente terminadas en lo físico y financiero, y que deben formar parte del inventario físico, situación que incrementa el patrimonio del municipio, obras que se construyen en bienes de dominio privado, o aquellas que generan un ingreso para el municipio </w:t>
      </w:r>
    </w:p>
    <w:p w14:paraId="75DFF9BE" w14:textId="77777777" w:rsidR="00C61009" w:rsidRPr="00093BA7" w:rsidRDefault="00C61009" w:rsidP="00C61009">
      <w:pPr>
        <w:spacing w:before="240" w:after="160"/>
        <w:jc w:val="both"/>
        <w:rPr>
          <w:rFonts w:ascii="Arial" w:hAnsi="Arial" w:cs="Arial"/>
          <w:bCs/>
          <w:sz w:val="20"/>
          <w:szCs w:val="20"/>
          <w:lang w:val="es-MX"/>
        </w:rPr>
      </w:pPr>
    </w:p>
    <w:p w14:paraId="2C7CD6A0" w14:textId="77777777" w:rsidR="00C61009" w:rsidRPr="00093BA7" w:rsidRDefault="00C61009" w:rsidP="00C61009">
      <w:pPr>
        <w:spacing w:before="240" w:after="160"/>
        <w:jc w:val="both"/>
        <w:rPr>
          <w:rFonts w:ascii="Arial" w:hAnsi="Arial" w:cs="Arial"/>
          <w:bCs/>
          <w:sz w:val="20"/>
          <w:szCs w:val="20"/>
          <w:lang w:val="es-MX"/>
        </w:rPr>
      </w:pPr>
      <w:r>
        <w:rPr>
          <w:rFonts w:ascii="Arial" w:hAnsi="Arial" w:cs="Arial"/>
          <w:bCs/>
          <w:sz w:val="20"/>
          <w:szCs w:val="20"/>
          <w:lang w:val="es-MX"/>
        </w:rPr>
        <w:t>c</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Riesgos por Tipo de Cambio o tipo e interés de las inversiones financieras. En el MUNICIPIO DE SANTA ANA MAYA, MICHOACAN.,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4C42817B" w14:textId="77777777" w:rsidR="00C61009" w:rsidRPr="00093BA7" w:rsidRDefault="00C61009" w:rsidP="00C61009">
      <w:pPr>
        <w:spacing w:before="240" w:after="160"/>
        <w:jc w:val="both"/>
        <w:rPr>
          <w:rFonts w:ascii="Arial" w:hAnsi="Arial" w:cs="Arial"/>
          <w:bCs/>
          <w:sz w:val="20"/>
          <w:szCs w:val="20"/>
          <w:lang w:val="es-MX"/>
        </w:rPr>
      </w:pPr>
      <w:r>
        <w:rPr>
          <w:rFonts w:ascii="Arial" w:hAnsi="Arial" w:cs="Arial"/>
          <w:bCs/>
          <w:sz w:val="20"/>
          <w:szCs w:val="20"/>
          <w:lang w:val="es-MX"/>
        </w:rPr>
        <w:t>d</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Valor activado en el ejercicio de los bienes construidos por la entidad. El MUNICIPIO DE SANTA ANA MAYA, MICHOACAN., una vez que termina la construcción de las obras, su valor se activa en el momento que se dan de alta como patrimonio del ente, con su valor real, listas para su inicio de la depreciación mensual.</w:t>
      </w:r>
    </w:p>
    <w:p w14:paraId="2E6E1EDB" w14:textId="77777777" w:rsidR="00C61009" w:rsidRPr="00093BA7" w:rsidRDefault="00C61009" w:rsidP="00C61009">
      <w:pPr>
        <w:spacing w:before="240" w:after="160"/>
        <w:jc w:val="both"/>
        <w:rPr>
          <w:rFonts w:ascii="Arial" w:hAnsi="Arial" w:cs="Arial"/>
          <w:bCs/>
          <w:sz w:val="20"/>
          <w:szCs w:val="20"/>
          <w:lang w:val="es-MX"/>
        </w:rPr>
      </w:pPr>
      <w:r>
        <w:rPr>
          <w:rFonts w:ascii="Arial" w:hAnsi="Arial" w:cs="Arial"/>
          <w:bCs/>
          <w:sz w:val="20"/>
          <w:szCs w:val="20"/>
          <w:lang w:val="es-MX"/>
        </w:rPr>
        <w:t>d</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Otras circunstancias de carácter significativo que afectan el activo, bienes en garantía, señalados en embargos, litigios, títulos de inversiones. </w:t>
      </w:r>
    </w:p>
    <w:p w14:paraId="51A282DC" w14:textId="77777777" w:rsidR="00C61009" w:rsidRPr="00093BA7" w:rsidRDefault="00C61009" w:rsidP="00C61009">
      <w:pPr>
        <w:spacing w:before="240" w:after="160"/>
        <w:jc w:val="both"/>
        <w:rPr>
          <w:rFonts w:ascii="Arial" w:hAnsi="Arial" w:cs="Arial"/>
          <w:bCs/>
          <w:sz w:val="20"/>
          <w:szCs w:val="20"/>
          <w:lang w:val="es-MX"/>
        </w:rPr>
      </w:pPr>
      <w:r>
        <w:rPr>
          <w:rFonts w:ascii="Arial" w:hAnsi="Arial" w:cs="Arial"/>
          <w:bCs/>
          <w:sz w:val="20"/>
          <w:szCs w:val="20"/>
          <w:lang w:val="es-MX"/>
        </w:rPr>
        <w:t>f</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Desmantelamiento de activos, procedimientos, implicaciones, efectos contables. </w:t>
      </w:r>
    </w:p>
    <w:p w14:paraId="628320D0" w14:textId="77777777" w:rsidR="00C61009" w:rsidRPr="00093BA7" w:rsidRDefault="00C61009" w:rsidP="00C61009">
      <w:pPr>
        <w:spacing w:before="240" w:after="160"/>
        <w:jc w:val="both"/>
        <w:rPr>
          <w:rFonts w:ascii="Arial" w:hAnsi="Arial" w:cs="Arial"/>
          <w:bCs/>
          <w:sz w:val="20"/>
          <w:szCs w:val="20"/>
          <w:lang w:val="es-MX"/>
        </w:rPr>
      </w:pPr>
      <w:r w:rsidRPr="00093BA7">
        <w:rPr>
          <w:rFonts w:ascii="Arial" w:hAnsi="Arial" w:cs="Arial"/>
          <w:bCs/>
          <w:sz w:val="20"/>
          <w:szCs w:val="20"/>
          <w:lang w:val="es-MX"/>
        </w:rPr>
        <w:lastRenderedPageBreak/>
        <w:t>En el MUNICIPIO DE SANTA ANA MAYA, MICHOACAN., no hemos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5B8EC52B" w14:textId="77777777" w:rsidR="00C61009" w:rsidRPr="00093BA7" w:rsidRDefault="00C61009" w:rsidP="00C61009">
      <w:pPr>
        <w:spacing w:before="240" w:after="160"/>
        <w:jc w:val="both"/>
        <w:rPr>
          <w:rFonts w:ascii="Arial" w:hAnsi="Arial" w:cs="Arial"/>
          <w:bCs/>
          <w:sz w:val="20"/>
          <w:szCs w:val="20"/>
          <w:lang w:val="es-MX"/>
        </w:rPr>
      </w:pPr>
      <w:r>
        <w:rPr>
          <w:rFonts w:ascii="Arial" w:hAnsi="Arial" w:cs="Arial"/>
          <w:bCs/>
          <w:sz w:val="20"/>
          <w:szCs w:val="20"/>
          <w:lang w:val="es-MX"/>
        </w:rPr>
        <w:t>g</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Administración de Activos. En el MUNICIPIO DE SANTA ANA MAYA, MICHOACAN., contamos con la administración de activos, vehículos como son patrullas en comodato, mismos que se encuentran registrados en el patrimonio y en los registros contables, pero que son propiedad del Gobierno del Estado de Michoacán, teniéndose el contrato y/o convenio en comodato, facturas con su valor histórico. </w:t>
      </w:r>
    </w:p>
    <w:p w14:paraId="0F2EFB42" w14:textId="77777777" w:rsidR="00C61009" w:rsidRPr="00093BA7" w:rsidRDefault="00C61009" w:rsidP="00C61009">
      <w:pPr>
        <w:spacing w:before="240" w:after="160"/>
        <w:jc w:val="both"/>
        <w:rPr>
          <w:rFonts w:ascii="Arial" w:hAnsi="Arial" w:cs="Arial"/>
          <w:bCs/>
          <w:sz w:val="20"/>
          <w:szCs w:val="20"/>
          <w:lang w:val="es-MX"/>
        </w:rPr>
      </w:pPr>
      <w:r>
        <w:rPr>
          <w:rFonts w:ascii="Arial" w:hAnsi="Arial" w:cs="Arial"/>
          <w:bCs/>
          <w:sz w:val="20"/>
          <w:szCs w:val="20"/>
          <w:lang w:val="es-MX"/>
        </w:rPr>
        <w:t>h</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Inversiones en Valores. </w:t>
      </w:r>
    </w:p>
    <w:p w14:paraId="1869D764" w14:textId="77777777" w:rsidR="00C61009" w:rsidRDefault="00C61009" w:rsidP="00C61009">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al cierre del mes poseemos en los registros contables, inversiones en valores, las cuales están representadas por inversiones a corto plazo, en la institución bancaria de BBVA, siendo las siguientes:</w:t>
      </w:r>
    </w:p>
    <w:tbl>
      <w:tblPr>
        <w:tblW w:w="9498" w:type="dxa"/>
        <w:tblInd w:w="70" w:type="dxa"/>
        <w:tblCellMar>
          <w:left w:w="70" w:type="dxa"/>
          <w:right w:w="70" w:type="dxa"/>
        </w:tblCellMar>
        <w:tblLook w:val="04A0" w:firstRow="1" w:lastRow="0" w:firstColumn="1" w:lastColumn="0" w:noHBand="0" w:noVBand="1"/>
      </w:tblPr>
      <w:tblGrid>
        <w:gridCol w:w="1924"/>
        <w:gridCol w:w="5589"/>
        <w:gridCol w:w="1985"/>
      </w:tblGrid>
      <w:tr w:rsidR="00C61009" w14:paraId="600620CB" w14:textId="77777777" w:rsidTr="004D746C">
        <w:trPr>
          <w:trHeight w:val="765"/>
        </w:trPr>
        <w:tc>
          <w:tcPr>
            <w:tcW w:w="1924"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2F78C496" w14:textId="77777777" w:rsidR="00C61009" w:rsidRDefault="00C61009" w:rsidP="004D746C">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No.</w:t>
            </w:r>
          </w:p>
        </w:tc>
        <w:tc>
          <w:tcPr>
            <w:tcW w:w="5589" w:type="dxa"/>
            <w:tcBorders>
              <w:top w:val="single" w:sz="4" w:space="0" w:color="auto"/>
              <w:left w:val="nil"/>
              <w:bottom w:val="single" w:sz="4" w:space="0" w:color="auto"/>
              <w:right w:val="single" w:sz="4" w:space="0" w:color="auto"/>
            </w:tcBorders>
            <w:shd w:val="clear" w:color="auto" w:fill="D0CECE"/>
            <w:noWrap/>
            <w:vAlign w:val="center"/>
            <w:hideMark/>
          </w:tcPr>
          <w:p w14:paraId="471A7D3E" w14:textId="77777777" w:rsidR="00C61009" w:rsidRDefault="00C61009" w:rsidP="004D746C">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985" w:type="dxa"/>
            <w:tcBorders>
              <w:top w:val="single" w:sz="4" w:space="0" w:color="auto"/>
              <w:left w:val="nil"/>
              <w:bottom w:val="single" w:sz="4" w:space="0" w:color="auto"/>
              <w:right w:val="single" w:sz="4" w:space="0" w:color="auto"/>
            </w:tcBorders>
            <w:shd w:val="clear" w:color="auto" w:fill="D0CECE"/>
            <w:vAlign w:val="center"/>
            <w:hideMark/>
          </w:tcPr>
          <w:p w14:paraId="5E4389B0" w14:textId="77777777" w:rsidR="00C61009" w:rsidRDefault="00C61009" w:rsidP="004D746C">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Importe saldo en cuenta</w:t>
            </w:r>
          </w:p>
        </w:tc>
      </w:tr>
      <w:tr w:rsidR="00C61009" w14:paraId="145951B1" w14:textId="77777777" w:rsidTr="004D746C">
        <w:trPr>
          <w:trHeight w:val="510"/>
        </w:trPr>
        <w:tc>
          <w:tcPr>
            <w:tcW w:w="1924" w:type="dxa"/>
            <w:tcBorders>
              <w:top w:val="nil"/>
              <w:left w:val="single" w:sz="4" w:space="0" w:color="auto"/>
              <w:bottom w:val="single" w:sz="4" w:space="0" w:color="auto"/>
              <w:right w:val="single" w:sz="4" w:space="0" w:color="auto"/>
            </w:tcBorders>
            <w:noWrap/>
            <w:vAlign w:val="center"/>
            <w:hideMark/>
          </w:tcPr>
          <w:p w14:paraId="6624EF40"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w:t>
            </w:r>
          </w:p>
        </w:tc>
        <w:tc>
          <w:tcPr>
            <w:tcW w:w="5589" w:type="dxa"/>
            <w:tcBorders>
              <w:top w:val="nil"/>
              <w:left w:val="nil"/>
              <w:bottom w:val="single" w:sz="4" w:space="0" w:color="auto"/>
              <w:right w:val="single" w:sz="4" w:space="0" w:color="auto"/>
            </w:tcBorders>
            <w:noWrap/>
            <w:vAlign w:val="center"/>
            <w:hideMark/>
          </w:tcPr>
          <w:p w14:paraId="31FB4C7B" w14:textId="77777777" w:rsidR="00C61009" w:rsidRPr="00F33840" w:rsidRDefault="00C61009" w:rsidP="004D746C">
            <w:pPr>
              <w:spacing w:after="0" w:line="240" w:lineRule="auto"/>
              <w:jc w:val="both"/>
              <w:rPr>
                <w:rFonts w:cs="Calibri"/>
                <w:color w:val="000000"/>
                <w:lang w:val="es-MX" w:eastAsia="es-MX"/>
              </w:rPr>
            </w:pPr>
            <w:r>
              <w:rPr>
                <w:rFonts w:cs="Calibri"/>
                <w:color w:val="000000"/>
              </w:rPr>
              <w:t>BMER CONTRATO INVERSION NO.2051548212 CTA. ASOCIADA 8283 AGUA POTABLE 2021</w:t>
            </w:r>
          </w:p>
        </w:tc>
        <w:tc>
          <w:tcPr>
            <w:tcW w:w="1985" w:type="dxa"/>
            <w:tcBorders>
              <w:top w:val="nil"/>
              <w:left w:val="nil"/>
              <w:bottom w:val="single" w:sz="4" w:space="0" w:color="auto"/>
              <w:right w:val="single" w:sz="4" w:space="0" w:color="auto"/>
            </w:tcBorders>
            <w:noWrap/>
            <w:vAlign w:val="center"/>
            <w:hideMark/>
          </w:tcPr>
          <w:p w14:paraId="10B1E98C"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C61009" w14:paraId="41B66FCB" w14:textId="77777777" w:rsidTr="004D746C">
        <w:trPr>
          <w:trHeight w:val="510"/>
        </w:trPr>
        <w:tc>
          <w:tcPr>
            <w:tcW w:w="1924" w:type="dxa"/>
            <w:tcBorders>
              <w:top w:val="nil"/>
              <w:left w:val="single" w:sz="4" w:space="0" w:color="auto"/>
              <w:bottom w:val="single" w:sz="4" w:space="0" w:color="auto"/>
              <w:right w:val="single" w:sz="4" w:space="0" w:color="auto"/>
            </w:tcBorders>
            <w:noWrap/>
            <w:vAlign w:val="center"/>
            <w:hideMark/>
          </w:tcPr>
          <w:p w14:paraId="419F9EC2"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w:t>
            </w:r>
          </w:p>
        </w:tc>
        <w:tc>
          <w:tcPr>
            <w:tcW w:w="5589" w:type="dxa"/>
            <w:tcBorders>
              <w:top w:val="nil"/>
              <w:left w:val="nil"/>
              <w:bottom w:val="single" w:sz="4" w:space="0" w:color="auto"/>
              <w:right w:val="single" w:sz="4" w:space="0" w:color="auto"/>
            </w:tcBorders>
            <w:noWrap/>
            <w:vAlign w:val="center"/>
            <w:hideMark/>
          </w:tcPr>
          <w:p w14:paraId="239A5FCE" w14:textId="77777777" w:rsidR="00C61009" w:rsidRPr="00F33840" w:rsidRDefault="00C61009" w:rsidP="004D746C">
            <w:pPr>
              <w:spacing w:after="0" w:line="240" w:lineRule="auto"/>
              <w:jc w:val="both"/>
              <w:rPr>
                <w:rFonts w:cs="Calibri"/>
                <w:color w:val="000000"/>
                <w:lang w:val="es-MX" w:eastAsia="es-MX"/>
              </w:rPr>
            </w:pPr>
            <w:r>
              <w:rPr>
                <w:rFonts w:cs="Calibri"/>
                <w:color w:val="000000"/>
              </w:rPr>
              <w:t>BMER CONTRATO INVERSION NO.2051548204 CTA. ASOCIADA 8240 PREDIAL 2021</w:t>
            </w:r>
          </w:p>
        </w:tc>
        <w:tc>
          <w:tcPr>
            <w:tcW w:w="1985" w:type="dxa"/>
            <w:tcBorders>
              <w:top w:val="nil"/>
              <w:left w:val="nil"/>
              <w:bottom w:val="single" w:sz="4" w:space="0" w:color="auto"/>
              <w:right w:val="single" w:sz="4" w:space="0" w:color="auto"/>
            </w:tcBorders>
            <w:noWrap/>
            <w:vAlign w:val="center"/>
            <w:hideMark/>
          </w:tcPr>
          <w:p w14:paraId="745A27D1" w14:textId="77777777" w:rsidR="00C61009" w:rsidRDefault="00C61009" w:rsidP="004D746C">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C61009" w14:paraId="66BF4E3C" w14:textId="77777777" w:rsidTr="004D746C">
        <w:trPr>
          <w:trHeight w:val="300"/>
        </w:trPr>
        <w:tc>
          <w:tcPr>
            <w:tcW w:w="1924" w:type="dxa"/>
            <w:tcBorders>
              <w:top w:val="nil"/>
              <w:left w:val="single" w:sz="4" w:space="0" w:color="auto"/>
              <w:bottom w:val="nil"/>
              <w:right w:val="single" w:sz="4" w:space="0" w:color="auto"/>
            </w:tcBorders>
            <w:noWrap/>
            <w:vAlign w:val="bottom"/>
          </w:tcPr>
          <w:p w14:paraId="0EEB83C2" w14:textId="77777777" w:rsidR="00C61009" w:rsidRDefault="00C61009" w:rsidP="004D746C">
            <w:pPr>
              <w:spacing w:after="0" w:line="240" w:lineRule="auto"/>
              <w:rPr>
                <w:rFonts w:eastAsia="Times New Roman" w:cs="Calibri"/>
                <w:color w:val="000000"/>
                <w:lang w:val="es-MX" w:eastAsia="es-MX"/>
              </w:rPr>
            </w:pPr>
          </w:p>
        </w:tc>
        <w:tc>
          <w:tcPr>
            <w:tcW w:w="5589" w:type="dxa"/>
            <w:tcBorders>
              <w:top w:val="nil"/>
              <w:left w:val="nil"/>
              <w:bottom w:val="nil"/>
              <w:right w:val="single" w:sz="4" w:space="0" w:color="auto"/>
            </w:tcBorders>
            <w:noWrap/>
            <w:vAlign w:val="center"/>
            <w:hideMark/>
          </w:tcPr>
          <w:p w14:paraId="7C2A681D" w14:textId="77777777" w:rsidR="00C61009" w:rsidRDefault="00C61009" w:rsidP="004D746C">
            <w:pPr>
              <w:spacing w:after="0" w:line="240" w:lineRule="auto"/>
              <w:jc w:val="both"/>
              <w:rPr>
                <w:rFonts w:ascii="Arial" w:eastAsia="Times New Roman" w:hAnsi="Arial" w:cs="Arial"/>
                <w:b/>
                <w:color w:val="000000"/>
                <w:sz w:val="20"/>
                <w:szCs w:val="20"/>
                <w:lang w:val="es-MX" w:eastAsia="es-MX"/>
              </w:rPr>
            </w:pPr>
            <w:r>
              <w:rPr>
                <w:rFonts w:ascii="Arial" w:eastAsia="Times New Roman" w:hAnsi="Arial" w:cs="Arial"/>
                <w:b/>
                <w:color w:val="000000"/>
                <w:sz w:val="20"/>
                <w:szCs w:val="20"/>
                <w:lang w:val="es-MX" w:eastAsia="es-MX"/>
              </w:rPr>
              <w:t>TOTAL</w:t>
            </w:r>
          </w:p>
        </w:tc>
        <w:tc>
          <w:tcPr>
            <w:tcW w:w="1985" w:type="dxa"/>
            <w:tcBorders>
              <w:top w:val="nil"/>
              <w:left w:val="nil"/>
              <w:bottom w:val="nil"/>
              <w:right w:val="single" w:sz="4" w:space="0" w:color="auto"/>
            </w:tcBorders>
            <w:noWrap/>
            <w:vAlign w:val="center"/>
            <w:hideMark/>
          </w:tcPr>
          <w:p w14:paraId="01E91B0C" w14:textId="77777777" w:rsidR="00C61009" w:rsidRDefault="00C61009" w:rsidP="004D746C">
            <w:pPr>
              <w:spacing w:after="0" w:line="240" w:lineRule="auto"/>
              <w:jc w:val="center"/>
              <w:rPr>
                <w:rFonts w:ascii="Arial" w:eastAsia="Times New Roman" w:hAnsi="Arial" w:cs="Arial"/>
                <w:b/>
                <w:color w:val="000000"/>
                <w:sz w:val="20"/>
                <w:szCs w:val="20"/>
                <w:lang w:val="es-MX" w:eastAsia="es-MX"/>
              </w:rPr>
            </w:pPr>
            <w:r>
              <w:rPr>
                <w:rFonts w:ascii="Arial" w:eastAsia="Times New Roman" w:hAnsi="Arial" w:cs="Arial"/>
                <w:b/>
                <w:color w:val="000000"/>
                <w:sz w:val="20"/>
                <w:szCs w:val="20"/>
                <w:lang w:val="es-MX" w:eastAsia="es-MX"/>
              </w:rPr>
              <w:t>$0.00</w:t>
            </w:r>
          </w:p>
        </w:tc>
      </w:tr>
      <w:tr w:rsidR="00C61009" w14:paraId="5A6606E4" w14:textId="77777777" w:rsidTr="004D746C">
        <w:trPr>
          <w:trHeight w:val="300"/>
        </w:trPr>
        <w:tc>
          <w:tcPr>
            <w:tcW w:w="1924" w:type="dxa"/>
            <w:tcBorders>
              <w:top w:val="nil"/>
              <w:left w:val="single" w:sz="4" w:space="0" w:color="auto"/>
              <w:bottom w:val="single" w:sz="4" w:space="0" w:color="auto"/>
              <w:right w:val="single" w:sz="4" w:space="0" w:color="auto"/>
            </w:tcBorders>
            <w:noWrap/>
            <w:vAlign w:val="bottom"/>
          </w:tcPr>
          <w:p w14:paraId="54293A73" w14:textId="77777777" w:rsidR="00C61009" w:rsidRDefault="00C61009" w:rsidP="004D746C">
            <w:pPr>
              <w:spacing w:after="0" w:line="240" w:lineRule="auto"/>
              <w:rPr>
                <w:rFonts w:eastAsia="Times New Roman" w:cs="Calibri"/>
                <w:color w:val="000000"/>
                <w:lang w:val="es-MX" w:eastAsia="es-MX"/>
              </w:rPr>
            </w:pPr>
          </w:p>
        </w:tc>
        <w:tc>
          <w:tcPr>
            <w:tcW w:w="5589" w:type="dxa"/>
            <w:tcBorders>
              <w:top w:val="nil"/>
              <w:left w:val="nil"/>
              <w:bottom w:val="single" w:sz="4" w:space="0" w:color="auto"/>
              <w:right w:val="single" w:sz="4" w:space="0" w:color="auto"/>
            </w:tcBorders>
            <w:noWrap/>
            <w:vAlign w:val="center"/>
          </w:tcPr>
          <w:p w14:paraId="4CB438C6" w14:textId="77777777" w:rsidR="00C61009" w:rsidRDefault="00C61009" w:rsidP="004D746C">
            <w:pPr>
              <w:spacing w:after="0" w:line="240" w:lineRule="auto"/>
              <w:jc w:val="both"/>
              <w:rPr>
                <w:rFonts w:ascii="Arial" w:eastAsia="Times New Roman" w:hAnsi="Arial" w:cs="Arial"/>
                <w:b/>
                <w:color w:val="000000"/>
                <w:sz w:val="20"/>
                <w:szCs w:val="20"/>
                <w:lang w:val="es-MX" w:eastAsia="es-MX"/>
              </w:rPr>
            </w:pPr>
          </w:p>
        </w:tc>
        <w:tc>
          <w:tcPr>
            <w:tcW w:w="1985" w:type="dxa"/>
            <w:tcBorders>
              <w:top w:val="nil"/>
              <w:left w:val="nil"/>
              <w:bottom w:val="single" w:sz="4" w:space="0" w:color="auto"/>
              <w:right w:val="single" w:sz="4" w:space="0" w:color="auto"/>
            </w:tcBorders>
            <w:noWrap/>
            <w:vAlign w:val="center"/>
          </w:tcPr>
          <w:p w14:paraId="38F2EC75" w14:textId="77777777" w:rsidR="00C61009" w:rsidRDefault="00C61009" w:rsidP="004D746C">
            <w:pPr>
              <w:spacing w:after="0" w:line="240" w:lineRule="auto"/>
              <w:jc w:val="center"/>
              <w:rPr>
                <w:rFonts w:ascii="Arial" w:eastAsia="Times New Roman" w:hAnsi="Arial" w:cs="Arial"/>
                <w:b/>
                <w:color w:val="000000"/>
                <w:sz w:val="20"/>
                <w:szCs w:val="20"/>
                <w:lang w:val="es-MX" w:eastAsia="es-MX"/>
              </w:rPr>
            </w:pPr>
          </w:p>
        </w:tc>
      </w:tr>
    </w:tbl>
    <w:p w14:paraId="1723301F" w14:textId="77777777" w:rsidR="00C61009" w:rsidRPr="00093BA7" w:rsidRDefault="00C61009" w:rsidP="00C61009">
      <w:pPr>
        <w:spacing w:before="240" w:after="160"/>
        <w:jc w:val="both"/>
        <w:rPr>
          <w:rFonts w:ascii="Arial" w:hAnsi="Arial" w:cs="Arial"/>
          <w:bCs/>
          <w:sz w:val="20"/>
          <w:szCs w:val="20"/>
          <w:lang w:val="es-MX"/>
        </w:rPr>
      </w:pPr>
    </w:p>
    <w:p w14:paraId="3BF9E031" w14:textId="77777777" w:rsidR="00C61009" w:rsidRPr="00093BA7" w:rsidRDefault="00C61009" w:rsidP="00C61009">
      <w:pPr>
        <w:spacing w:before="240" w:after="160"/>
        <w:jc w:val="both"/>
        <w:rPr>
          <w:rFonts w:ascii="Arial" w:hAnsi="Arial" w:cs="Arial"/>
          <w:bCs/>
          <w:sz w:val="20"/>
          <w:szCs w:val="20"/>
          <w:lang w:val="es-MX"/>
        </w:rPr>
      </w:pPr>
      <w:r>
        <w:rPr>
          <w:rFonts w:ascii="Arial" w:hAnsi="Arial" w:cs="Arial"/>
          <w:bCs/>
          <w:sz w:val="20"/>
          <w:szCs w:val="20"/>
          <w:lang w:val="es-MX"/>
        </w:rPr>
        <w:t>i</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Patrimonio de Organismos descentralizados de control presupuestario indirecto. En el MUNICIPIO DE SANTA ANA MAYA, MICHOACAN., no contamos con organismos descentralizados.</w:t>
      </w:r>
    </w:p>
    <w:p w14:paraId="7C1A83DA" w14:textId="77777777" w:rsidR="00C61009" w:rsidRPr="00093BA7" w:rsidRDefault="00C61009" w:rsidP="00C61009">
      <w:pPr>
        <w:spacing w:before="240" w:after="160"/>
        <w:jc w:val="both"/>
        <w:rPr>
          <w:rFonts w:ascii="Arial" w:hAnsi="Arial" w:cs="Arial"/>
          <w:bCs/>
          <w:sz w:val="20"/>
          <w:szCs w:val="20"/>
          <w:lang w:val="es-MX"/>
        </w:rPr>
      </w:pPr>
      <w:r>
        <w:rPr>
          <w:rFonts w:ascii="Arial" w:hAnsi="Arial" w:cs="Arial"/>
          <w:bCs/>
          <w:sz w:val="20"/>
          <w:szCs w:val="20"/>
          <w:lang w:val="es-MX"/>
        </w:rPr>
        <w:t>j</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Inversiones en empresas de participación mayoritaria. En el MUNICIPIO DE SANTA ANA MAYA, MICHOACAN.,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20412A0C" w14:textId="77777777" w:rsidR="00C61009" w:rsidRPr="00093BA7" w:rsidRDefault="00C61009" w:rsidP="00C61009">
      <w:pPr>
        <w:spacing w:before="240" w:after="160"/>
        <w:jc w:val="both"/>
        <w:rPr>
          <w:rFonts w:ascii="Arial" w:hAnsi="Arial" w:cs="Arial"/>
          <w:bCs/>
          <w:sz w:val="20"/>
          <w:szCs w:val="20"/>
          <w:lang w:val="es-MX"/>
        </w:rPr>
      </w:pPr>
      <w:r>
        <w:rPr>
          <w:rFonts w:ascii="Arial" w:hAnsi="Arial" w:cs="Arial"/>
          <w:bCs/>
          <w:sz w:val="20"/>
          <w:szCs w:val="20"/>
          <w:lang w:val="es-MX"/>
        </w:rPr>
        <w:t>k</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Inversiones en empresas de participación minoritaria. En el MUNICIPIO DE SANTA ANA MAYA, MICHOACAN.,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7EF6DEE7" w14:textId="77777777" w:rsidR="00C61009" w:rsidRPr="00481F7E" w:rsidRDefault="00C61009" w:rsidP="00C61009">
      <w:pPr>
        <w:spacing w:before="240" w:after="160"/>
        <w:jc w:val="both"/>
        <w:rPr>
          <w:rFonts w:ascii="Arial" w:hAnsi="Arial" w:cs="Arial"/>
          <w:bCs/>
          <w:sz w:val="20"/>
          <w:szCs w:val="20"/>
          <w:lang w:val="es-MX"/>
        </w:rPr>
      </w:pPr>
      <w:r>
        <w:rPr>
          <w:rFonts w:ascii="Arial" w:hAnsi="Arial" w:cs="Arial"/>
          <w:bCs/>
          <w:sz w:val="20"/>
          <w:szCs w:val="20"/>
          <w:lang w:val="es-MX"/>
        </w:rPr>
        <w:t>l</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Patrimonio de organismos descentralizados de control presupuestario directo. En el MUNICIPIO DE SANTA ANA MAYA, MICHOACAN., no contamos con organismos descentralizados.</w:t>
      </w:r>
    </w:p>
    <w:p w14:paraId="6E4D2B73" w14:textId="2980635E" w:rsidR="004D2007" w:rsidRPr="006E3B3F" w:rsidRDefault="004D2007" w:rsidP="006E3B3F">
      <w:pPr>
        <w:spacing w:after="160"/>
        <w:rPr>
          <w:rFonts w:ascii="Arial" w:hAnsi="Arial" w:cs="Arial"/>
          <w:bCs/>
          <w:caps/>
          <w:sz w:val="20"/>
          <w:szCs w:val="20"/>
          <w:u w:val="single"/>
          <w:lang w:val="es-MX"/>
        </w:rPr>
      </w:pPr>
    </w:p>
    <w:p w14:paraId="0640241C" w14:textId="6D419BBB" w:rsidR="00354D6F" w:rsidRPr="005F14A9" w:rsidRDefault="00354D6F" w:rsidP="003F4E6C">
      <w:pPr>
        <w:spacing w:before="240" w:after="160"/>
        <w:jc w:val="both"/>
        <w:rPr>
          <w:rFonts w:ascii="Arial" w:hAnsi="Arial" w:cs="Arial"/>
          <w:b/>
          <w:bCs/>
          <w:caps/>
          <w:sz w:val="20"/>
          <w:szCs w:val="20"/>
          <w:lang w:val="es-MX"/>
        </w:rPr>
      </w:pPr>
      <w:r w:rsidRPr="005F14A9">
        <w:rPr>
          <w:rFonts w:ascii="Arial" w:hAnsi="Arial" w:cs="Arial"/>
          <w:b/>
          <w:bCs/>
          <w:caps/>
          <w:sz w:val="20"/>
          <w:szCs w:val="20"/>
          <w:lang w:val="es-MX"/>
        </w:rPr>
        <w:t xml:space="preserve">9.- Fideicomisos, mandatos y análogos </w:t>
      </w:r>
    </w:p>
    <w:p w14:paraId="090043AE" w14:textId="2E98E58B" w:rsidR="000E74F4" w:rsidRDefault="000E74F4" w:rsidP="003F4E6C">
      <w:pPr>
        <w:spacing w:before="240" w:after="160"/>
        <w:jc w:val="both"/>
        <w:rPr>
          <w:rFonts w:ascii="Arial" w:hAnsi="Arial" w:cs="Arial"/>
          <w:bCs/>
          <w:sz w:val="20"/>
          <w:szCs w:val="20"/>
          <w:lang w:val="es-MX"/>
        </w:rPr>
      </w:pPr>
      <w:r>
        <w:rPr>
          <w:rFonts w:ascii="Arial" w:hAnsi="Arial" w:cs="Arial"/>
          <w:bCs/>
          <w:sz w:val="20"/>
          <w:szCs w:val="20"/>
          <w:lang w:val="es-MX"/>
        </w:rPr>
        <w:lastRenderedPageBreak/>
        <w:t>N</w:t>
      </w:r>
      <w:r w:rsidRPr="009D6E15">
        <w:rPr>
          <w:rFonts w:ascii="Arial" w:hAnsi="Arial" w:cs="Arial"/>
          <w:bCs/>
          <w:sz w:val="20"/>
          <w:szCs w:val="20"/>
          <w:lang w:val="es-MX"/>
        </w:rPr>
        <w:t>o tenemos operaciones que reflejen saldos en estos conceptos, pero en el caso de presentarse se registrarán de acuerdo con la normatividad aplicable, emitida por el propio Consejo Nacional para la Armonización Contable.</w:t>
      </w:r>
    </w:p>
    <w:p w14:paraId="013F1F9C" w14:textId="77777777" w:rsidR="00C61009" w:rsidRPr="00093BA7" w:rsidRDefault="00C61009" w:rsidP="00C61009">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Por ramo administrativo que reporta. En el MUNICIPIO DE SANTA ANA MAYA, MICHOACAN., no tenemos operaciones que reflejen saldos en estos conceptos, pero en el caso de presentarse se registrarán de acuerdo con la normatividad aplicable, emitida por el propio Consejo Nacional para la Armonización Contable.</w:t>
      </w:r>
    </w:p>
    <w:p w14:paraId="6DAC4CE1" w14:textId="77777777" w:rsidR="00C61009" w:rsidRPr="008949AC" w:rsidRDefault="00C61009" w:rsidP="00C61009">
      <w:pPr>
        <w:spacing w:before="240" w:after="160"/>
        <w:jc w:val="both"/>
        <w:rPr>
          <w:rFonts w:ascii="Arial" w:hAnsi="Arial" w:cs="Arial"/>
          <w:bCs/>
          <w:sz w:val="20"/>
          <w:szCs w:val="20"/>
          <w:lang w:val="es-MX"/>
        </w:rPr>
      </w:pPr>
      <w:r w:rsidRPr="00093BA7">
        <w:rPr>
          <w:rFonts w:ascii="Arial" w:hAnsi="Arial" w:cs="Arial"/>
          <w:bCs/>
          <w:sz w:val="20"/>
          <w:szCs w:val="20"/>
          <w:lang w:val="es-MX"/>
        </w:rPr>
        <w:t>b)</w:t>
      </w:r>
      <w:r>
        <w:rPr>
          <w:rFonts w:ascii="Arial" w:hAnsi="Arial" w:cs="Arial"/>
          <w:bCs/>
          <w:sz w:val="20"/>
          <w:szCs w:val="20"/>
          <w:lang w:val="es-MX"/>
        </w:rPr>
        <w:t xml:space="preserve">. - </w:t>
      </w:r>
      <w:r w:rsidRPr="00093BA7">
        <w:rPr>
          <w:rFonts w:ascii="Arial" w:hAnsi="Arial" w:cs="Arial"/>
          <w:bCs/>
          <w:sz w:val="20"/>
          <w:szCs w:val="20"/>
          <w:lang w:val="es-MX"/>
        </w:rPr>
        <w:t>Enlistar los de mayor monto de disponibilidad. En el MUNICIPIO DE SANTA ANA MAYA, MICHOACAN., no tenemos operaciones que reflejen saldos en estos conceptos, pero en el caso de presentarse se registrarán de acuerdo con la normatividad aplicable, emitida por el propio Consejo Nacional para la Armonización Contable.</w:t>
      </w:r>
    </w:p>
    <w:p w14:paraId="62070DEF" w14:textId="6A69B43F" w:rsidR="00354D6F" w:rsidRPr="005F14A9" w:rsidRDefault="00354D6F" w:rsidP="003F4E6C">
      <w:pPr>
        <w:spacing w:before="240" w:after="160"/>
        <w:jc w:val="both"/>
        <w:rPr>
          <w:rFonts w:ascii="Arial" w:hAnsi="Arial" w:cs="Arial"/>
          <w:b/>
          <w:bCs/>
          <w:caps/>
          <w:sz w:val="20"/>
          <w:szCs w:val="20"/>
          <w:lang w:val="es-MX"/>
        </w:rPr>
      </w:pPr>
      <w:r w:rsidRPr="005F14A9">
        <w:rPr>
          <w:rFonts w:ascii="Arial" w:hAnsi="Arial" w:cs="Arial"/>
          <w:b/>
          <w:bCs/>
          <w:caps/>
          <w:sz w:val="20"/>
          <w:szCs w:val="20"/>
          <w:lang w:val="es-MX"/>
        </w:rPr>
        <w:t xml:space="preserve">10.- Reporte de la Recaudación </w:t>
      </w:r>
    </w:p>
    <w:p w14:paraId="53BEE76B" w14:textId="77777777" w:rsidR="00C61009" w:rsidRPr="00AB3F4B" w:rsidRDefault="00C61009" w:rsidP="00C61009">
      <w:pPr>
        <w:spacing w:before="240" w:after="160"/>
        <w:jc w:val="both"/>
        <w:rPr>
          <w:rFonts w:ascii="Arial" w:hAnsi="Arial" w:cs="Arial"/>
          <w:bCs/>
          <w:sz w:val="20"/>
          <w:szCs w:val="20"/>
          <w:lang w:val="es-MX"/>
        </w:rPr>
      </w:pPr>
      <w:r w:rsidRPr="00AB3F4B">
        <w:rPr>
          <w:rFonts w:ascii="Arial" w:hAnsi="Arial" w:cs="Arial"/>
          <w:bCs/>
          <w:sz w:val="20"/>
          <w:szCs w:val="20"/>
          <w:lang w:val="es-MX"/>
        </w:rPr>
        <w:t xml:space="preserve">a). - El análisis del comportamiento de la recaudación correspondiente al MUNICIPIO DE SANTA ANA MAYA, MICHOACAN., los manifestamos en los dos cuadros siguientes, ingresos al 31 de diciembre de 2021, siendo tanto los ingresos fiscales como los de carácter federal, cada uno en su respectiva tabla. </w:t>
      </w:r>
    </w:p>
    <w:tbl>
      <w:tblPr>
        <w:tblW w:w="9544" w:type="dxa"/>
        <w:tblInd w:w="70" w:type="dxa"/>
        <w:tblCellMar>
          <w:left w:w="70" w:type="dxa"/>
          <w:right w:w="70" w:type="dxa"/>
        </w:tblCellMar>
        <w:tblLook w:val="04A0" w:firstRow="1" w:lastRow="0" w:firstColumn="1" w:lastColumn="0" w:noHBand="0" w:noVBand="1"/>
      </w:tblPr>
      <w:tblGrid>
        <w:gridCol w:w="70"/>
        <w:gridCol w:w="1061"/>
        <w:gridCol w:w="73"/>
        <w:gridCol w:w="6530"/>
        <w:gridCol w:w="204"/>
        <w:gridCol w:w="1536"/>
        <w:gridCol w:w="70"/>
      </w:tblGrid>
      <w:tr w:rsidR="00C61009" w:rsidRPr="00AB3F4B" w14:paraId="47782219" w14:textId="77777777" w:rsidTr="004D746C">
        <w:trPr>
          <w:gridAfter w:val="1"/>
          <w:wAfter w:w="70" w:type="dxa"/>
          <w:trHeight w:val="300"/>
        </w:trPr>
        <w:tc>
          <w:tcPr>
            <w:tcW w:w="9474" w:type="dxa"/>
            <w:gridSpan w:val="6"/>
            <w:vAlign w:val="center"/>
            <w:hideMark/>
          </w:tcPr>
          <w:p w14:paraId="5DC0C5FB" w14:textId="77777777" w:rsidR="00C61009" w:rsidRPr="00AB3F4B" w:rsidRDefault="00C61009" w:rsidP="004D746C">
            <w:pPr>
              <w:spacing w:after="0" w:line="240" w:lineRule="auto"/>
              <w:jc w:val="center"/>
              <w:rPr>
                <w:rFonts w:ascii="Arial" w:eastAsia="Times New Roman" w:hAnsi="Arial" w:cs="Arial"/>
                <w:b/>
                <w:bCs/>
                <w:color w:val="000000"/>
                <w:sz w:val="20"/>
                <w:szCs w:val="20"/>
                <w:lang w:val="es-MX" w:eastAsia="es-MX"/>
              </w:rPr>
            </w:pPr>
            <w:r w:rsidRPr="00AB3F4B">
              <w:rPr>
                <w:rFonts w:ascii="Arial" w:eastAsia="Times New Roman" w:hAnsi="Arial" w:cs="Arial"/>
                <w:b/>
                <w:bCs/>
                <w:color w:val="000000"/>
                <w:sz w:val="20"/>
                <w:szCs w:val="20"/>
                <w:lang w:val="es-MX" w:eastAsia="es-MX"/>
              </w:rPr>
              <w:t>INGRESOS FISCALES</w:t>
            </w:r>
          </w:p>
        </w:tc>
      </w:tr>
      <w:tr w:rsidR="00C61009" w:rsidRPr="00AB3F4B" w14:paraId="5AF20A01" w14:textId="77777777" w:rsidTr="004D746C">
        <w:trPr>
          <w:gridAfter w:val="1"/>
          <w:wAfter w:w="70" w:type="dxa"/>
          <w:trHeight w:val="300"/>
        </w:trPr>
        <w:tc>
          <w:tcPr>
            <w:tcW w:w="1131"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66C0F2D8" w14:textId="77777777" w:rsidR="00C61009" w:rsidRPr="00AB3F4B" w:rsidRDefault="00C61009" w:rsidP="004D746C">
            <w:pPr>
              <w:spacing w:after="0" w:line="240" w:lineRule="auto"/>
              <w:jc w:val="center"/>
              <w:rPr>
                <w:rFonts w:ascii="Arial" w:eastAsia="Times New Roman" w:hAnsi="Arial" w:cs="Arial"/>
                <w:b/>
                <w:bCs/>
                <w:color w:val="000000"/>
                <w:sz w:val="20"/>
                <w:szCs w:val="20"/>
                <w:lang w:val="es-MX" w:eastAsia="es-MX"/>
              </w:rPr>
            </w:pPr>
            <w:r w:rsidRPr="00AB3F4B">
              <w:rPr>
                <w:rFonts w:ascii="Arial" w:eastAsia="Times New Roman" w:hAnsi="Arial" w:cs="Arial"/>
                <w:b/>
                <w:bCs/>
                <w:color w:val="000000"/>
                <w:sz w:val="20"/>
                <w:szCs w:val="20"/>
                <w:lang w:val="es-MX" w:eastAsia="es-MX"/>
              </w:rPr>
              <w:t>CÓDIGO</w:t>
            </w:r>
          </w:p>
        </w:tc>
        <w:tc>
          <w:tcPr>
            <w:tcW w:w="6807" w:type="dxa"/>
            <w:gridSpan w:val="3"/>
            <w:tcBorders>
              <w:top w:val="single" w:sz="4" w:space="0" w:color="auto"/>
              <w:left w:val="nil"/>
              <w:bottom w:val="single" w:sz="4" w:space="0" w:color="auto"/>
              <w:right w:val="single" w:sz="4" w:space="0" w:color="auto"/>
            </w:tcBorders>
            <w:shd w:val="clear" w:color="auto" w:fill="D0CECE"/>
            <w:noWrap/>
            <w:vAlign w:val="center"/>
            <w:hideMark/>
          </w:tcPr>
          <w:p w14:paraId="1331398A" w14:textId="77777777" w:rsidR="00C61009" w:rsidRPr="00AB3F4B" w:rsidRDefault="00C61009" w:rsidP="004D746C">
            <w:pPr>
              <w:spacing w:after="0" w:line="240" w:lineRule="auto"/>
              <w:jc w:val="center"/>
              <w:rPr>
                <w:rFonts w:ascii="Arial" w:eastAsia="Times New Roman" w:hAnsi="Arial" w:cs="Arial"/>
                <w:b/>
                <w:bCs/>
                <w:color w:val="000000"/>
                <w:sz w:val="20"/>
                <w:szCs w:val="20"/>
                <w:lang w:val="es-MX" w:eastAsia="es-MX"/>
              </w:rPr>
            </w:pPr>
            <w:r w:rsidRPr="00AB3F4B">
              <w:rPr>
                <w:rFonts w:ascii="Arial" w:eastAsia="Times New Roman" w:hAnsi="Arial" w:cs="Arial"/>
                <w:b/>
                <w:bCs/>
                <w:color w:val="000000"/>
                <w:sz w:val="20"/>
                <w:szCs w:val="20"/>
                <w:lang w:val="es-MX" w:eastAsia="es-MX"/>
              </w:rPr>
              <w:t>CONCEPTO</w:t>
            </w:r>
          </w:p>
        </w:tc>
        <w:tc>
          <w:tcPr>
            <w:tcW w:w="1536" w:type="dxa"/>
            <w:tcBorders>
              <w:top w:val="single" w:sz="4" w:space="0" w:color="auto"/>
              <w:left w:val="nil"/>
              <w:bottom w:val="single" w:sz="4" w:space="0" w:color="auto"/>
              <w:right w:val="single" w:sz="4" w:space="0" w:color="auto"/>
            </w:tcBorders>
            <w:shd w:val="clear" w:color="auto" w:fill="D0CECE"/>
            <w:noWrap/>
            <w:vAlign w:val="center"/>
            <w:hideMark/>
          </w:tcPr>
          <w:p w14:paraId="62791A47" w14:textId="77777777" w:rsidR="00C61009" w:rsidRPr="00AB3F4B" w:rsidRDefault="00C61009" w:rsidP="004D746C">
            <w:pPr>
              <w:spacing w:after="0" w:line="240" w:lineRule="auto"/>
              <w:jc w:val="center"/>
              <w:rPr>
                <w:rFonts w:ascii="Arial" w:eastAsia="Times New Roman" w:hAnsi="Arial" w:cs="Arial"/>
                <w:b/>
                <w:bCs/>
                <w:color w:val="000000"/>
                <w:sz w:val="20"/>
                <w:szCs w:val="20"/>
                <w:lang w:val="es-MX" w:eastAsia="es-MX"/>
              </w:rPr>
            </w:pPr>
            <w:r w:rsidRPr="00AB3F4B">
              <w:rPr>
                <w:rFonts w:ascii="Arial" w:eastAsia="Times New Roman" w:hAnsi="Arial" w:cs="Arial"/>
                <w:b/>
                <w:bCs/>
                <w:color w:val="000000"/>
                <w:sz w:val="20"/>
                <w:szCs w:val="20"/>
                <w:lang w:val="es-MX" w:eastAsia="es-MX"/>
              </w:rPr>
              <w:t>IMPORTE</w:t>
            </w:r>
          </w:p>
        </w:tc>
      </w:tr>
      <w:tr w:rsidR="00C61009" w:rsidRPr="00AB3F4B" w14:paraId="4A09C50C"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276BE01"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1000</w:t>
            </w:r>
          </w:p>
        </w:tc>
        <w:tc>
          <w:tcPr>
            <w:tcW w:w="6807" w:type="dxa"/>
            <w:gridSpan w:val="3"/>
            <w:tcBorders>
              <w:top w:val="nil"/>
              <w:left w:val="nil"/>
              <w:bottom w:val="single" w:sz="4" w:space="0" w:color="auto"/>
              <w:right w:val="single" w:sz="4" w:space="0" w:color="auto"/>
            </w:tcBorders>
            <w:noWrap/>
            <w:vAlign w:val="center"/>
            <w:hideMark/>
          </w:tcPr>
          <w:p w14:paraId="7063E694"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IMPUESTOS</w:t>
            </w:r>
          </w:p>
        </w:tc>
        <w:tc>
          <w:tcPr>
            <w:tcW w:w="1536" w:type="dxa"/>
            <w:tcBorders>
              <w:top w:val="nil"/>
              <w:left w:val="nil"/>
              <w:bottom w:val="single" w:sz="4" w:space="0" w:color="auto"/>
              <w:right w:val="single" w:sz="4" w:space="0" w:color="auto"/>
            </w:tcBorders>
            <w:noWrap/>
            <w:vAlign w:val="center"/>
            <w:hideMark/>
          </w:tcPr>
          <w:p w14:paraId="4391C123"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4,326,213.00</w:t>
            </w:r>
          </w:p>
          <w:p w14:paraId="49AB41D8"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p>
        </w:tc>
      </w:tr>
      <w:tr w:rsidR="00C61009" w:rsidRPr="00AB3F4B" w14:paraId="2237AE33"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73D9456F"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714998A0" w14:textId="77777777" w:rsidR="00C61009" w:rsidRPr="00AB3F4B" w:rsidRDefault="00C61009" w:rsidP="004D746C">
            <w:pPr>
              <w:spacing w:after="0" w:line="240" w:lineRule="auto"/>
              <w:rPr>
                <w:rFonts w:eastAsia="Times New Roman" w:cs="Calibri"/>
                <w:color w:val="000000"/>
                <w:lang w:val="es-MX" w:eastAsia="es-MX"/>
              </w:rPr>
            </w:pPr>
            <w:r w:rsidRPr="00AB3F4B">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2F712225" w14:textId="77777777" w:rsidR="00C61009" w:rsidRPr="00AB3F4B" w:rsidRDefault="00C61009" w:rsidP="004D746C">
            <w:pPr>
              <w:spacing w:after="0" w:line="240" w:lineRule="auto"/>
              <w:jc w:val="right"/>
              <w:rPr>
                <w:rFonts w:eastAsia="Times New Roman" w:cs="Calibri"/>
                <w:color w:val="000000"/>
                <w:lang w:val="es-MX" w:eastAsia="es-MX"/>
              </w:rPr>
            </w:pPr>
            <w:r w:rsidRPr="00AB3F4B">
              <w:rPr>
                <w:rFonts w:eastAsia="Times New Roman" w:cs="Calibri"/>
                <w:color w:val="000000"/>
                <w:lang w:val="es-MX" w:eastAsia="es-MX"/>
              </w:rPr>
              <w:t> </w:t>
            </w:r>
          </w:p>
        </w:tc>
      </w:tr>
      <w:tr w:rsidR="00C61009" w:rsidRPr="00AB3F4B" w14:paraId="638DA059"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D229C50"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2000</w:t>
            </w:r>
          </w:p>
        </w:tc>
        <w:tc>
          <w:tcPr>
            <w:tcW w:w="6807" w:type="dxa"/>
            <w:gridSpan w:val="3"/>
            <w:tcBorders>
              <w:top w:val="nil"/>
              <w:left w:val="nil"/>
              <w:bottom w:val="single" w:sz="4" w:space="0" w:color="auto"/>
              <w:right w:val="single" w:sz="4" w:space="0" w:color="auto"/>
            </w:tcBorders>
            <w:noWrap/>
            <w:vAlign w:val="center"/>
            <w:hideMark/>
          </w:tcPr>
          <w:p w14:paraId="43D39555"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APORTACIONES DE SEGURIDAD SOCIAL</w:t>
            </w:r>
          </w:p>
        </w:tc>
        <w:tc>
          <w:tcPr>
            <w:tcW w:w="1536" w:type="dxa"/>
            <w:tcBorders>
              <w:top w:val="nil"/>
              <w:left w:val="nil"/>
              <w:bottom w:val="single" w:sz="4" w:space="0" w:color="auto"/>
              <w:right w:val="single" w:sz="4" w:space="0" w:color="auto"/>
            </w:tcBorders>
            <w:noWrap/>
            <w:vAlign w:val="center"/>
            <w:hideMark/>
          </w:tcPr>
          <w:p w14:paraId="2714C9C7"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0.00</w:t>
            </w:r>
          </w:p>
        </w:tc>
      </w:tr>
      <w:tr w:rsidR="00C61009" w:rsidRPr="00AB3F4B" w14:paraId="01CA26CE"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B4D53FE"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709C130F" w14:textId="77777777" w:rsidR="00C61009" w:rsidRPr="00AB3F4B" w:rsidRDefault="00C61009" w:rsidP="004D746C">
            <w:pPr>
              <w:spacing w:after="0" w:line="240" w:lineRule="auto"/>
              <w:rPr>
                <w:rFonts w:eastAsia="Times New Roman" w:cs="Calibri"/>
                <w:color w:val="000000"/>
                <w:lang w:val="es-MX" w:eastAsia="es-MX"/>
              </w:rPr>
            </w:pPr>
            <w:r w:rsidRPr="00AB3F4B">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2E9413D9" w14:textId="77777777" w:rsidR="00C61009" w:rsidRPr="00AB3F4B" w:rsidRDefault="00C61009" w:rsidP="004D746C">
            <w:pPr>
              <w:spacing w:after="0" w:line="240" w:lineRule="auto"/>
              <w:jc w:val="right"/>
              <w:rPr>
                <w:rFonts w:eastAsia="Times New Roman" w:cs="Calibri"/>
                <w:color w:val="000000"/>
                <w:lang w:val="es-MX" w:eastAsia="es-MX"/>
              </w:rPr>
            </w:pPr>
            <w:r w:rsidRPr="00AB3F4B">
              <w:rPr>
                <w:rFonts w:eastAsia="Times New Roman" w:cs="Calibri"/>
                <w:color w:val="000000"/>
                <w:lang w:val="es-MX" w:eastAsia="es-MX"/>
              </w:rPr>
              <w:t> </w:t>
            </w:r>
          </w:p>
        </w:tc>
      </w:tr>
      <w:tr w:rsidR="00C61009" w:rsidRPr="00AB3F4B" w14:paraId="7C974076"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33F5E70"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3000</w:t>
            </w:r>
          </w:p>
        </w:tc>
        <w:tc>
          <w:tcPr>
            <w:tcW w:w="6807" w:type="dxa"/>
            <w:gridSpan w:val="3"/>
            <w:tcBorders>
              <w:top w:val="nil"/>
              <w:left w:val="nil"/>
              <w:bottom w:val="single" w:sz="4" w:space="0" w:color="auto"/>
              <w:right w:val="single" w:sz="4" w:space="0" w:color="auto"/>
            </w:tcBorders>
            <w:noWrap/>
            <w:vAlign w:val="center"/>
            <w:hideMark/>
          </w:tcPr>
          <w:p w14:paraId="7116D1F8"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APORTACIÓN DE MEJORAS</w:t>
            </w:r>
          </w:p>
        </w:tc>
        <w:tc>
          <w:tcPr>
            <w:tcW w:w="1536" w:type="dxa"/>
            <w:tcBorders>
              <w:top w:val="nil"/>
              <w:left w:val="nil"/>
              <w:bottom w:val="single" w:sz="4" w:space="0" w:color="auto"/>
              <w:right w:val="single" w:sz="4" w:space="0" w:color="auto"/>
            </w:tcBorders>
            <w:noWrap/>
            <w:vAlign w:val="center"/>
            <w:hideMark/>
          </w:tcPr>
          <w:p w14:paraId="1381FB6D"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0.00</w:t>
            </w:r>
          </w:p>
        </w:tc>
      </w:tr>
      <w:tr w:rsidR="00C61009" w:rsidRPr="00AB3F4B" w14:paraId="4623C851"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190F417"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40F0EEB2" w14:textId="77777777" w:rsidR="00C61009" w:rsidRPr="00AB3F4B" w:rsidRDefault="00C61009" w:rsidP="004D746C">
            <w:pPr>
              <w:spacing w:after="0" w:line="240" w:lineRule="auto"/>
              <w:rPr>
                <w:rFonts w:eastAsia="Times New Roman" w:cs="Calibri"/>
                <w:color w:val="000000"/>
                <w:lang w:val="es-MX" w:eastAsia="es-MX"/>
              </w:rPr>
            </w:pPr>
            <w:r w:rsidRPr="00AB3F4B">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7602026B" w14:textId="77777777" w:rsidR="00C61009" w:rsidRPr="00AB3F4B" w:rsidRDefault="00C61009" w:rsidP="004D746C">
            <w:pPr>
              <w:spacing w:after="0" w:line="240" w:lineRule="auto"/>
              <w:jc w:val="right"/>
              <w:rPr>
                <w:rFonts w:eastAsia="Times New Roman" w:cs="Calibri"/>
                <w:color w:val="000000"/>
                <w:lang w:val="es-MX" w:eastAsia="es-MX"/>
              </w:rPr>
            </w:pPr>
            <w:r w:rsidRPr="00AB3F4B">
              <w:rPr>
                <w:rFonts w:eastAsia="Times New Roman" w:cs="Calibri"/>
                <w:color w:val="000000"/>
                <w:lang w:val="es-MX" w:eastAsia="es-MX"/>
              </w:rPr>
              <w:t> </w:t>
            </w:r>
          </w:p>
        </w:tc>
      </w:tr>
      <w:tr w:rsidR="00C61009" w:rsidRPr="00AB3F4B" w14:paraId="4E2A6A3E"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65C8B898"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4000</w:t>
            </w:r>
          </w:p>
        </w:tc>
        <w:tc>
          <w:tcPr>
            <w:tcW w:w="6807" w:type="dxa"/>
            <w:gridSpan w:val="3"/>
            <w:tcBorders>
              <w:top w:val="nil"/>
              <w:left w:val="nil"/>
              <w:bottom w:val="single" w:sz="4" w:space="0" w:color="auto"/>
              <w:right w:val="single" w:sz="4" w:space="0" w:color="auto"/>
            </w:tcBorders>
            <w:noWrap/>
            <w:vAlign w:val="center"/>
            <w:hideMark/>
          </w:tcPr>
          <w:p w14:paraId="605E9202"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DERECHOS</w:t>
            </w:r>
          </w:p>
        </w:tc>
        <w:tc>
          <w:tcPr>
            <w:tcW w:w="1536" w:type="dxa"/>
            <w:tcBorders>
              <w:top w:val="nil"/>
              <w:left w:val="nil"/>
              <w:bottom w:val="single" w:sz="4" w:space="0" w:color="auto"/>
              <w:right w:val="single" w:sz="4" w:space="0" w:color="auto"/>
            </w:tcBorders>
            <w:noWrap/>
            <w:vAlign w:val="center"/>
            <w:hideMark/>
          </w:tcPr>
          <w:p w14:paraId="27143B0F"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5,117,928.18</w:t>
            </w:r>
          </w:p>
        </w:tc>
      </w:tr>
      <w:tr w:rsidR="00C61009" w:rsidRPr="00AB3F4B" w14:paraId="4A31FE25"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C3AA46A"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00C252D3" w14:textId="77777777" w:rsidR="00C61009" w:rsidRPr="00AB3F4B" w:rsidRDefault="00C61009" w:rsidP="004D746C">
            <w:pPr>
              <w:spacing w:after="0" w:line="240" w:lineRule="auto"/>
              <w:rPr>
                <w:rFonts w:eastAsia="Times New Roman" w:cs="Calibri"/>
                <w:color w:val="000000"/>
                <w:lang w:val="es-MX" w:eastAsia="es-MX"/>
              </w:rPr>
            </w:pPr>
            <w:r w:rsidRPr="00AB3F4B">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39F013BD" w14:textId="77777777" w:rsidR="00C61009" w:rsidRPr="00AB3F4B" w:rsidRDefault="00C61009" w:rsidP="004D746C">
            <w:pPr>
              <w:spacing w:after="0" w:line="240" w:lineRule="auto"/>
              <w:jc w:val="right"/>
              <w:rPr>
                <w:rFonts w:eastAsia="Times New Roman" w:cs="Calibri"/>
                <w:color w:val="000000"/>
                <w:lang w:val="es-MX" w:eastAsia="es-MX"/>
              </w:rPr>
            </w:pPr>
            <w:r w:rsidRPr="00AB3F4B">
              <w:rPr>
                <w:rFonts w:eastAsia="Times New Roman" w:cs="Calibri"/>
                <w:color w:val="000000"/>
                <w:lang w:val="es-MX" w:eastAsia="es-MX"/>
              </w:rPr>
              <w:t> </w:t>
            </w:r>
          </w:p>
        </w:tc>
      </w:tr>
      <w:tr w:rsidR="00C61009" w:rsidRPr="00AB3F4B" w14:paraId="209DC4EE"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7AEFB77E"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5000</w:t>
            </w:r>
          </w:p>
        </w:tc>
        <w:tc>
          <w:tcPr>
            <w:tcW w:w="6807" w:type="dxa"/>
            <w:gridSpan w:val="3"/>
            <w:tcBorders>
              <w:top w:val="nil"/>
              <w:left w:val="nil"/>
              <w:bottom w:val="single" w:sz="4" w:space="0" w:color="auto"/>
              <w:right w:val="single" w:sz="4" w:space="0" w:color="auto"/>
            </w:tcBorders>
            <w:noWrap/>
            <w:vAlign w:val="center"/>
            <w:hideMark/>
          </w:tcPr>
          <w:p w14:paraId="595F45BF"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PRODUCTOS</w:t>
            </w:r>
          </w:p>
        </w:tc>
        <w:tc>
          <w:tcPr>
            <w:tcW w:w="1536" w:type="dxa"/>
            <w:tcBorders>
              <w:top w:val="nil"/>
              <w:left w:val="nil"/>
              <w:bottom w:val="single" w:sz="4" w:space="0" w:color="auto"/>
              <w:right w:val="single" w:sz="4" w:space="0" w:color="auto"/>
            </w:tcBorders>
            <w:noWrap/>
            <w:vAlign w:val="center"/>
            <w:hideMark/>
          </w:tcPr>
          <w:p w14:paraId="37039CA9"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130,116.49</w:t>
            </w:r>
          </w:p>
        </w:tc>
      </w:tr>
      <w:tr w:rsidR="00C61009" w:rsidRPr="00AB3F4B" w14:paraId="24D5CFC3"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F98A784"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7E5F509C" w14:textId="77777777" w:rsidR="00C61009" w:rsidRPr="00AB3F4B" w:rsidRDefault="00C61009" w:rsidP="004D746C">
            <w:pPr>
              <w:spacing w:after="0" w:line="240" w:lineRule="auto"/>
              <w:rPr>
                <w:rFonts w:eastAsia="Times New Roman" w:cs="Calibri"/>
                <w:color w:val="000000"/>
                <w:lang w:val="es-MX" w:eastAsia="es-MX"/>
              </w:rPr>
            </w:pPr>
            <w:r w:rsidRPr="00AB3F4B">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29A472D3" w14:textId="77777777" w:rsidR="00C61009" w:rsidRPr="00AB3F4B" w:rsidRDefault="00C61009" w:rsidP="004D746C">
            <w:pPr>
              <w:spacing w:after="0" w:line="240" w:lineRule="auto"/>
              <w:jc w:val="right"/>
              <w:rPr>
                <w:rFonts w:eastAsia="Times New Roman" w:cs="Calibri"/>
                <w:color w:val="000000"/>
                <w:lang w:val="es-MX" w:eastAsia="es-MX"/>
              </w:rPr>
            </w:pPr>
          </w:p>
        </w:tc>
      </w:tr>
      <w:tr w:rsidR="00C61009" w:rsidRPr="00AB3F4B" w14:paraId="26C09778"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9902DC7"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6000</w:t>
            </w:r>
          </w:p>
        </w:tc>
        <w:tc>
          <w:tcPr>
            <w:tcW w:w="6807" w:type="dxa"/>
            <w:gridSpan w:val="3"/>
            <w:tcBorders>
              <w:top w:val="nil"/>
              <w:left w:val="nil"/>
              <w:bottom w:val="single" w:sz="4" w:space="0" w:color="auto"/>
              <w:right w:val="single" w:sz="4" w:space="0" w:color="auto"/>
            </w:tcBorders>
            <w:noWrap/>
            <w:vAlign w:val="center"/>
            <w:hideMark/>
          </w:tcPr>
          <w:p w14:paraId="6B38FF23"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 xml:space="preserve">APROVECHAMIENTOS </w:t>
            </w:r>
          </w:p>
        </w:tc>
        <w:tc>
          <w:tcPr>
            <w:tcW w:w="1536" w:type="dxa"/>
            <w:tcBorders>
              <w:top w:val="nil"/>
              <w:left w:val="nil"/>
              <w:bottom w:val="single" w:sz="4" w:space="0" w:color="auto"/>
              <w:right w:val="single" w:sz="4" w:space="0" w:color="auto"/>
            </w:tcBorders>
            <w:noWrap/>
            <w:vAlign w:val="center"/>
            <w:hideMark/>
          </w:tcPr>
          <w:p w14:paraId="04A0C560"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545,701.16</w:t>
            </w:r>
          </w:p>
        </w:tc>
      </w:tr>
      <w:tr w:rsidR="00C61009" w:rsidRPr="00AB3F4B" w14:paraId="51FFCAF2"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57F94C9"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4A7BB3B8" w14:textId="77777777" w:rsidR="00C61009" w:rsidRPr="00AB3F4B" w:rsidRDefault="00C61009" w:rsidP="004D746C">
            <w:pPr>
              <w:spacing w:after="0" w:line="240" w:lineRule="auto"/>
              <w:rPr>
                <w:rFonts w:eastAsia="Times New Roman" w:cs="Calibri"/>
                <w:color w:val="000000"/>
                <w:lang w:val="es-MX" w:eastAsia="es-MX"/>
              </w:rPr>
            </w:pPr>
            <w:r w:rsidRPr="00AB3F4B">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06AA6560" w14:textId="77777777" w:rsidR="00C61009" w:rsidRPr="00AB3F4B" w:rsidRDefault="00C61009" w:rsidP="004D746C">
            <w:pPr>
              <w:spacing w:after="0" w:line="240" w:lineRule="auto"/>
              <w:rPr>
                <w:rFonts w:eastAsia="Times New Roman" w:cs="Calibri"/>
                <w:color w:val="000000"/>
                <w:lang w:val="es-MX" w:eastAsia="es-MX"/>
              </w:rPr>
            </w:pPr>
            <w:r w:rsidRPr="00AB3F4B">
              <w:rPr>
                <w:rFonts w:eastAsia="Times New Roman" w:cs="Calibri"/>
                <w:color w:val="000000"/>
                <w:lang w:val="es-MX" w:eastAsia="es-MX"/>
              </w:rPr>
              <w:t> </w:t>
            </w:r>
          </w:p>
        </w:tc>
      </w:tr>
      <w:tr w:rsidR="00C61009" w:rsidRPr="00AB3F4B" w14:paraId="41C3A6E3" w14:textId="77777777" w:rsidTr="004D746C">
        <w:trPr>
          <w:gridAfter w:val="1"/>
          <w:wAfter w:w="70" w:type="dxa"/>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5D199328"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7000</w:t>
            </w:r>
          </w:p>
        </w:tc>
        <w:tc>
          <w:tcPr>
            <w:tcW w:w="6807" w:type="dxa"/>
            <w:gridSpan w:val="3"/>
            <w:tcBorders>
              <w:top w:val="nil"/>
              <w:left w:val="nil"/>
              <w:bottom w:val="single" w:sz="4" w:space="0" w:color="auto"/>
              <w:right w:val="single" w:sz="4" w:space="0" w:color="auto"/>
            </w:tcBorders>
            <w:noWrap/>
            <w:vAlign w:val="center"/>
            <w:hideMark/>
          </w:tcPr>
          <w:p w14:paraId="392F5F4A"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INGRESOS POR VENTA DE BIENES Y PRESTACIÓN DE SERVICIOS.</w:t>
            </w:r>
          </w:p>
        </w:tc>
        <w:tc>
          <w:tcPr>
            <w:tcW w:w="1536" w:type="dxa"/>
            <w:tcBorders>
              <w:top w:val="nil"/>
              <w:left w:val="nil"/>
              <w:bottom w:val="single" w:sz="4" w:space="0" w:color="auto"/>
              <w:right w:val="single" w:sz="4" w:space="0" w:color="auto"/>
            </w:tcBorders>
            <w:noWrap/>
            <w:vAlign w:val="center"/>
            <w:hideMark/>
          </w:tcPr>
          <w:p w14:paraId="69677A17"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0.00</w:t>
            </w:r>
          </w:p>
        </w:tc>
      </w:tr>
      <w:tr w:rsidR="00C61009" w:rsidRPr="00AB3F4B" w14:paraId="15D02A53"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9E626D6"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5D6CA772" w14:textId="77777777" w:rsidR="00C61009" w:rsidRPr="00AB3F4B" w:rsidRDefault="00C61009" w:rsidP="004D746C">
            <w:pPr>
              <w:spacing w:after="0" w:line="240" w:lineRule="auto"/>
              <w:rPr>
                <w:rFonts w:eastAsia="Times New Roman" w:cs="Calibri"/>
                <w:color w:val="000000"/>
                <w:lang w:val="es-MX" w:eastAsia="es-MX"/>
              </w:rPr>
            </w:pPr>
            <w:r w:rsidRPr="00AB3F4B">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2C60BA19" w14:textId="77777777" w:rsidR="00C61009" w:rsidRPr="00AB3F4B" w:rsidRDefault="00C61009" w:rsidP="004D746C">
            <w:pPr>
              <w:spacing w:after="0" w:line="240" w:lineRule="auto"/>
              <w:jc w:val="right"/>
              <w:rPr>
                <w:rFonts w:eastAsia="Times New Roman" w:cs="Calibri"/>
                <w:color w:val="000000"/>
                <w:lang w:val="es-MX" w:eastAsia="es-MX"/>
              </w:rPr>
            </w:pPr>
            <w:r w:rsidRPr="00AB3F4B">
              <w:rPr>
                <w:rFonts w:eastAsia="Times New Roman" w:cs="Calibri"/>
                <w:color w:val="000000"/>
                <w:lang w:val="es-MX" w:eastAsia="es-MX"/>
              </w:rPr>
              <w:t> </w:t>
            </w:r>
          </w:p>
        </w:tc>
      </w:tr>
      <w:tr w:rsidR="00C61009" w:rsidRPr="00AB3F4B" w14:paraId="6F087249" w14:textId="77777777" w:rsidTr="004D746C">
        <w:trPr>
          <w:gridAfter w:val="1"/>
          <w:wAfter w:w="70" w:type="dxa"/>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6DF47270"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91001</w:t>
            </w:r>
          </w:p>
        </w:tc>
        <w:tc>
          <w:tcPr>
            <w:tcW w:w="6807" w:type="dxa"/>
            <w:gridSpan w:val="3"/>
            <w:tcBorders>
              <w:top w:val="nil"/>
              <w:left w:val="nil"/>
              <w:bottom w:val="single" w:sz="4" w:space="0" w:color="auto"/>
              <w:right w:val="single" w:sz="4" w:space="0" w:color="auto"/>
            </w:tcBorders>
            <w:noWrap/>
            <w:vAlign w:val="center"/>
            <w:hideMark/>
          </w:tcPr>
          <w:p w14:paraId="55D72D0B"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TRANSFERENCIAS, ASIGNACIONES, SUBSIDIOS Y SUBVENCIONES, Y PENSIONES Y JUBILACIONES.</w:t>
            </w:r>
          </w:p>
        </w:tc>
        <w:tc>
          <w:tcPr>
            <w:tcW w:w="1536" w:type="dxa"/>
            <w:tcBorders>
              <w:top w:val="nil"/>
              <w:left w:val="nil"/>
              <w:bottom w:val="single" w:sz="4" w:space="0" w:color="auto"/>
              <w:right w:val="single" w:sz="4" w:space="0" w:color="auto"/>
            </w:tcBorders>
            <w:noWrap/>
            <w:vAlign w:val="center"/>
            <w:hideMark/>
          </w:tcPr>
          <w:p w14:paraId="3AE7F0AA"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0.00</w:t>
            </w:r>
          </w:p>
        </w:tc>
      </w:tr>
      <w:tr w:rsidR="00C61009" w:rsidRPr="00AB3F4B" w14:paraId="3DFE6169"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2155421"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77494855" w14:textId="77777777" w:rsidR="00C61009" w:rsidRPr="00AB3F4B" w:rsidRDefault="00C61009" w:rsidP="004D746C">
            <w:pPr>
              <w:spacing w:after="0" w:line="240" w:lineRule="auto"/>
              <w:rPr>
                <w:rFonts w:eastAsia="Times New Roman" w:cs="Calibri"/>
                <w:color w:val="000000"/>
                <w:lang w:val="es-MX" w:eastAsia="es-MX"/>
              </w:rPr>
            </w:pPr>
            <w:r w:rsidRPr="00AB3F4B">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5168D69F" w14:textId="77777777" w:rsidR="00C61009" w:rsidRPr="00AB3F4B" w:rsidRDefault="00C61009" w:rsidP="004D746C">
            <w:pPr>
              <w:spacing w:after="0" w:line="240" w:lineRule="auto"/>
              <w:jc w:val="right"/>
              <w:rPr>
                <w:rFonts w:eastAsia="Times New Roman" w:cs="Calibri"/>
                <w:color w:val="000000"/>
                <w:lang w:val="es-MX" w:eastAsia="es-MX"/>
              </w:rPr>
            </w:pPr>
            <w:r w:rsidRPr="00AB3F4B">
              <w:rPr>
                <w:rFonts w:eastAsia="Times New Roman" w:cs="Calibri"/>
                <w:color w:val="000000"/>
                <w:lang w:val="es-MX" w:eastAsia="es-MX"/>
              </w:rPr>
              <w:t> </w:t>
            </w:r>
          </w:p>
        </w:tc>
      </w:tr>
      <w:tr w:rsidR="00C61009" w:rsidRPr="00AB3F4B" w14:paraId="4522B33E"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62EBD634"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0</w:t>
            </w:r>
          </w:p>
        </w:tc>
        <w:tc>
          <w:tcPr>
            <w:tcW w:w="6807" w:type="dxa"/>
            <w:gridSpan w:val="3"/>
            <w:tcBorders>
              <w:top w:val="nil"/>
              <w:left w:val="nil"/>
              <w:bottom w:val="single" w:sz="4" w:space="0" w:color="auto"/>
              <w:right w:val="single" w:sz="4" w:space="0" w:color="auto"/>
            </w:tcBorders>
            <w:noWrap/>
            <w:vAlign w:val="center"/>
            <w:hideMark/>
          </w:tcPr>
          <w:p w14:paraId="0C8579A9"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INGRESOS POR FINANCIAMIENTO</w:t>
            </w:r>
          </w:p>
        </w:tc>
        <w:tc>
          <w:tcPr>
            <w:tcW w:w="1536" w:type="dxa"/>
            <w:tcBorders>
              <w:top w:val="nil"/>
              <w:left w:val="nil"/>
              <w:bottom w:val="single" w:sz="4" w:space="0" w:color="auto"/>
              <w:right w:val="single" w:sz="4" w:space="0" w:color="auto"/>
            </w:tcBorders>
            <w:noWrap/>
            <w:vAlign w:val="center"/>
            <w:hideMark/>
          </w:tcPr>
          <w:p w14:paraId="77990A07"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0.00</w:t>
            </w:r>
          </w:p>
        </w:tc>
      </w:tr>
      <w:tr w:rsidR="00C61009" w:rsidRPr="00AB3F4B" w14:paraId="36529BFA" w14:textId="77777777" w:rsidTr="004D746C">
        <w:trPr>
          <w:gridAfter w:val="1"/>
          <w:wAfter w:w="70" w:type="dxa"/>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F431F5F"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 </w:t>
            </w:r>
          </w:p>
        </w:tc>
        <w:tc>
          <w:tcPr>
            <w:tcW w:w="6807" w:type="dxa"/>
            <w:gridSpan w:val="3"/>
            <w:tcBorders>
              <w:top w:val="nil"/>
              <w:left w:val="nil"/>
              <w:bottom w:val="single" w:sz="4" w:space="0" w:color="auto"/>
              <w:right w:val="single" w:sz="4" w:space="0" w:color="auto"/>
            </w:tcBorders>
            <w:noWrap/>
            <w:vAlign w:val="bottom"/>
            <w:hideMark/>
          </w:tcPr>
          <w:p w14:paraId="2D177527" w14:textId="77777777" w:rsidR="00C61009" w:rsidRPr="00AB3F4B" w:rsidRDefault="00C61009" w:rsidP="004D746C">
            <w:pPr>
              <w:spacing w:after="0" w:line="240" w:lineRule="auto"/>
              <w:rPr>
                <w:rFonts w:eastAsia="Times New Roman" w:cs="Calibri"/>
                <w:color w:val="000000"/>
                <w:lang w:val="es-MX" w:eastAsia="es-MX"/>
              </w:rPr>
            </w:pPr>
            <w:r w:rsidRPr="00AB3F4B">
              <w:rPr>
                <w:rFonts w:eastAsia="Times New Roman" w:cs="Calibri"/>
                <w:color w:val="000000"/>
                <w:lang w:val="es-MX" w:eastAsia="es-MX"/>
              </w:rPr>
              <w:t> </w:t>
            </w:r>
          </w:p>
        </w:tc>
        <w:tc>
          <w:tcPr>
            <w:tcW w:w="1536" w:type="dxa"/>
            <w:tcBorders>
              <w:top w:val="nil"/>
              <w:left w:val="nil"/>
              <w:bottom w:val="single" w:sz="4" w:space="0" w:color="auto"/>
              <w:right w:val="single" w:sz="4" w:space="0" w:color="auto"/>
            </w:tcBorders>
            <w:noWrap/>
            <w:vAlign w:val="bottom"/>
            <w:hideMark/>
          </w:tcPr>
          <w:p w14:paraId="77F61362" w14:textId="77777777" w:rsidR="00C61009" w:rsidRPr="00AB3F4B" w:rsidRDefault="00C61009" w:rsidP="004D746C">
            <w:pPr>
              <w:spacing w:after="0" w:line="240" w:lineRule="auto"/>
              <w:jc w:val="right"/>
              <w:rPr>
                <w:rFonts w:eastAsia="Times New Roman" w:cs="Calibri"/>
                <w:color w:val="000000"/>
                <w:lang w:val="es-MX" w:eastAsia="es-MX"/>
              </w:rPr>
            </w:pPr>
            <w:r w:rsidRPr="00AB3F4B">
              <w:rPr>
                <w:rFonts w:eastAsia="Times New Roman" w:cs="Calibri"/>
                <w:color w:val="000000"/>
                <w:lang w:val="es-MX" w:eastAsia="es-MX"/>
              </w:rPr>
              <w:t> </w:t>
            </w:r>
          </w:p>
        </w:tc>
      </w:tr>
      <w:tr w:rsidR="00C61009" w:rsidRPr="00AB3F4B" w14:paraId="42F6BB9D" w14:textId="77777777" w:rsidTr="004D746C">
        <w:trPr>
          <w:gridAfter w:val="1"/>
          <w:wAfter w:w="70" w:type="dxa"/>
          <w:trHeight w:val="300"/>
        </w:trPr>
        <w:tc>
          <w:tcPr>
            <w:tcW w:w="7938" w:type="dxa"/>
            <w:gridSpan w:val="5"/>
            <w:tcBorders>
              <w:top w:val="single" w:sz="4" w:space="0" w:color="auto"/>
              <w:left w:val="single" w:sz="4" w:space="0" w:color="auto"/>
              <w:bottom w:val="single" w:sz="4" w:space="0" w:color="auto"/>
              <w:right w:val="single" w:sz="4" w:space="0" w:color="000000"/>
            </w:tcBorders>
            <w:vAlign w:val="center"/>
            <w:hideMark/>
          </w:tcPr>
          <w:p w14:paraId="1A368596" w14:textId="77777777" w:rsidR="00C61009" w:rsidRPr="00AB3F4B" w:rsidRDefault="00C61009" w:rsidP="004D746C">
            <w:pPr>
              <w:spacing w:after="0" w:line="240" w:lineRule="auto"/>
              <w:jc w:val="center"/>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TOTAL</w:t>
            </w:r>
          </w:p>
        </w:tc>
        <w:tc>
          <w:tcPr>
            <w:tcW w:w="1536" w:type="dxa"/>
            <w:tcBorders>
              <w:top w:val="nil"/>
              <w:left w:val="nil"/>
              <w:bottom w:val="single" w:sz="4" w:space="0" w:color="auto"/>
              <w:right w:val="single" w:sz="4" w:space="0" w:color="auto"/>
            </w:tcBorders>
            <w:noWrap/>
            <w:vAlign w:val="center"/>
            <w:hideMark/>
          </w:tcPr>
          <w:p w14:paraId="38AF9513"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10,119,958.83</w:t>
            </w:r>
          </w:p>
        </w:tc>
      </w:tr>
      <w:tr w:rsidR="00C61009" w:rsidRPr="00AB3F4B" w14:paraId="6B79B9FF" w14:textId="77777777" w:rsidTr="004D746C">
        <w:trPr>
          <w:gridBefore w:val="1"/>
          <w:wBefore w:w="70" w:type="dxa"/>
          <w:trHeight w:val="300"/>
        </w:trPr>
        <w:tc>
          <w:tcPr>
            <w:tcW w:w="9474" w:type="dxa"/>
            <w:gridSpan w:val="6"/>
            <w:noWrap/>
            <w:vAlign w:val="center"/>
            <w:hideMark/>
          </w:tcPr>
          <w:p w14:paraId="0E885B57" w14:textId="77777777" w:rsidR="00C61009" w:rsidRPr="00AB3F4B" w:rsidRDefault="00C61009" w:rsidP="004D746C">
            <w:pPr>
              <w:spacing w:after="0" w:line="240" w:lineRule="auto"/>
              <w:jc w:val="center"/>
              <w:rPr>
                <w:rFonts w:ascii="Arial" w:eastAsia="Times New Roman" w:hAnsi="Arial" w:cs="Arial"/>
                <w:b/>
                <w:bCs/>
                <w:color w:val="000000"/>
                <w:sz w:val="20"/>
                <w:szCs w:val="20"/>
                <w:lang w:val="es-MX" w:eastAsia="es-MX"/>
              </w:rPr>
            </w:pPr>
          </w:p>
          <w:p w14:paraId="2024E243" w14:textId="77777777" w:rsidR="00C61009" w:rsidRPr="00AB3F4B" w:rsidRDefault="00C61009" w:rsidP="004D746C">
            <w:pPr>
              <w:spacing w:after="0" w:line="240" w:lineRule="auto"/>
              <w:jc w:val="center"/>
              <w:rPr>
                <w:rFonts w:ascii="Arial" w:eastAsia="Times New Roman" w:hAnsi="Arial" w:cs="Arial"/>
                <w:b/>
                <w:bCs/>
                <w:color w:val="000000"/>
                <w:sz w:val="20"/>
                <w:szCs w:val="20"/>
                <w:lang w:val="es-MX" w:eastAsia="es-MX"/>
              </w:rPr>
            </w:pPr>
          </w:p>
          <w:p w14:paraId="4208ED05" w14:textId="77777777" w:rsidR="00C61009" w:rsidRPr="00AB3F4B" w:rsidRDefault="00C61009" w:rsidP="004D746C">
            <w:pPr>
              <w:spacing w:after="0" w:line="240" w:lineRule="auto"/>
              <w:jc w:val="center"/>
              <w:rPr>
                <w:rFonts w:ascii="Arial" w:eastAsia="Times New Roman" w:hAnsi="Arial" w:cs="Arial"/>
                <w:b/>
                <w:bCs/>
                <w:color w:val="000000"/>
                <w:sz w:val="20"/>
                <w:szCs w:val="20"/>
                <w:lang w:val="es-MX" w:eastAsia="es-MX"/>
              </w:rPr>
            </w:pPr>
            <w:r w:rsidRPr="00AB3F4B">
              <w:rPr>
                <w:rFonts w:ascii="Arial" w:eastAsia="Times New Roman" w:hAnsi="Arial" w:cs="Arial"/>
                <w:b/>
                <w:bCs/>
                <w:color w:val="000000"/>
                <w:sz w:val="20"/>
                <w:szCs w:val="20"/>
                <w:lang w:val="es-MX" w:eastAsia="es-MX"/>
              </w:rPr>
              <w:t>INGRESOS FEDERALES</w:t>
            </w:r>
          </w:p>
        </w:tc>
      </w:tr>
      <w:tr w:rsidR="00C61009" w:rsidRPr="00AB3F4B" w14:paraId="48233404" w14:textId="77777777" w:rsidTr="004D746C">
        <w:trPr>
          <w:gridBefore w:val="1"/>
          <w:wBefore w:w="70" w:type="dxa"/>
          <w:trHeight w:val="300"/>
        </w:trPr>
        <w:tc>
          <w:tcPr>
            <w:tcW w:w="1134"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37E15C08" w14:textId="77777777" w:rsidR="00C61009" w:rsidRPr="00AB3F4B" w:rsidRDefault="00C61009" w:rsidP="004D746C">
            <w:pPr>
              <w:spacing w:after="0" w:line="240" w:lineRule="auto"/>
              <w:jc w:val="center"/>
              <w:rPr>
                <w:rFonts w:ascii="Arial" w:eastAsia="Times New Roman" w:hAnsi="Arial" w:cs="Arial"/>
                <w:b/>
                <w:bCs/>
                <w:color w:val="000000"/>
                <w:sz w:val="20"/>
                <w:szCs w:val="20"/>
                <w:lang w:val="es-MX" w:eastAsia="es-MX"/>
              </w:rPr>
            </w:pPr>
            <w:r w:rsidRPr="00AB3F4B">
              <w:rPr>
                <w:rFonts w:ascii="Arial" w:eastAsia="Times New Roman" w:hAnsi="Arial" w:cs="Arial"/>
                <w:b/>
                <w:bCs/>
                <w:color w:val="000000"/>
                <w:sz w:val="20"/>
                <w:szCs w:val="20"/>
                <w:lang w:val="es-MX" w:eastAsia="es-MX"/>
              </w:rPr>
              <w:t>CÓDIGO</w:t>
            </w:r>
          </w:p>
        </w:tc>
        <w:tc>
          <w:tcPr>
            <w:tcW w:w="6530" w:type="dxa"/>
            <w:tcBorders>
              <w:top w:val="single" w:sz="4" w:space="0" w:color="auto"/>
              <w:left w:val="nil"/>
              <w:bottom w:val="single" w:sz="4" w:space="0" w:color="auto"/>
              <w:right w:val="single" w:sz="4" w:space="0" w:color="auto"/>
            </w:tcBorders>
            <w:shd w:val="clear" w:color="auto" w:fill="D0CECE"/>
            <w:noWrap/>
            <w:vAlign w:val="center"/>
            <w:hideMark/>
          </w:tcPr>
          <w:p w14:paraId="5B946410" w14:textId="77777777" w:rsidR="00C61009" w:rsidRPr="00AB3F4B" w:rsidRDefault="00C61009" w:rsidP="004D746C">
            <w:pPr>
              <w:spacing w:after="0" w:line="240" w:lineRule="auto"/>
              <w:jc w:val="center"/>
              <w:rPr>
                <w:rFonts w:ascii="Arial" w:eastAsia="Times New Roman" w:hAnsi="Arial" w:cs="Arial"/>
                <w:b/>
                <w:bCs/>
                <w:color w:val="000000"/>
                <w:sz w:val="20"/>
                <w:szCs w:val="20"/>
                <w:lang w:val="es-MX" w:eastAsia="es-MX"/>
              </w:rPr>
            </w:pPr>
            <w:r w:rsidRPr="00AB3F4B">
              <w:rPr>
                <w:rFonts w:ascii="Arial" w:eastAsia="Times New Roman" w:hAnsi="Arial" w:cs="Arial"/>
                <w:b/>
                <w:bCs/>
                <w:color w:val="000000"/>
                <w:sz w:val="20"/>
                <w:szCs w:val="20"/>
                <w:lang w:val="es-MX" w:eastAsia="es-MX"/>
              </w:rPr>
              <w:t>CONCEPTO</w:t>
            </w:r>
          </w:p>
        </w:tc>
        <w:tc>
          <w:tcPr>
            <w:tcW w:w="1810" w:type="dxa"/>
            <w:gridSpan w:val="3"/>
            <w:tcBorders>
              <w:top w:val="single" w:sz="4" w:space="0" w:color="auto"/>
              <w:left w:val="nil"/>
              <w:bottom w:val="single" w:sz="4" w:space="0" w:color="auto"/>
              <w:right w:val="single" w:sz="4" w:space="0" w:color="auto"/>
            </w:tcBorders>
            <w:shd w:val="clear" w:color="auto" w:fill="D0CECE"/>
            <w:noWrap/>
            <w:vAlign w:val="center"/>
            <w:hideMark/>
          </w:tcPr>
          <w:p w14:paraId="66CFACC0" w14:textId="77777777" w:rsidR="00C61009" w:rsidRPr="00AB3F4B" w:rsidRDefault="00C61009" w:rsidP="004D746C">
            <w:pPr>
              <w:spacing w:after="0" w:line="240" w:lineRule="auto"/>
              <w:jc w:val="center"/>
              <w:rPr>
                <w:rFonts w:ascii="Arial" w:eastAsia="Times New Roman" w:hAnsi="Arial" w:cs="Arial"/>
                <w:b/>
                <w:bCs/>
                <w:color w:val="000000"/>
                <w:sz w:val="20"/>
                <w:szCs w:val="20"/>
                <w:lang w:val="es-MX" w:eastAsia="es-MX"/>
              </w:rPr>
            </w:pPr>
            <w:r w:rsidRPr="00AB3F4B">
              <w:rPr>
                <w:rFonts w:ascii="Arial" w:eastAsia="Times New Roman" w:hAnsi="Arial" w:cs="Arial"/>
                <w:b/>
                <w:bCs/>
                <w:color w:val="000000"/>
                <w:sz w:val="20"/>
                <w:szCs w:val="20"/>
                <w:lang w:val="es-MX" w:eastAsia="es-MX"/>
              </w:rPr>
              <w:t>IMPORTE</w:t>
            </w:r>
          </w:p>
        </w:tc>
      </w:tr>
      <w:tr w:rsidR="00C61009" w:rsidRPr="00AB3F4B" w14:paraId="7C49D844" w14:textId="77777777" w:rsidTr="004D746C">
        <w:trPr>
          <w:gridBefore w:val="1"/>
          <w:wBefore w:w="70" w:type="dxa"/>
          <w:trHeight w:val="510"/>
        </w:trPr>
        <w:tc>
          <w:tcPr>
            <w:tcW w:w="1134" w:type="dxa"/>
            <w:gridSpan w:val="2"/>
            <w:tcBorders>
              <w:top w:val="nil"/>
              <w:left w:val="single" w:sz="4" w:space="0" w:color="auto"/>
              <w:bottom w:val="single" w:sz="4" w:space="0" w:color="auto"/>
              <w:right w:val="single" w:sz="4" w:space="0" w:color="auto"/>
            </w:tcBorders>
            <w:noWrap/>
            <w:vAlign w:val="center"/>
            <w:hideMark/>
          </w:tcPr>
          <w:p w14:paraId="098F575F"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81001</w:t>
            </w:r>
          </w:p>
        </w:tc>
        <w:tc>
          <w:tcPr>
            <w:tcW w:w="6530" w:type="dxa"/>
            <w:tcBorders>
              <w:top w:val="nil"/>
              <w:left w:val="nil"/>
              <w:bottom w:val="single" w:sz="4" w:space="0" w:color="auto"/>
              <w:right w:val="single" w:sz="4" w:space="0" w:color="auto"/>
            </w:tcBorders>
            <w:noWrap/>
            <w:vAlign w:val="center"/>
            <w:hideMark/>
          </w:tcPr>
          <w:p w14:paraId="5B1789CA"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PARTICIPACIONES EN RECURSOS DE LA FEDERACION</w:t>
            </w:r>
          </w:p>
        </w:tc>
        <w:tc>
          <w:tcPr>
            <w:tcW w:w="1810" w:type="dxa"/>
            <w:gridSpan w:val="3"/>
            <w:tcBorders>
              <w:top w:val="nil"/>
              <w:left w:val="nil"/>
              <w:bottom w:val="single" w:sz="4" w:space="0" w:color="auto"/>
              <w:right w:val="single" w:sz="4" w:space="0" w:color="auto"/>
            </w:tcBorders>
            <w:noWrap/>
            <w:vAlign w:val="center"/>
            <w:hideMark/>
          </w:tcPr>
          <w:p w14:paraId="310DDFA7"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26,195,075.00</w:t>
            </w:r>
          </w:p>
        </w:tc>
      </w:tr>
      <w:tr w:rsidR="00C61009" w:rsidRPr="00AB3F4B" w14:paraId="5232287B" w14:textId="77777777" w:rsidTr="004D746C">
        <w:trPr>
          <w:gridBefore w:val="1"/>
          <w:wBefore w:w="70" w:type="dxa"/>
          <w:trHeight w:val="510"/>
        </w:trPr>
        <w:tc>
          <w:tcPr>
            <w:tcW w:w="1134" w:type="dxa"/>
            <w:gridSpan w:val="2"/>
            <w:tcBorders>
              <w:top w:val="nil"/>
              <w:left w:val="single" w:sz="4" w:space="0" w:color="auto"/>
              <w:bottom w:val="single" w:sz="4" w:space="0" w:color="auto"/>
              <w:right w:val="single" w:sz="4" w:space="0" w:color="auto"/>
            </w:tcBorders>
            <w:noWrap/>
            <w:vAlign w:val="center"/>
            <w:hideMark/>
          </w:tcPr>
          <w:p w14:paraId="37FA974C"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81002</w:t>
            </w:r>
          </w:p>
        </w:tc>
        <w:tc>
          <w:tcPr>
            <w:tcW w:w="6530" w:type="dxa"/>
            <w:tcBorders>
              <w:top w:val="nil"/>
              <w:left w:val="nil"/>
              <w:bottom w:val="single" w:sz="4" w:space="0" w:color="auto"/>
              <w:right w:val="single" w:sz="4" w:space="0" w:color="auto"/>
            </w:tcBorders>
            <w:noWrap/>
            <w:vAlign w:val="center"/>
            <w:hideMark/>
          </w:tcPr>
          <w:p w14:paraId="238B1C59"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PARTICIPACIONES EN RECURSOS DE LA ENTIDAD FEDERATIVA</w:t>
            </w:r>
          </w:p>
        </w:tc>
        <w:tc>
          <w:tcPr>
            <w:tcW w:w="1810" w:type="dxa"/>
            <w:gridSpan w:val="3"/>
            <w:tcBorders>
              <w:top w:val="nil"/>
              <w:left w:val="nil"/>
              <w:bottom w:val="single" w:sz="4" w:space="0" w:color="auto"/>
              <w:right w:val="single" w:sz="4" w:space="0" w:color="auto"/>
            </w:tcBorders>
            <w:noWrap/>
            <w:vAlign w:val="center"/>
            <w:hideMark/>
          </w:tcPr>
          <w:p w14:paraId="2ACB3EBA"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417,015.01</w:t>
            </w:r>
          </w:p>
        </w:tc>
      </w:tr>
      <w:tr w:rsidR="00C61009" w:rsidRPr="00AB3F4B" w14:paraId="003BE383" w14:textId="77777777" w:rsidTr="004D746C">
        <w:trPr>
          <w:gridBefore w:val="1"/>
          <w:wBefore w:w="70" w:type="dxa"/>
          <w:trHeight w:val="300"/>
        </w:trPr>
        <w:tc>
          <w:tcPr>
            <w:tcW w:w="1134" w:type="dxa"/>
            <w:gridSpan w:val="2"/>
            <w:tcBorders>
              <w:top w:val="nil"/>
              <w:left w:val="single" w:sz="4" w:space="0" w:color="auto"/>
              <w:bottom w:val="single" w:sz="4" w:space="0" w:color="auto"/>
              <w:right w:val="single" w:sz="4" w:space="0" w:color="auto"/>
            </w:tcBorders>
            <w:noWrap/>
            <w:vAlign w:val="center"/>
            <w:hideMark/>
          </w:tcPr>
          <w:p w14:paraId="6947D863"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81003</w:t>
            </w:r>
          </w:p>
        </w:tc>
        <w:tc>
          <w:tcPr>
            <w:tcW w:w="6530" w:type="dxa"/>
            <w:tcBorders>
              <w:top w:val="nil"/>
              <w:left w:val="nil"/>
              <w:bottom w:val="single" w:sz="4" w:space="0" w:color="auto"/>
              <w:right w:val="single" w:sz="4" w:space="0" w:color="auto"/>
            </w:tcBorders>
            <w:noWrap/>
            <w:vAlign w:val="center"/>
            <w:hideMark/>
          </w:tcPr>
          <w:p w14:paraId="044548C7"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OTRAS PARTICIPACIONES</w:t>
            </w:r>
          </w:p>
        </w:tc>
        <w:tc>
          <w:tcPr>
            <w:tcW w:w="1810" w:type="dxa"/>
            <w:gridSpan w:val="3"/>
            <w:tcBorders>
              <w:top w:val="nil"/>
              <w:left w:val="nil"/>
              <w:bottom w:val="single" w:sz="4" w:space="0" w:color="auto"/>
              <w:right w:val="single" w:sz="4" w:space="0" w:color="auto"/>
            </w:tcBorders>
            <w:noWrap/>
            <w:vAlign w:val="center"/>
            <w:hideMark/>
          </w:tcPr>
          <w:p w14:paraId="7105A29A"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72,022.00</w:t>
            </w:r>
          </w:p>
        </w:tc>
      </w:tr>
      <w:tr w:rsidR="00C61009" w:rsidRPr="00AB3F4B" w14:paraId="2E0F0EBB" w14:textId="77777777" w:rsidTr="004D746C">
        <w:trPr>
          <w:gridBefore w:val="1"/>
          <w:wBefore w:w="70" w:type="dxa"/>
          <w:trHeight w:val="1020"/>
        </w:trPr>
        <w:tc>
          <w:tcPr>
            <w:tcW w:w="1134" w:type="dxa"/>
            <w:gridSpan w:val="2"/>
            <w:tcBorders>
              <w:top w:val="nil"/>
              <w:left w:val="single" w:sz="4" w:space="0" w:color="auto"/>
              <w:bottom w:val="single" w:sz="4" w:space="0" w:color="auto"/>
              <w:right w:val="single" w:sz="4" w:space="0" w:color="auto"/>
            </w:tcBorders>
            <w:noWrap/>
            <w:vAlign w:val="center"/>
            <w:hideMark/>
          </w:tcPr>
          <w:p w14:paraId="1493CBEB"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82002</w:t>
            </w:r>
          </w:p>
        </w:tc>
        <w:tc>
          <w:tcPr>
            <w:tcW w:w="6530" w:type="dxa"/>
            <w:tcBorders>
              <w:top w:val="nil"/>
              <w:left w:val="nil"/>
              <w:bottom w:val="single" w:sz="4" w:space="0" w:color="auto"/>
              <w:right w:val="single" w:sz="4" w:space="0" w:color="auto"/>
            </w:tcBorders>
            <w:noWrap/>
            <w:vAlign w:val="center"/>
            <w:hideMark/>
          </w:tcPr>
          <w:p w14:paraId="0502BA1D"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 xml:space="preserve">FONDO DE APORTACIONES PARA LA INFRAESTRUCTURA SOCIAL MUNICIPAL Y LAS DEMARCACIONES TERRITORIALES DEL DISTRITO FEDERAL </w:t>
            </w:r>
          </w:p>
        </w:tc>
        <w:tc>
          <w:tcPr>
            <w:tcW w:w="1810" w:type="dxa"/>
            <w:gridSpan w:val="3"/>
            <w:tcBorders>
              <w:top w:val="nil"/>
              <w:left w:val="nil"/>
              <w:bottom w:val="single" w:sz="4" w:space="0" w:color="auto"/>
              <w:right w:val="single" w:sz="4" w:space="0" w:color="auto"/>
            </w:tcBorders>
            <w:noWrap/>
            <w:vAlign w:val="center"/>
            <w:hideMark/>
          </w:tcPr>
          <w:p w14:paraId="54AA8DCF"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12,145,273.00</w:t>
            </w:r>
          </w:p>
        </w:tc>
      </w:tr>
      <w:tr w:rsidR="00C61009" w:rsidRPr="00AB3F4B" w14:paraId="6CD58150" w14:textId="77777777" w:rsidTr="004D746C">
        <w:trPr>
          <w:gridBefore w:val="1"/>
          <w:wBefore w:w="70" w:type="dxa"/>
          <w:trHeight w:val="1020"/>
        </w:trPr>
        <w:tc>
          <w:tcPr>
            <w:tcW w:w="1134" w:type="dxa"/>
            <w:gridSpan w:val="2"/>
            <w:tcBorders>
              <w:top w:val="nil"/>
              <w:left w:val="single" w:sz="4" w:space="0" w:color="auto"/>
              <w:bottom w:val="single" w:sz="4" w:space="0" w:color="auto"/>
              <w:right w:val="single" w:sz="4" w:space="0" w:color="auto"/>
            </w:tcBorders>
            <w:noWrap/>
            <w:vAlign w:val="center"/>
            <w:hideMark/>
          </w:tcPr>
          <w:p w14:paraId="12B4E165"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82002</w:t>
            </w:r>
          </w:p>
        </w:tc>
        <w:tc>
          <w:tcPr>
            <w:tcW w:w="6530" w:type="dxa"/>
            <w:tcBorders>
              <w:top w:val="nil"/>
              <w:left w:val="nil"/>
              <w:bottom w:val="single" w:sz="4" w:space="0" w:color="auto"/>
              <w:right w:val="single" w:sz="4" w:space="0" w:color="auto"/>
            </w:tcBorders>
            <w:noWrap/>
            <w:vAlign w:val="center"/>
            <w:hideMark/>
          </w:tcPr>
          <w:p w14:paraId="4037A1C7" w14:textId="77777777" w:rsidR="00C61009" w:rsidRPr="00AB3F4B" w:rsidRDefault="00C61009" w:rsidP="004D746C">
            <w:pPr>
              <w:spacing w:after="0" w:line="240" w:lineRule="auto"/>
              <w:jc w:val="both"/>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FONDO DE APORTACIONES PARA EL FORTALECIMIENTO DE LOS MUNICIPIOS Y DE LAS DEMARCACIONES TERRITORIALES DEL DISTRITO FEDERAL</w:t>
            </w:r>
          </w:p>
        </w:tc>
        <w:tc>
          <w:tcPr>
            <w:tcW w:w="1810" w:type="dxa"/>
            <w:gridSpan w:val="3"/>
            <w:tcBorders>
              <w:top w:val="nil"/>
              <w:left w:val="nil"/>
              <w:bottom w:val="single" w:sz="4" w:space="0" w:color="auto"/>
              <w:right w:val="single" w:sz="4" w:space="0" w:color="auto"/>
            </w:tcBorders>
            <w:noWrap/>
            <w:vAlign w:val="center"/>
            <w:hideMark/>
          </w:tcPr>
          <w:p w14:paraId="31463113" w14:textId="77777777" w:rsidR="00C61009" w:rsidRPr="00AB3F4B" w:rsidRDefault="00C61009" w:rsidP="004D746C">
            <w:pPr>
              <w:spacing w:after="0" w:line="240" w:lineRule="auto"/>
              <w:jc w:val="right"/>
              <w:rPr>
                <w:rFonts w:ascii="Arial" w:eastAsia="Times New Roman" w:hAnsi="Arial" w:cs="Arial"/>
                <w:color w:val="000000"/>
                <w:sz w:val="20"/>
                <w:szCs w:val="20"/>
                <w:lang w:val="es-MX" w:eastAsia="es-MX"/>
              </w:rPr>
            </w:pPr>
            <w:r w:rsidRPr="00AB3F4B">
              <w:rPr>
                <w:rFonts w:ascii="Arial" w:eastAsia="Times New Roman" w:hAnsi="Arial" w:cs="Arial"/>
                <w:color w:val="000000"/>
                <w:sz w:val="20"/>
                <w:szCs w:val="20"/>
                <w:lang w:val="es-MX" w:eastAsia="es-MX"/>
              </w:rPr>
              <w:t>8,500,536.00</w:t>
            </w:r>
          </w:p>
        </w:tc>
      </w:tr>
      <w:tr w:rsidR="00C61009" w:rsidRPr="00AB3F4B" w14:paraId="39049E71" w14:textId="77777777" w:rsidTr="004D746C">
        <w:trPr>
          <w:gridBefore w:val="1"/>
          <w:wBefore w:w="70" w:type="dxa"/>
          <w:trHeight w:val="300"/>
        </w:trPr>
        <w:tc>
          <w:tcPr>
            <w:tcW w:w="7664" w:type="dxa"/>
            <w:gridSpan w:val="3"/>
            <w:tcBorders>
              <w:top w:val="single" w:sz="4" w:space="0" w:color="auto"/>
              <w:left w:val="single" w:sz="4" w:space="0" w:color="auto"/>
              <w:bottom w:val="single" w:sz="4" w:space="0" w:color="auto"/>
              <w:right w:val="single" w:sz="4" w:space="0" w:color="000000"/>
            </w:tcBorders>
            <w:vAlign w:val="center"/>
            <w:hideMark/>
          </w:tcPr>
          <w:p w14:paraId="55CECAFA" w14:textId="77777777" w:rsidR="00C61009" w:rsidRPr="00AB3F4B" w:rsidRDefault="00C61009" w:rsidP="004D746C">
            <w:pPr>
              <w:spacing w:after="0" w:line="240" w:lineRule="auto"/>
              <w:jc w:val="center"/>
              <w:rPr>
                <w:rFonts w:ascii="Arial" w:eastAsia="Times New Roman" w:hAnsi="Arial" w:cs="Arial"/>
                <w:b/>
                <w:bCs/>
                <w:color w:val="000000"/>
                <w:sz w:val="20"/>
                <w:szCs w:val="20"/>
                <w:lang w:val="es-MX" w:eastAsia="es-MX"/>
              </w:rPr>
            </w:pPr>
            <w:r w:rsidRPr="00AB3F4B">
              <w:rPr>
                <w:rFonts w:ascii="Arial" w:eastAsia="Times New Roman" w:hAnsi="Arial" w:cs="Arial"/>
                <w:b/>
                <w:bCs/>
                <w:color w:val="000000"/>
                <w:sz w:val="20"/>
                <w:szCs w:val="20"/>
                <w:lang w:val="es-MX" w:eastAsia="es-MX"/>
              </w:rPr>
              <w:t>TOTAL</w:t>
            </w:r>
          </w:p>
        </w:tc>
        <w:tc>
          <w:tcPr>
            <w:tcW w:w="1810" w:type="dxa"/>
            <w:gridSpan w:val="3"/>
            <w:tcBorders>
              <w:top w:val="nil"/>
              <w:left w:val="nil"/>
              <w:bottom w:val="single" w:sz="4" w:space="0" w:color="auto"/>
              <w:right w:val="single" w:sz="4" w:space="0" w:color="auto"/>
            </w:tcBorders>
            <w:noWrap/>
            <w:vAlign w:val="center"/>
            <w:hideMark/>
          </w:tcPr>
          <w:p w14:paraId="794DCED4" w14:textId="77777777" w:rsidR="00C61009" w:rsidRPr="00AB3F4B" w:rsidRDefault="00C61009" w:rsidP="004D746C">
            <w:pPr>
              <w:spacing w:after="0" w:line="240" w:lineRule="auto"/>
              <w:jc w:val="right"/>
              <w:rPr>
                <w:rFonts w:ascii="Arial" w:eastAsia="Times New Roman" w:hAnsi="Arial" w:cs="Arial"/>
                <w:b/>
                <w:bCs/>
                <w:color w:val="000000"/>
                <w:sz w:val="20"/>
                <w:szCs w:val="20"/>
                <w:lang w:val="es-MX" w:eastAsia="es-MX"/>
              </w:rPr>
            </w:pPr>
            <w:r w:rsidRPr="00AB3F4B">
              <w:rPr>
                <w:rFonts w:ascii="Arial" w:eastAsia="Times New Roman" w:hAnsi="Arial" w:cs="Arial"/>
                <w:b/>
                <w:bCs/>
                <w:color w:val="000000"/>
                <w:sz w:val="20"/>
                <w:szCs w:val="20"/>
                <w:lang w:val="es-MX" w:eastAsia="es-MX"/>
              </w:rPr>
              <w:t>47,329,921.01</w:t>
            </w:r>
          </w:p>
        </w:tc>
      </w:tr>
    </w:tbl>
    <w:p w14:paraId="060E5033" w14:textId="63F07B7A" w:rsidR="00C61009" w:rsidRPr="00B36997" w:rsidRDefault="00C61009" w:rsidP="00C61009">
      <w:pPr>
        <w:spacing w:before="240" w:after="160"/>
        <w:jc w:val="both"/>
        <w:rPr>
          <w:rFonts w:ascii="Arial" w:hAnsi="Arial" w:cs="Arial"/>
          <w:bCs/>
          <w:sz w:val="20"/>
          <w:szCs w:val="20"/>
          <w:lang w:val="es-MX"/>
        </w:rPr>
      </w:pPr>
      <w:r w:rsidRPr="00AB3F4B">
        <w:rPr>
          <w:rFonts w:ascii="Arial" w:hAnsi="Arial" w:cs="Arial"/>
          <w:bCs/>
          <w:sz w:val="20"/>
          <w:szCs w:val="20"/>
          <w:lang w:val="es-MX"/>
        </w:rPr>
        <w:t xml:space="preserve">b). - </w:t>
      </w:r>
      <w:r w:rsidRPr="00B36997">
        <w:rPr>
          <w:rFonts w:ascii="Arial" w:hAnsi="Arial" w:cs="Arial"/>
          <w:bCs/>
          <w:sz w:val="20"/>
          <w:szCs w:val="20"/>
          <w:lang w:val="es-MX"/>
        </w:rPr>
        <w:t>Proyección de la recaudación e ingresos en el mediano plazo. Para dar cumplimiento el MUNICIPIO DE SANTA ANA MAYA, MICHOACAN., presentamos la proyección de ingresos por capítulo, tomando en consideración que se informa a finales de cada trimestre</w:t>
      </w:r>
      <w:r w:rsidR="0075744C">
        <w:rPr>
          <w:rFonts w:ascii="Arial" w:hAnsi="Arial" w:cs="Arial"/>
          <w:bCs/>
          <w:sz w:val="20"/>
          <w:szCs w:val="20"/>
          <w:lang w:val="es-MX"/>
        </w:rPr>
        <w:t xml:space="preserve"> y consecuentemente  que la información refiere a la cuenta pública anual 2021</w:t>
      </w:r>
      <w:r w:rsidRPr="00B36997">
        <w:rPr>
          <w:rFonts w:ascii="Arial" w:hAnsi="Arial" w:cs="Arial"/>
          <w:bCs/>
          <w:sz w:val="20"/>
          <w:szCs w:val="20"/>
          <w:lang w:val="es-MX"/>
        </w:rPr>
        <w:t xml:space="preserve">, entonces se proyecta los siguientes tres meses, derivado de lo anterior, si el cierre es al 31 de diciembre de 2021, entonces se proyectan los ingresos enero, febrero y marzo de 2022, con el objeto de dar a conocer los ingresos a recaudar. </w:t>
      </w:r>
    </w:p>
    <w:p w14:paraId="6E27684D" w14:textId="77777777" w:rsidR="00C61009" w:rsidRPr="00B36997" w:rsidRDefault="00C61009" w:rsidP="00C61009">
      <w:pPr>
        <w:spacing w:before="240" w:after="160"/>
        <w:jc w:val="both"/>
        <w:rPr>
          <w:rFonts w:ascii="Arial" w:hAnsi="Arial" w:cs="Arial"/>
          <w:bCs/>
          <w:sz w:val="20"/>
          <w:szCs w:val="20"/>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807"/>
        <w:gridCol w:w="1701"/>
        <w:gridCol w:w="1701"/>
        <w:gridCol w:w="1701"/>
      </w:tblGrid>
      <w:tr w:rsidR="00C61009" w:rsidRPr="00B36997" w14:paraId="4392FFFA" w14:textId="77777777" w:rsidTr="004D746C">
        <w:trPr>
          <w:trHeight w:val="276"/>
        </w:trPr>
        <w:tc>
          <w:tcPr>
            <w:tcW w:w="616" w:type="dxa"/>
            <w:shd w:val="clear" w:color="auto" w:fill="auto"/>
          </w:tcPr>
          <w:p w14:paraId="78D93F84"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COD.</w:t>
            </w:r>
          </w:p>
        </w:tc>
        <w:tc>
          <w:tcPr>
            <w:tcW w:w="3807" w:type="dxa"/>
            <w:shd w:val="clear" w:color="auto" w:fill="auto"/>
          </w:tcPr>
          <w:p w14:paraId="41669A5F"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NOMBRE DEL RUBRO</w:t>
            </w:r>
          </w:p>
        </w:tc>
        <w:tc>
          <w:tcPr>
            <w:tcW w:w="1701" w:type="dxa"/>
            <w:shd w:val="clear" w:color="auto" w:fill="auto"/>
          </w:tcPr>
          <w:p w14:paraId="183D0C40" w14:textId="0BC22F3F" w:rsidR="00C61009" w:rsidRPr="00B36997" w:rsidRDefault="00C23322"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ENERO</w:t>
            </w:r>
          </w:p>
        </w:tc>
        <w:tc>
          <w:tcPr>
            <w:tcW w:w="1701" w:type="dxa"/>
            <w:shd w:val="clear" w:color="auto" w:fill="auto"/>
          </w:tcPr>
          <w:p w14:paraId="790BAFA4" w14:textId="5B296FF3" w:rsidR="00C61009" w:rsidRPr="00B36997" w:rsidRDefault="00C23322"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FEBRERO</w:t>
            </w:r>
          </w:p>
        </w:tc>
        <w:tc>
          <w:tcPr>
            <w:tcW w:w="1701" w:type="dxa"/>
            <w:shd w:val="clear" w:color="auto" w:fill="auto"/>
          </w:tcPr>
          <w:p w14:paraId="505E0FDA" w14:textId="7AA6B156" w:rsidR="00C61009" w:rsidRPr="00B36997" w:rsidRDefault="00C23322"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MARZO</w:t>
            </w:r>
          </w:p>
        </w:tc>
      </w:tr>
      <w:tr w:rsidR="00C61009" w:rsidRPr="00B36997" w14:paraId="17EB9832" w14:textId="77777777" w:rsidTr="004D746C">
        <w:trPr>
          <w:trHeight w:val="276"/>
        </w:trPr>
        <w:tc>
          <w:tcPr>
            <w:tcW w:w="616" w:type="dxa"/>
            <w:shd w:val="clear" w:color="auto" w:fill="auto"/>
          </w:tcPr>
          <w:p w14:paraId="7972F53B"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1000</w:t>
            </w:r>
          </w:p>
        </w:tc>
        <w:tc>
          <w:tcPr>
            <w:tcW w:w="3807" w:type="dxa"/>
            <w:shd w:val="clear" w:color="auto" w:fill="auto"/>
          </w:tcPr>
          <w:p w14:paraId="4A36C95A"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IMPUESTOS</w:t>
            </w:r>
          </w:p>
        </w:tc>
        <w:tc>
          <w:tcPr>
            <w:tcW w:w="1701" w:type="dxa"/>
            <w:shd w:val="clear" w:color="auto" w:fill="auto"/>
          </w:tcPr>
          <w:p w14:paraId="32D75158" w14:textId="77777777" w:rsidR="00C61009" w:rsidRPr="00B36997" w:rsidRDefault="00C61009" w:rsidP="004D746C">
            <w:pPr>
              <w:spacing w:after="0" w:line="240" w:lineRule="auto"/>
              <w:jc w:val="both"/>
              <w:rPr>
                <w:rFonts w:cs="Calibri"/>
                <w:bCs/>
                <w:color w:val="000000"/>
                <w:sz w:val="14"/>
                <w:szCs w:val="14"/>
              </w:rPr>
            </w:pPr>
          </w:p>
          <w:p w14:paraId="09587A09" w14:textId="77777777" w:rsidR="00C61009" w:rsidRPr="00B36997" w:rsidRDefault="00C61009" w:rsidP="004D746C">
            <w:pPr>
              <w:spacing w:after="0" w:line="240" w:lineRule="auto"/>
              <w:jc w:val="both"/>
              <w:rPr>
                <w:rFonts w:cs="Calibri"/>
                <w:bCs/>
                <w:color w:val="000000"/>
                <w:sz w:val="14"/>
                <w:szCs w:val="14"/>
                <w:lang w:val="es-MX" w:eastAsia="es-MX"/>
              </w:rPr>
            </w:pPr>
            <w:r w:rsidRPr="00B36997">
              <w:rPr>
                <w:rFonts w:cs="Calibri"/>
                <w:bCs/>
                <w:color w:val="000000"/>
                <w:sz w:val="14"/>
                <w:szCs w:val="14"/>
              </w:rPr>
              <w:t xml:space="preserve"> 2,070,903.00</w:t>
            </w:r>
          </w:p>
          <w:p w14:paraId="224E4F50" w14:textId="77777777" w:rsidR="00C61009" w:rsidRPr="00B36997" w:rsidRDefault="00C61009" w:rsidP="004D746C">
            <w:pPr>
              <w:spacing w:before="240" w:line="360" w:lineRule="auto"/>
              <w:contextualSpacing/>
              <w:jc w:val="both"/>
              <w:rPr>
                <w:rFonts w:ascii="Arial" w:hAnsi="Arial" w:cs="Arial"/>
                <w:bCs/>
                <w:sz w:val="14"/>
                <w:szCs w:val="14"/>
                <w:lang w:val="es-MX"/>
              </w:rPr>
            </w:pPr>
          </w:p>
        </w:tc>
        <w:tc>
          <w:tcPr>
            <w:tcW w:w="1701" w:type="dxa"/>
            <w:shd w:val="clear" w:color="auto" w:fill="auto"/>
          </w:tcPr>
          <w:p w14:paraId="314571B3" w14:textId="77777777" w:rsidR="00C61009" w:rsidRPr="00B36997" w:rsidRDefault="00C61009" w:rsidP="004D746C">
            <w:pPr>
              <w:spacing w:after="0" w:line="240" w:lineRule="auto"/>
              <w:jc w:val="both"/>
              <w:rPr>
                <w:rFonts w:cs="Calibri"/>
                <w:bCs/>
                <w:color w:val="000000"/>
                <w:sz w:val="14"/>
                <w:szCs w:val="14"/>
              </w:rPr>
            </w:pPr>
          </w:p>
          <w:p w14:paraId="5027BE5D" w14:textId="77777777" w:rsidR="00C61009" w:rsidRPr="00B36997" w:rsidRDefault="00C61009" w:rsidP="004D746C">
            <w:pPr>
              <w:spacing w:after="0" w:line="240" w:lineRule="auto"/>
              <w:jc w:val="both"/>
              <w:rPr>
                <w:rFonts w:cs="Calibri"/>
                <w:bCs/>
                <w:color w:val="000000"/>
                <w:sz w:val="14"/>
                <w:szCs w:val="14"/>
                <w:lang w:val="es-MX" w:eastAsia="es-MX"/>
              </w:rPr>
            </w:pPr>
            <w:r w:rsidRPr="00B36997">
              <w:rPr>
                <w:rFonts w:cs="Calibri"/>
                <w:bCs/>
                <w:color w:val="000000"/>
                <w:sz w:val="14"/>
                <w:szCs w:val="14"/>
              </w:rPr>
              <w:t xml:space="preserve"> 1,203,150.00</w:t>
            </w:r>
          </w:p>
          <w:p w14:paraId="1FBEC390" w14:textId="77777777" w:rsidR="00C61009" w:rsidRPr="00B36997" w:rsidRDefault="00C61009" w:rsidP="004D746C">
            <w:pPr>
              <w:spacing w:before="240" w:line="360" w:lineRule="auto"/>
              <w:contextualSpacing/>
              <w:jc w:val="both"/>
              <w:rPr>
                <w:rFonts w:ascii="Arial" w:hAnsi="Arial" w:cs="Arial"/>
                <w:bCs/>
                <w:sz w:val="14"/>
                <w:szCs w:val="14"/>
                <w:lang w:val="es-MX"/>
              </w:rPr>
            </w:pPr>
          </w:p>
          <w:p w14:paraId="7461339E" w14:textId="77777777" w:rsidR="00C61009" w:rsidRPr="00B36997" w:rsidRDefault="00C61009" w:rsidP="004D746C">
            <w:pPr>
              <w:spacing w:before="240" w:line="360" w:lineRule="auto"/>
              <w:contextualSpacing/>
              <w:jc w:val="both"/>
              <w:rPr>
                <w:rFonts w:ascii="Arial" w:hAnsi="Arial" w:cs="Arial"/>
                <w:bCs/>
                <w:sz w:val="14"/>
                <w:szCs w:val="14"/>
                <w:lang w:val="es-MX"/>
              </w:rPr>
            </w:pPr>
          </w:p>
        </w:tc>
        <w:tc>
          <w:tcPr>
            <w:tcW w:w="1701" w:type="dxa"/>
            <w:shd w:val="clear" w:color="auto" w:fill="auto"/>
          </w:tcPr>
          <w:p w14:paraId="5006191A" w14:textId="77777777" w:rsidR="00C61009" w:rsidRPr="00B36997" w:rsidRDefault="00C61009" w:rsidP="004D746C">
            <w:pPr>
              <w:spacing w:after="0" w:line="240" w:lineRule="auto"/>
              <w:jc w:val="both"/>
              <w:rPr>
                <w:rFonts w:cs="Calibri"/>
                <w:bCs/>
                <w:color w:val="000000"/>
                <w:sz w:val="14"/>
                <w:szCs w:val="14"/>
              </w:rPr>
            </w:pPr>
            <w:r w:rsidRPr="00B36997">
              <w:rPr>
                <w:rFonts w:cs="Calibri"/>
                <w:bCs/>
                <w:color w:val="000000"/>
                <w:sz w:val="14"/>
                <w:szCs w:val="14"/>
              </w:rPr>
              <w:t xml:space="preserve"> </w:t>
            </w:r>
          </w:p>
          <w:p w14:paraId="14FDD915" w14:textId="77777777" w:rsidR="00C61009" w:rsidRPr="00B36997" w:rsidRDefault="00C61009" w:rsidP="004D746C">
            <w:pPr>
              <w:spacing w:after="0" w:line="240" w:lineRule="auto"/>
              <w:jc w:val="both"/>
              <w:rPr>
                <w:rFonts w:cs="Calibri"/>
                <w:bCs/>
                <w:color w:val="000000"/>
                <w:sz w:val="14"/>
                <w:szCs w:val="14"/>
                <w:lang w:val="es-MX" w:eastAsia="es-MX"/>
              </w:rPr>
            </w:pPr>
            <w:r w:rsidRPr="00B36997">
              <w:rPr>
                <w:rFonts w:cs="Calibri"/>
                <w:bCs/>
                <w:color w:val="000000"/>
                <w:sz w:val="14"/>
                <w:szCs w:val="14"/>
              </w:rPr>
              <w:t>260,957.00</w:t>
            </w:r>
          </w:p>
          <w:p w14:paraId="697DBDEA" w14:textId="77777777" w:rsidR="00C61009" w:rsidRPr="00B36997" w:rsidRDefault="00C61009" w:rsidP="004D746C">
            <w:pPr>
              <w:spacing w:before="240" w:line="360" w:lineRule="auto"/>
              <w:contextualSpacing/>
              <w:jc w:val="both"/>
              <w:rPr>
                <w:rFonts w:ascii="Arial" w:hAnsi="Arial" w:cs="Arial"/>
                <w:bCs/>
                <w:sz w:val="14"/>
                <w:szCs w:val="14"/>
                <w:lang w:val="es-MX"/>
              </w:rPr>
            </w:pPr>
          </w:p>
        </w:tc>
      </w:tr>
      <w:tr w:rsidR="00C61009" w:rsidRPr="00B36997" w14:paraId="08655166" w14:textId="77777777" w:rsidTr="004D746C">
        <w:trPr>
          <w:trHeight w:val="974"/>
        </w:trPr>
        <w:tc>
          <w:tcPr>
            <w:tcW w:w="616" w:type="dxa"/>
            <w:shd w:val="clear" w:color="auto" w:fill="auto"/>
          </w:tcPr>
          <w:p w14:paraId="443A7601"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2000</w:t>
            </w:r>
          </w:p>
        </w:tc>
        <w:tc>
          <w:tcPr>
            <w:tcW w:w="3807" w:type="dxa"/>
            <w:shd w:val="clear" w:color="auto" w:fill="auto"/>
          </w:tcPr>
          <w:p w14:paraId="11CDD4EA"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APORTACIONES DE SEGURIDAD SOCIAL</w:t>
            </w:r>
          </w:p>
        </w:tc>
        <w:tc>
          <w:tcPr>
            <w:tcW w:w="1701" w:type="dxa"/>
            <w:shd w:val="clear" w:color="auto" w:fill="auto"/>
          </w:tcPr>
          <w:p w14:paraId="206DD29A"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c>
          <w:tcPr>
            <w:tcW w:w="1701" w:type="dxa"/>
            <w:shd w:val="clear" w:color="auto" w:fill="auto"/>
          </w:tcPr>
          <w:p w14:paraId="30351D43"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c>
          <w:tcPr>
            <w:tcW w:w="1701" w:type="dxa"/>
            <w:shd w:val="clear" w:color="auto" w:fill="auto"/>
          </w:tcPr>
          <w:p w14:paraId="00B0597A"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r>
      <w:tr w:rsidR="00C61009" w:rsidRPr="00B36997" w14:paraId="134FD6B4" w14:textId="77777777" w:rsidTr="004D746C">
        <w:trPr>
          <w:trHeight w:val="276"/>
        </w:trPr>
        <w:tc>
          <w:tcPr>
            <w:tcW w:w="616" w:type="dxa"/>
            <w:shd w:val="clear" w:color="auto" w:fill="auto"/>
          </w:tcPr>
          <w:p w14:paraId="31F072C0"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3000</w:t>
            </w:r>
          </w:p>
        </w:tc>
        <w:tc>
          <w:tcPr>
            <w:tcW w:w="3807" w:type="dxa"/>
            <w:shd w:val="clear" w:color="auto" w:fill="auto"/>
          </w:tcPr>
          <w:p w14:paraId="706EF3AB"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APORTACIÓN DE MEJORAS</w:t>
            </w:r>
          </w:p>
        </w:tc>
        <w:tc>
          <w:tcPr>
            <w:tcW w:w="1701" w:type="dxa"/>
            <w:shd w:val="clear" w:color="auto" w:fill="auto"/>
          </w:tcPr>
          <w:p w14:paraId="6B86ED5A" w14:textId="77777777" w:rsidR="00C61009" w:rsidRPr="00B36997" w:rsidRDefault="00C61009" w:rsidP="004D746C">
            <w:pPr>
              <w:spacing w:after="0" w:line="240" w:lineRule="auto"/>
              <w:jc w:val="both"/>
              <w:rPr>
                <w:rFonts w:cs="Calibri"/>
                <w:bCs/>
                <w:color w:val="000000"/>
                <w:sz w:val="14"/>
                <w:szCs w:val="14"/>
                <w:lang w:val="es-MX" w:eastAsia="es-MX"/>
              </w:rPr>
            </w:pPr>
            <w:r w:rsidRPr="00B36997">
              <w:rPr>
                <w:rFonts w:cs="Calibri"/>
                <w:bCs/>
                <w:color w:val="000000"/>
                <w:sz w:val="14"/>
                <w:szCs w:val="14"/>
              </w:rPr>
              <w:t>0</w:t>
            </w:r>
          </w:p>
        </w:tc>
        <w:tc>
          <w:tcPr>
            <w:tcW w:w="1701" w:type="dxa"/>
            <w:shd w:val="clear" w:color="auto" w:fill="auto"/>
          </w:tcPr>
          <w:p w14:paraId="324C9274" w14:textId="77777777" w:rsidR="00C61009" w:rsidRPr="00B36997" w:rsidRDefault="00C61009" w:rsidP="004D746C">
            <w:pPr>
              <w:spacing w:after="0" w:line="240" w:lineRule="auto"/>
              <w:jc w:val="both"/>
              <w:rPr>
                <w:rFonts w:cs="Calibri"/>
                <w:bCs/>
                <w:color w:val="000000"/>
                <w:sz w:val="14"/>
                <w:szCs w:val="14"/>
                <w:lang w:val="es-MX" w:eastAsia="es-MX"/>
              </w:rPr>
            </w:pPr>
            <w:r w:rsidRPr="00B36997">
              <w:rPr>
                <w:rFonts w:cs="Calibri"/>
                <w:bCs/>
                <w:color w:val="000000"/>
                <w:sz w:val="14"/>
                <w:szCs w:val="14"/>
              </w:rPr>
              <w:t>0</w:t>
            </w:r>
          </w:p>
          <w:p w14:paraId="3E9B3040" w14:textId="77777777" w:rsidR="00C61009" w:rsidRPr="00B36997" w:rsidRDefault="00C61009" w:rsidP="004D746C">
            <w:pPr>
              <w:spacing w:before="240" w:line="360" w:lineRule="auto"/>
              <w:contextualSpacing/>
              <w:jc w:val="both"/>
              <w:rPr>
                <w:rFonts w:ascii="Arial" w:hAnsi="Arial" w:cs="Arial"/>
                <w:bCs/>
                <w:sz w:val="14"/>
                <w:szCs w:val="14"/>
                <w:lang w:val="es-MX"/>
              </w:rPr>
            </w:pPr>
          </w:p>
        </w:tc>
        <w:tc>
          <w:tcPr>
            <w:tcW w:w="1701" w:type="dxa"/>
            <w:shd w:val="clear" w:color="auto" w:fill="auto"/>
          </w:tcPr>
          <w:p w14:paraId="6296E55C" w14:textId="77777777" w:rsidR="00C61009" w:rsidRPr="00B36997" w:rsidRDefault="00C61009" w:rsidP="004D746C">
            <w:pPr>
              <w:spacing w:after="0" w:line="240" w:lineRule="auto"/>
              <w:jc w:val="both"/>
              <w:rPr>
                <w:rFonts w:cs="Calibri"/>
                <w:bCs/>
                <w:color w:val="000000"/>
                <w:sz w:val="14"/>
                <w:szCs w:val="14"/>
                <w:lang w:val="es-MX" w:eastAsia="es-MX"/>
              </w:rPr>
            </w:pPr>
            <w:r w:rsidRPr="00B36997">
              <w:rPr>
                <w:rFonts w:cs="Calibri"/>
                <w:bCs/>
                <w:color w:val="000000"/>
                <w:sz w:val="14"/>
                <w:szCs w:val="14"/>
              </w:rPr>
              <w:t>0</w:t>
            </w:r>
          </w:p>
          <w:p w14:paraId="51E9D9A8" w14:textId="77777777" w:rsidR="00C61009" w:rsidRPr="00B36997" w:rsidRDefault="00C61009" w:rsidP="004D746C">
            <w:pPr>
              <w:spacing w:before="240" w:line="360" w:lineRule="auto"/>
              <w:contextualSpacing/>
              <w:jc w:val="both"/>
              <w:rPr>
                <w:rFonts w:ascii="Arial" w:hAnsi="Arial" w:cs="Arial"/>
                <w:bCs/>
                <w:sz w:val="14"/>
                <w:szCs w:val="14"/>
                <w:lang w:val="es-MX"/>
              </w:rPr>
            </w:pPr>
          </w:p>
        </w:tc>
      </w:tr>
      <w:tr w:rsidR="00C61009" w:rsidRPr="00B36997" w14:paraId="5D3FFBE8" w14:textId="77777777" w:rsidTr="004D746C">
        <w:trPr>
          <w:trHeight w:val="276"/>
        </w:trPr>
        <w:tc>
          <w:tcPr>
            <w:tcW w:w="616" w:type="dxa"/>
            <w:shd w:val="clear" w:color="auto" w:fill="auto"/>
          </w:tcPr>
          <w:p w14:paraId="78EC749B"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4000</w:t>
            </w:r>
          </w:p>
        </w:tc>
        <w:tc>
          <w:tcPr>
            <w:tcW w:w="3807" w:type="dxa"/>
            <w:shd w:val="clear" w:color="auto" w:fill="auto"/>
          </w:tcPr>
          <w:p w14:paraId="22424783"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DERECHOS</w:t>
            </w:r>
          </w:p>
        </w:tc>
        <w:tc>
          <w:tcPr>
            <w:tcW w:w="1701" w:type="dxa"/>
            <w:shd w:val="clear" w:color="auto" w:fill="auto"/>
          </w:tcPr>
          <w:p w14:paraId="63BE20F6" w14:textId="77777777" w:rsidR="00C61009" w:rsidRPr="00B36997" w:rsidRDefault="00C61009" w:rsidP="004D746C">
            <w:pPr>
              <w:spacing w:after="0" w:line="240" w:lineRule="auto"/>
              <w:jc w:val="both"/>
              <w:rPr>
                <w:rFonts w:cs="Calibri"/>
                <w:bCs/>
                <w:color w:val="000000"/>
                <w:sz w:val="14"/>
                <w:szCs w:val="14"/>
              </w:rPr>
            </w:pPr>
            <w:r w:rsidRPr="00B36997">
              <w:rPr>
                <w:rFonts w:cs="Calibri"/>
                <w:bCs/>
                <w:color w:val="000000"/>
                <w:sz w:val="14"/>
                <w:szCs w:val="14"/>
              </w:rPr>
              <w:t xml:space="preserve"> </w:t>
            </w:r>
          </w:p>
          <w:p w14:paraId="10037C4D"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1,523,798.00</w:t>
            </w:r>
          </w:p>
        </w:tc>
        <w:tc>
          <w:tcPr>
            <w:tcW w:w="1701" w:type="dxa"/>
            <w:shd w:val="clear" w:color="auto" w:fill="auto"/>
          </w:tcPr>
          <w:p w14:paraId="70C43DE8" w14:textId="77777777" w:rsidR="00C61009" w:rsidRPr="00B36997" w:rsidRDefault="00C61009" w:rsidP="004D746C">
            <w:pPr>
              <w:spacing w:after="0" w:line="240" w:lineRule="auto"/>
              <w:jc w:val="both"/>
              <w:rPr>
                <w:rFonts w:cs="Calibri"/>
                <w:bCs/>
                <w:color w:val="000000"/>
                <w:sz w:val="14"/>
                <w:szCs w:val="14"/>
              </w:rPr>
            </w:pPr>
            <w:r w:rsidRPr="00B36997">
              <w:rPr>
                <w:rFonts w:cs="Calibri"/>
                <w:bCs/>
                <w:color w:val="000000"/>
                <w:sz w:val="14"/>
                <w:szCs w:val="14"/>
              </w:rPr>
              <w:t xml:space="preserve"> </w:t>
            </w:r>
          </w:p>
          <w:p w14:paraId="3387E65E"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795,179.00</w:t>
            </w:r>
          </w:p>
        </w:tc>
        <w:tc>
          <w:tcPr>
            <w:tcW w:w="1701" w:type="dxa"/>
            <w:shd w:val="clear" w:color="auto" w:fill="auto"/>
          </w:tcPr>
          <w:p w14:paraId="7F9D6C00" w14:textId="77777777" w:rsidR="00C61009" w:rsidRPr="00B36997" w:rsidRDefault="00C61009" w:rsidP="004D746C">
            <w:pPr>
              <w:spacing w:after="0" w:line="240" w:lineRule="auto"/>
              <w:jc w:val="both"/>
              <w:rPr>
                <w:rFonts w:cs="Calibri"/>
                <w:bCs/>
                <w:color w:val="000000"/>
                <w:sz w:val="14"/>
                <w:szCs w:val="14"/>
              </w:rPr>
            </w:pPr>
          </w:p>
          <w:p w14:paraId="5545439F" w14:textId="77777777" w:rsidR="00C61009" w:rsidRPr="00B36997" w:rsidRDefault="00C61009" w:rsidP="004D746C">
            <w:pPr>
              <w:spacing w:after="0" w:line="240" w:lineRule="auto"/>
              <w:jc w:val="both"/>
              <w:rPr>
                <w:rFonts w:ascii="Arial" w:hAnsi="Arial" w:cs="Arial"/>
                <w:bCs/>
                <w:sz w:val="14"/>
                <w:szCs w:val="14"/>
                <w:lang w:val="es-MX"/>
              </w:rPr>
            </w:pPr>
            <w:r w:rsidRPr="00B36997">
              <w:rPr>
                <w:rFonts w:ascii="Arial" w:hAnsi="Arial" w:cs="Arial"/>
                <w:bCs/>
                <w:sz w:val="14"/>
                <w:szCs w:val="14"/>
                <w:lang w:val="es-MX"/>
              </w:rPr>
              <w:t>354,039.00</w:t>
            </w:r>
          </w:p>
        </w:tc>
      </w:tr>
      <w:tr w:rsidR="00C61009" w:rsidRPr="00B36997" w14:paraId="4CD4589A" w14:textId="77777777" w:rsidTr="004D746C">
        <w:trPr>
          <w:trHeight w:val="276"/>
        </w:trPr>
        <w:tc>
          <w:tcPr>
            <w:tcW w:w="616" w:type="dxa"/>
            <w:shd w:val="clear" w:color="auto" w:fill="auto"/>
          </w:tcPr>
          <w:p w14:paraId="7AAFE89E"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5000</w:t>
            </w:r>
          </w:p>
        </w:tc>
        <w:tc>
          <w:tcPr>
            <w:tcW w:w="3807" w:type="dxa"/>
            <w:shd w:val="clear" w:color="auto" w:fill="auto"/>
          </w:tcPr>
          <w:p w14:paraId="497BE079"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PRODUCTOS</w:t>
            </w:r>
          </w:p>
        </w:tc>
        <w:tc>
          <w:tcPr>
            <w:tcW w:w="1701" w:type="dxa"/>
            <w:shd w:val="clear" w:color="auto" w:fill="auto"/>
          </w:tcPr>
          <w:p w14:paraId="305F4B2A" w14:textId="77777777" w:rsidR="00C61009" w:rsidRPr="00B36997" w:rsidRDefault="00C61009" w:rsidP="004D746C">
            <w:pPr>
              <w:spacing w:after="0" w:line="240" w:lineRule="auto"/>
              <w:jc w:val="both"/>
              <w:rPr>
                <w:rFonts w:cs="Calibri"/>
                <w:bCs/>
                <w:color w:val="000000"/>
                <w:sz w:val="14"/>
                <w:szCs w:val="14"/>
              </w:rPr>
            </w:pPr>
          </w:p>
          <w:p w14:paraId="52D34F7E" w14:textId="77777777" w:rsidR="00C61009" w:rsidRPr="00B36997" w:rsidRDefault="00C61009" w:rsidP="004D746C">
            <w:pPr>
              <w:spacing w:after="0" w:line="240" w:lineRule="auto"/>
              <w:jc w:val="both"/>
              <w:rPr>
                <w:rFonts w:cs="Calibri"/>
                <w:bCs/>
                <w:color w:val="000000"/>
                <w:sz w:val="14"/>
                <w:szCs w:val="14"/>
                <w:lang w:val="es-MX" w:eastAsia="es-MX"/>
              </w:rPr>
            </w:pPr>
            <w:r w:rsidRPr="00B36997">
              <w:rPr>
                <w:rFonts w:cs="Calibri"/>
                <w:bCs/>
                <w:color w:val="000000"/>
                <w:sz w:val="14"/>
                <w:szCs w:val="14"/>
                <w:lang w:val="es-MX" w:eastAsia="es-MX"/>
              </w:rPr>
              <w:t>10,399.00</w:t>
            </w:r>
          </w:p>
          <w:p w14:paraId="0F9D6852" w14:textId="77777777" w:rsidR="00C61009" w:rsidRPr="00B36997" w:rsidRDefault="00C61009" w:rsidP="004D746C">
            <w:pPr>
              <w:spacing w:before="240" w:line="360" w:lineRule="auto"/>
              <w:contextualSpacing/>
              <w:jc w:val="both"/>
              <w:rPr>
                <w:rFonts w:ascii="Arial" w:hAnsi="Arial" w:cs="Arial"/>
                <w:bCs/>
                <w:sz w:val="14"/>
                <w:szCs w:val="14"/>
                <w:lang w:val="es-MX"/>
              </w:rPr>
            </w:pPr>
          </w:p>
        </w:tc>
        <w:tc>
          <w:tcPr>
            <w:tcW w:w="1701" w:type="dxa"/>
            <w:shd w:val="clear" w:color="auto" w:fill="auto"/>
          </w:tcPr>
          <w:p w14:paraId="24B7D993" w14:textId="77777777" w:rsidR="00C61009" w:rsidRPr="00B36997" w:rsidRDefault="00C61009" w:rsidP="004D746C">
            <w:pPr>
              <w:spacing w:after="0" w:line="240" w:lineRule="auto"/>
              <w:jc w:val="both"/>
              <w:rPr>
                <w:rFonts w:cs="Calibri"/>
                <w:bCs/>
                <w:color w:val="000000"/>
                <w:sz w:val="14"/>
                <w:szCs w:val="14"/>
              </w:rPr>
            </w:pPr>
          </w:p>
          <w:p w14:paraId="3C229054" w14:textId="77777777" w:rsidR="00C61009" w:rsidRPr="00B36997" w:rsidRDefault="00C61009" w:rsidP="004D746C">
            <w:pPr>
              <w:spacing w:after="0" w:line="240" w:lineRule="auto"/>
              <w:jc w:val="both"/>
              <w:rPr>
                <w:rFonts w:cs="Calibri"/>
                <w:bCs/>
                <w:color w:val="000000"/>
                <w:sz w:val="14"/>
                <w:szCs w:val="14"/>
                <w:lang w:val="es-MX" w:eastAsia="es-MX"/>
              </w:rPr>
            </w:pPr>
            <w:r w:rsidRPr="00B36997">
              <w:rPr>
                <w:rFonts w:cs="Calibri"/>
                <w:bCs/>
                <w:color w:val="000000"/>
                <w:sz w:val="14"/>
                <w:szCs w:val="14"/>
              </w:rPr>
              <w:t xml:space="preserve"> 7,144.00</w:t>
            </w:r>
          </w:p>
          <w:p w14:paraId="1507BBA3" w14:textId="77777777" w:rsidR="00C61009" w:rsidRPr="00B36997" w:rsidRDefault="00C61009" w:rsidP="004D746C">
            <w:pPr>
              <w:spacing w:before="240" w:line="360" w:lineRule="auto"/>
              <w:contextualSpacing/>
              <w:jc w:val="both"/>
              <w:rPr>
                <w:rFonts w:ascii="Arial" w:hAnsi="Arial" w:cs="Arial"/>
                <w:bCs/>
                <w:sz w:val="14"/>
                <w:szCs w:val="14"/>
                <w:lang w:val="es-MX"/>
              </w:rPr>
            </w:pPr>
          </w:p>
        </w:tc>
        <w:tc>
          <w:tcPr>
            <w:tcW w:w="1701" w:type="dxa"/>
            <w:shd w:val="clear" w:color="auto" w:fill="auto"/>
          </w:tcPr>
          <w:p w14:paraId="64B61CE0" w14:textId="77777777" w:rsidR="00C61009" w:rsidRPr="00B36997" w:rsidRDefault="00C61009" w:rsidP="004D746C">
            <w:pPr>
              <w:spacing w:after="0" w:line="240" w:lineRule="auto"/>
              <w:jc w:val="both"/>
              <w:rPr>
                <w:rFonts w:cs="Calibri"/>
                <w:bCs/>
                <w:color w:val="000000"/>
                <w:sz w:val="14"/>
                <w:szCs w:val="14"/>
              </w:rPr>
            </w:pPr>
          </w:p>
          <w:p w14:paraId="397EB436" w14:textId="77777777" w:rsidR="00C61009" w:rsidRPr="00B36997" w:rsidRDefault="00C61009" w:rsidP="004D746C">
            <w:pPr>
              <w:spacing w:after="0" w:line="240" w:lineRule="auto"/>
              <w:jc w:val="both"/>
              <w:rPr>
                <w:rFonts w:ascii="Arial" w:hAnsi="Arial" w:cs="Arial"/>
                <w:bCs/>
                <w:sz w:val="14"/>
                <w:szCs w:val="14"/>
                <w:lang w:val="es-MX"/>
              </w:rPr>
            </w:pPr>
            <w:r w:rsidRPr="00B36997">
              <w:rPr>
                <w:rFonts w:ascii="Arial" w:hAnsi="Arial" w:cs="Arial"/>
                <w:bCs/>
                <w:sz w:val="14"/>
                <w:szCs w:val="14"/>
                <w:lang w:val="es-MX"/>
              </w:rPr>
              <w:t>59,938.00</w:t>
            </w:r>
          </w:p>
        </w:tc>
      </w:tr>
      <w:tr w:rsidR="00C61009" w:rsidRPr="00B36997" w14:paraId="3BBFE0F4" w14:textId="77777777" w:rsidTr="004D746C">
        <w:trPr>
          <w:trHeight w:val="276"/>
        </w:trPr>
        <w:tc>
          <w:tcPr>
            <w:tcW w:w="616" w:type="dxa"/>
            <w:shd w:val="clear" w:color="auto" w:fill="auto"/>
          </w:tcPr>
          <w:p w14:paraId="0957F5BF"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6000</w:t>
            </w:r>
          </w:p>
        </w:tc>
        <w:tc>
          <w:tcPr>
            <w:tcW w:w="3807" w:type="dxa"/>
            <w:shd w:val="clear" w:color="auto" w:fill="auto"/>
          </w:tcPr>
          <w:p w14:paraId="0E7B6626"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APROVECHAMIENTOS</w:t>
            </w:r>
          </w:p>
        </w:tc>
        <w:tc>
          <w:tcPr>
            <w:tcW w:w="1701" w:type="dxa"/>
            <w:shd w:val="clear" w:color="auto" w:fill="auto"/>
          </w:tcPr>
          <w:p w14:paraId="2F0A7767" w14:textId="77777777" w:rsidR="00C61009" w:rsidRPr="00B36997" w:rsidRDefault="00C61009" w:rsidP="004D746C">
            <w:pPr>
              <w:spacing w:after="0" w:line="240" w:lineRule="auto"/>
              <w:jc w:val="both"/>
              <w:rPr>
                <w:rFonts w:cs="Calibri"/>
                <w:bCs/>
                <w:color w:val="000000"/>
                <w:sz w:val="14"/>
                <w:szCs w:val="14"/>
              </w:rPr>
            </w:pPr>
          </w:p>
          <w:p w14:paraId="3F937BB7"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912.00</w:t>
            </w:r>
          </w:p>
        </w:tc>
        <w:tc>
          <w:tcPr>
            <w:tcW w:w="1701" w:type="dxa"/>
            <w:shd w:val="clear" w:color="auto" w:fill="auto"/>
          </w:tcPr>
          <w:p w14:paraId="17FDF865" w14:textId="77777777" w:rsidR="00C61009" w:rsidRPr="00B36997" w:rsidRDefault="00C61009" w:rsidP="004D746C">
            <w:pPr>
              <w:spacing w:after="0" w:line="240" w:lineRule="auto"/>
              <w:jc w:val="both"/>
              <w:rPr>
                <w:rFonts w:cs="Calibri"/>
                <w:bCs/>
                <w:color w:val="000000"/>
                <w:sz w:val="14"/>
                <w:szCs w:val="14"/>
              </w:rPr>
            </w:pPr>
          </w:p>
          <w:p w14:paraId="052EF72A"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11,839.00</w:t>
            </w:r>
          </w:p>
        </w:tc>
        <w:tc>
          <w:tcPr>
            <w:tcW w:w="1701" w:type="dxa"/>
            <w:shd w:val="clear" w:color="auto" w:fill="auto"/>
          </w:tcPr>
          <w:p w14:paraId="75CCA9C5" w14:textId="77777777" w:rsidR="00C61009" w:rsidRPr="00B36997" w:rsidRDefault="00C61009" w:rsidP="004D746C">
            <w:pPr>
              <w:spacing w:after="0" w:line="240" w:lineRule="auto"/>
              <w:jc w:val="both"/>
              <w:rPr>
                <w:rFonts w:cs="Calibri"/>
                <w:bCs/>
                <w:color w:val="000000"/>
                <w:sz w:val="14"/>
                <w:szCs w:val="14"/>
              </w:rPr>
            </w:pPr>
          </w:p>
          <w:p w14:paraId="4799EE84" w14:textId="77777777" w:rsidR="00C61009" w:rsidRPr="00B36997" w:rsidRDefault="00C61009" w:rsidP="004D746C">
            <w:pPr>
              <w:spacing w:after="0" w:line="240" w:lineRule="auto"/>
              <w:jc w:val="both"/>
              <w:rPr>
                <w:rFonts w:cs="Calibri"/>
                <w:bCs/>
                <w:color w:val="000000"/>
                <w:sz w:val="14"/>
                <w:szCs w:val="14"/>
                <w:lang w:val="es-MX" w:eastAsia="es-MX"/>
              </w:rPr>
            </w:pPr>
            <w:r w:rsidRPr="00B36997">
              <w:rPr>
                <w:rFonts w:cs="Calibri"/>
                <w:bCs/>
                <w:color w:val="000000"/>
                <w:sz w:val="14"/>
                <w:szCs w:val="14"/>
              </w:rPr>
              <w:t xml:space="preserve"> 79,667.00</w:t>
            </w:r>
          </w:p>
          <w:p w14:paraId="776012D8" w14:textId="77777777" w:rsidR="00C61009" w:rsidRPr="00B36997" w:rsidRDefault="00C61009" w:rsidP="004D746C">
            <w:pPr>
              <w:spacing w:before="240" w:line="360" w:lineRule="auto"/>
              <w:contextualSpacing/>
              <w:jc w:val="both"/>
              <w:rPr>
                <w:rFonts w:ascii="Arial" w:hAnsi="Arial" w:cs="Arial"/>
                <w:bCs/>
                <w:sz w:val="14"/>
                <w:szCs w:val="14"/>
                <w:lang w:val="es-MX"/>
              </w:rPr>
            </w:pPr>
          </w:p>
        </w:tc>
      </w:tr>
      <w:tr w:rsidR="00C61009" w:rsidRPr="00B36997" w14:paraId="5A9F3135" w14:textId="77777777" w:rsidTr="004D746C">
        <w:trPr>
          <w:trHeight w:val="276"/>
        </w:trPr>
        <w:tc>
          <w:tcPr>
            <w:tcW w:w="616" w:type="dxa"/>
            <w:shd w:val="clear" w:color="auto" w:fill="auto"/>
          </w:tcPr>
          <w:p w14:paraId="4B25CD7A"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7000</w:t>
            </w:r>
          </w:p>
        </w:tc>
        <w:tc>
          <w:tcPr>
            <w:tcW w:w="3807" w:type="dxa"/>
            <w:shd w:val="clear" w:color="auto" w:fill="auto"/>
          </w:tcPr>
          <w:p w14:paraId="04489D30"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INGRESOS POR VENTA DE BIENES Y PRESTACIÓN DE SERVICIOS.</w:t>
            </w:r>
          </w:p>
        </w:tc>
        <w:tc>
          <w:tcPr>
            <w:tcW w:w="1701" w:type="dxa"/>
            <w:shd w:val="clear" w:color="auto" w:fill="auto"/>
          </w:tcPr>
          <w:p w14:paraId="70C2E212"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c>
          <w:tcPr>
            <w:tcW w:w="1701" w:type="dxa"/>
            <w:shd w:val="clear" w:color="auto" w:fill="auto"/>
          </w:tcPr>
          <w:p w14:paraId="7F67D01C"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c>
          <w:tcPr>
            <w:tcW w:w="1701" w:type="dxa"/>
            <w:shd w:val="clear" w:color="auto" w:fill="auto"/>
          </w:tcPr>
          <w:p w14:paraId="4CA7C0E0"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r>
      <w:tr w:rsidR="00C61009" w:rsidRPr="00B36997" w14:paraId="57A509E3" w14:textId="77777777" w:rsidTr="004D746C">
        <w:trPr>
          <w:trHeight w:val="276"/>
        </w:trPr>
        <w:tc>
          <w:tcPr>
            <w:tcW w:w="616" w:type="dxa"/>
            <w:shd w:val="clear" w:color="auto" w:fill="auto"/>
          </w:tcPr>
          <w:p w14:paraId="282FA44F"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81001</w:t>
            </w:r>
          </w:p>
        </w:tc>
        <w:tc>
          <w:tcPr>
            <w:tcW w:w="3807" w:type="dxa"/>
            <w:shd w:val="clear" w:color="auto" w:fill="auto"/>
          </w:tcPr>
          <w:p w14:paraId="46BF2D4F"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PARTICIPACIONES DE LIBRE ASIGNACIÓN</w:t>
            </w:r>
          </w:p>
        </w:tc>
        <w:tc>
          <w:tcPr>
            <w:tcW w:w="1701" w:type="dxa"/>
            <w:shd w:val="clear" w:color="auto" w:fill="auto"/>
          </w:tcPr>
          <w:p w14:paraId="2F3A1BE6" w14:textId="77777777" w:rsidR="00C61009" w:rsidRPr="00B36997" w:rsidRDefault="00C61009" w:rsidP="004D746C">
            <w:pPr>
              <w:spacing w:before="240" w:line="360" w:lineRule="auto"/>
              <w:contextualSpacing/>
              <w:jc w:val="both"/>
              <w:rPr>
                <w:rFonts w:ascii="Arial" w:hAnsi="Arial" w:cs="Arial"/>
                <w:bCs/>
                <w:sz w:val="14"/>
                <w:szCs w:val="14"/>
                <w:lang w:val="es-MX"/>
              </w:rPr>
            </w:pPr>
          </w:p>
          <w:p w14:paraId="634D051E"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2,099,768.00</w:t>
            </w:r>
          </w:p>
          <w:p w14:paraId="1CCA4371" w14:textId="77777777" w:rsidR="00C61009" w:rsidRPr="00B36997" w:rsidRDefault="00C61009" w:rsidP="004D746C">
            <w:pPr>
              <w:spacing w:before="240" w:line="360" w:lineRule="auto"/>
              <w:contextualSpacing/>
              <w:jc w:val="both"/>
              <w:rPr>
                <w:rFonts w:ascii="Arial" w:hAnsi="Arial" w:cs="Arial"/>
                <w:bCs/>
                <w:sz w:val="14"/>
                <w:szCs w:val="14"/>
                <w:lang w:val="es-MX"/>
              </w:rPr>
            </w:pPr>
          </w:p>
        </w:tc>
        <w:tc>
          <w:tcPr>
            <w:tcW w:w="1701" w:type="dxa"/>
            <w:shd w:val="clear" w:color="auto" w:fill="auto"/>
          </w:tcPr>
          <w:p w14:paraId="1689FCFA" w14:textId="77777777" w:rsidR="00C61009" w:rsidRPr="00B36997" w:rsidRDefault="00C61009" w:rsidP="004D746C">
            <w:pPr>
              <w:spacing w:before="240" w:line="360" w:lineRule="auto"/>
              <w:contextualSpacing/>
              <w:jc w:val="both"/>
              <w:rPr>
                <w:rFonts w:ascii="Arial" w:hAnsi="Arial" w:cs="Arial"/>
                <w:bCs/>
                <w:sz w:val="14"/>
                <w:szCs w:val="14"/>
                <w:lang w:val="es-MX"/>
              </w:rPr>
            </w:pPr>
          </w:p>
          <w:p w14:paraId="46BABBC4"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2,747,635.00</w:t>
            </w:r>
          </w:p>
        </w:tc>
        <w:tc>
          <w:tcPr>
            <w:tcW w:w="1701" w:type="dxa"/>
            <w:shd w:val="clear" w:color="auto" w:fill="auto"/>
          </w:tcPr>
          <w:p w14:paraId="04C229D8" w14:textId="77777777" w:rsidR="00C61009" w:rsidRPr="00B36997" w:rsidRDefault="00C61009" w:rsidP="004D746C">
            <w:pPr>
              <w:spacing w:before="240" w:line="360" w:lineRule="auto"/>
              <w:contextualSpacing/>
              <w:jc w:val="both"/>
              <w:rPr>
                <w:rFonts w:ascii="Arial" w:hAnsi="Arial" w:cs="Arial"/>
                <w:bCs/>
                <w:sz w:val="14"/>
                <w:szCs w:val="14"/>
                <w:lang w:val="es-MX"/>
              </w:rPr>
            </w:pPr>
          </w:p>
          <w:p w14:paraId="27CBFC91"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2,209,891.00</w:t>
            </w:r>
          </w:p>
        </w:tc>
      </w:tr>
      <w:tr w:rsidR="00C61009" w:rsidRPr="00B36997" w14:paraId="4AB8716A" w14:textId="77777777" w:rsidTr="004D746C">
        <w:trPr>
          <w:trHeight w:val="276"/>
        </w:trPr>
        <w:tc>
          <w:tcPr>
            <w:tcW w:w="616" w:type="dxa"/>
            <w:shd w:val="clear" w:color="auto" w:fill="auto"/>
          </w:tcPr>
          <w:p w14:paraId="717920AE"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lastRenderedPageBreak/>
              <w:t>81002</w:t>
            </w:r>
          </w:p>
        </w:tc>
        <w:tc>
          <w:tcPr>
            <w:tcW w:w="3807" w:type="dxa"/>
            <w:shd w:val="clear" w:color="auto" w:fill="auto"/>
          </w:tcPr>
          <w:p w14:paraId="4EE79D89"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PARTICIPACIONES EN RECURSOS DE LA ENTIDAD FEDERATIVA</w:t>
            </w:r>
          </w:p>
        </w:tc>
        <w:tc>
          <w:tcPr>
            <w:tcW w:w="1701" w:type="dxa"/>
            <w:shd w:val="clear" w:color="auto" w:fill="auto"/>
          </w:tcPr>
          <w:p w14:paraId="26936105" w14:textId="77777777" w:rsidR="00C61009" w:rsidRPr="00B36997" w:rsidRDefault="00C61009" w:rsidP="004D746C">
            <w:pPr>
              <w:spacing w:before="240" w:line="360" w:lineRule="auto"/>
              <w:contextualSpacing/>
              <w:jc w:val="both"/>
              <w:rPr>
                <w:rFonts w:ascii="Arial" w:hAnsi="Arial" w:cs="Arial"/>
                <w:bCs/>
                <w:sz w:val="14"/>
                <w:szCs w:val="14"/>
                <w:lang w:val="es-MX"/>
              </w:rPr>
            </w:pPr>
          </w:p>
          <w:p w14:paraId="7EFDC4E5"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2,092.00</w:t>
            </w:r>
          </w:p>
        </w:tc>
        <w:tc>
          <w:tcPr>
            <w:tcW w:w="1701" w:type="dxa"/>
            <w:shd w:val="clear" w:color="auto" w:fill="auto"/>
          </w:tcPr>
          <w:p w14:paraId="68777B5A" w14:textId="77777777" w:rsidR="00C61009" w:rsidRPr="00B36997" w:rsidRDefault="00C61009" w:rsidP="004D746C">
            <w:pPr>
              <w:spacing w:before="240" w:line="360" w:lineRule="auto"/>
              <w:contextualSpacing/>
              <w:jc w:val="both"/>
              <w:rPr>
                <w:rFonts w:ascii="Arial" w:hAnsi="Arial" w:cs="Arial"/>
                <w:bCs/>
                <w:sz w:val="14"/>
                <w:szCs w:val="14"/>
                <w:lang w:val="es-MX"/>
              </w:rPr>
            </w:pPr>
          </w:p>
          <w:p w14:paraId="4AC416C4"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2,162.00</w:t>
            </w:r>
          </w:p>
        </w:tc>
        <w:tc>
          <w:tcPr>
            <w:tcW w:w="1701" w:type="dxa"/>
            <w:shd w:val="clear" w:color="auto" w:fill="auto"/>
          </w:tcPr>
          <w:p w14:paraId="5FAA4CB2" w14:textId="77777777" w:rsidR="00C61009" w:rsidRPr="00B36997" w:rsidRDefault="00C61009" w:rsidP="004D746C">
            <w:pPr>
              <w:spacing w:before="240" w:line="360" w:lineRule="auto"/>
              <w:contextualSpacing/>
              <w:jc w:val="both"/>
              <w:rPr>
                <w:rFonts w:ascii="Arial" w:hAnsi="Arial" w:cs="Arial"/>
                <w:bCs/>
                <w:sz w:val="14"/>
                <w:szCs w:val="14"/>
                <w:lang w:val="es-MX"/>
              </w:rPr>
            </w:pPr>
          </w:p>
          <w:p w14:paraId="234D2D4B"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2,328.00</w:t>
            </w:r>
          </w:p>
          <w:p w14:paraId="62CF6DE9" w14:textId="77777777" w:rsidR="00C61009" w:rsidRPr="00B36997" w:rsidRDefault="00C61009" w:rsidP="004D746C">
            <w:pPr>
              <w:spacing w:before="240" w:line="360" w:lineRule="auto"/>
              <w:contextualSpacing/>
              <w:jc w:val="both"/>
              <w:rPr>
                <w:rFonts w:ascii="Arial" w:hAnsi="Arial" w:cs="Arial"/>
                <w:bCs/>
                <w:sz w:val="14"/>
                <w:szCs w:val="14"/>
                <w:lang w:val="es-MX"/>
              </w:rPr>
            </w:pPr>
          </w:p>
        </w:tc>
      </w:tr>
      <w:tr w:rsidR="00C61009" w:rsidRPr="00B36997" w14:paraId="556C1103" w14:textId="77777777" w:rsidTr="004D746C">
        <w:trPr>
          <w:trHeight w:val="276"/>
        </w:trPr>
        <w:tc>
          <w:tcPr>
            <w:tcW w:w="616" w:type="dxa"/>
            <w:shd w:val="clear" w:color="auto" w:fill="auto"/>
          </w:tcPr>
          <w:p w14:paraId="20E3CD52"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82002</w:t>
            </w:r>
          </w:p>
        </w:tc>
        <w:tc>
          <w:tcPr>
            <w:tcW w:w="3807" w:type="dxa"/>
            <w:shd w:val="clear" w:color="auto" w:fill="auto"/>
          </w:tcPr>
          <w:p w14:paraId="5E488626"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FONDO DE APORTACIONES PARA LA INFRAESTRUCTURA SOCIAL MUNICIPAL Y LAS DEMARCACIONES TERRITORIALES DEL DISTRITO FEDERAL</w:t>
            </w:r>
          </w:p>
        </w:tc>
        <w:tc>
          <w:tcPr>
            <w:tcW w:w="1701" w:type="dxa"/>
            <w:shd w:val="clear" w:color="auto" w:fill="auto"/>
          </w:tcPr>
          <w:p w14:paraId="1F4F44F6" w14:textId="77777777" w:rsidR="00C61009" w:rsidRPr="00B36997" w:rsidRDefault="00C61009" w:rsidP="004D746C">
            <w:pPr>
              <w:spacing w:after="0" w:line="240" w:lineRule="auto"/>
              <w:jc w:val="both"/>
              <w:rPr>
                <w:rFonts w:cs="Calibri"/>
                <w:color w:val="000000"/>
                <w:sz w:val="14"/>
                <w:szCs w:val="14"/>
              </w:rPr>
            </w:pPr>
          </w:p>
          <w:p w14:paraId="3F154D16" w14:textId="77777777" w:rsidR="00C61009" w:rsidRPr="00B36997" w:rsidRDefault="00C61009" w:rsidP="004D746C">
            <w:pPr>
              <w:spacing w:after="0" w:line="240" w:lineRule="auto"/>
              <w:jc w:val="both"/>
              <w:rPr>
                <w:rFonts w:cs="Calibri"/>
                <w:color w:val="000000"/>
                <w:sz w:val="14"/>
                <w:szCs w:val="14"/>
                <w:lang w:val="es-MX" w:eastAsia="es-MX"/>
              </w:rPr>
            </w:pPr>
            <w:r w:rsidRPr="00B36997">
              <w:rPr>
                <w:rFonts w:cs="Calibri"/>
                <w:color w:val="000000"/>
                <w:sz w:val="14"/>
                <w:szCs w:val="14"/>
              </w:rPr>
              <w:t>1,343,599.00</w:t>
            </w:r>
          </w:p>
          <w:p w14:paraId="2F3B15EB" w14:textId="77777777" w:rsidR="00C61009" w:rsidRPr="00B36997" w:rsidRDefault="00C61009" w:rsidP="004D746C">
            <w:pPr>
              <w:spacing w:before="240" w:line="360" w:lineRule="auto"/>
              <w:contextualSpacing/>
              <w:jc w:val="both"/>
              <w:rPr>
                <w:rFonts w:ascii="Arial" w:hAnsi="Arial" w:cs="Arial"/>
                <w:bCs/>
                <w:sz w:val="14"/>
                <w:szCs w:val="14"/>
                <w:lang w:val="es-MX"/>
              </w:rPr>
            </w:pPr>
          </w:p>
        </w:tc>
        <w:tc>
          <w:tcPr>
            <w:tcW w:w="1701" w:type="dxa"/>
            <w:shd w:val="clear" w:color="auto" w:fill="auto"/>
          </w:tcPr>
          <w:p w14:paraId="08C49272" w14:textId="77777777" w:rsidR="00C61009" w:rsidRPr="00B36997" w:rsidRDefault="00C61009" w:rsidP="004D746C">
            <w:pPr>
              <w:spacing w:after="0" w:line="240" w:lineRule="auto"/>
              <w:jc w:val="both"/>
              <w:rPr>
                <w:rFonts w:cs="Calibri"/>
                <w:color w:val="000000"/>
                <w:sz w:val="14"/>
                <w:szCs w:val="14"/>
              </w:rPr>
            </w:pPr>
          </w:p>
          <w:p w14:paraId="7832CA1F" w14:textId="77777777" w:rsidR="00C61009" w:rsidRPr="00B36997" w:rsidRDefault="00C61009" w:rsidP="004D746C">
            <w:pPr>
              <w:spacing w:after="0" w:line="240" w:lineRule="auto"/>
              <w:jc w:val="both"/>
              <w:rPr>
                <w:rFonts w:cs="Calibri"/>
                <w:color w:val="000000"/>
                <w:sz w:val="14"/>
                <w:szCs w:val="14"/>
                <w:lang w:val="es-MX" w:eastAsia="es-MX"/>
              </w:rPr>
            </w:pPr>
            <w:r w:rsidRPr="00B36997">
              <w:rPr>
                <w:rFonts w:cs="Calibri"/>
                <w:color w:val="000000"/>
                <w:sz w:val="14"/>
                <w:szCs w:val="14"/>
              </w:rPr>
              <w:t>1,1343,599.00</w:t>
            </w:r>
          </w:p>
          <w:p w14:paraId="4F80F5A1" w14:textId="77777777" w:rsidR="00C61009" w:rsidRPr="00B36997" w:rsidRDefault="00C61009" w:rsidP="004D746C">
            <w:pPr>
              <w:spacing w:before="240" w:line="360" w:lineRule="auto"/>
              <w:contextualSpacing/>
              <w:jc w:val="both"/>
              <w:rPr>
                <w:rFonts w:ascii="Arial" w:hAnsi="Arial" w:cs="Arial"/>
                <w:bCs/>
                <w:sz w:val="14"/>
                <w:szCs w:val="14"/>
                <w:lang w:val="es-MX"/>
              </w:rPr>
            </w:pPr>
          </w:p>
        </w:tc>
        <w:tc>
          <w:tcPr>
            <w:tcW w:w="1701" w:type="dxa"/>
            <w:shd w:val="clear" w:color="auto" w:fill="auto"/>
          </w:tcPr>
          <w:p w14:paraId="215C10C2" w14:textId="77777777" w:rsidR="00C61009" w:rsidRPr="00B36997" w:rsidRDefault="00C61009" w:rsidP="004D746C">
            <w:pPr>
              <w:spacing w:before="240" w:line="360" w:lineRule="auto"/>
              <w:contextualSpacing/>
              <w:jc w:val="both"/>
              <w:rPr>
                <w:rFonts w:ascii="Arial" w:hAnsi="Arial" w:cs="Arial"/>
                <w:bCs/>
                <w:sz w:val="14"/>
                <w:szCs w:val="14"/>
                <w:lang w:val="es-MX"/>
              </w:rPr>
            </w:pPr>
          </w:p>
          <w:p w14:paraId="63FBB233" w14:textId="77777777" w:rsidR="00C61009" w:rsidRPr="00B36997" w:rsidRDefault="00C61009" w:rsidP="004D746C">
            <w:pPr>
              <w:spacing w:after="0" w:line="240" w:lineRule="auto"/>
              <w:jc w:val="both"/>
              <w:rPr>
                <w:rFonts w:cs="Calibri"/>
                <w:color w:val="000000"/>
                <w:sz w:val="14"/>
                <w:szCs w:val="14"/>
                <w:lang w:val="es-MX" w:eastAsia="es-MX"/>
              </w:rPr>
            </w:pPr>
            <w:r w:rsidRPr="00B36997">
              <w:rPr>
                <w:rFonts w:cs="Calibri"/>
                <w:color w:val="000000"/>
                <w:sz w:val="14"/>
                <w:szCs w:val="14"/>
              </w:rPr>
              <w:t>1,1343,599.00</w:t>
            </w:r>
          </w:p>
          <w:p w14:paraId="49F0328E" w14:textId="77777777" w:rsidR="00C61009" w:rsidRPr="00B36997" w:rsidRDefault="00C61009" w:rsidP="004D746C">
            <w:pPr>
              <w:spacing w:before="240" w:line="360" w:lineRule="auto"/>
              <w:contextualSpacing/>
              <w:jc w:val="both"/>
              <w:rPr>
                <w:rFonts w:ascii="Arial" w:hAnsi="Arial" w:cs="Arial"/>
                <w:bCs/>
                <w:sz w:val="14"/>
                <w:szCs w:val="14"/>
                <w:lang w:val="es-MX"/>
              </w:rPr>
            </w:pPr>
          </w:p>
          <w:p w14:paraId="1ED05E3C" w14:textId="77777777" w:rsidR="00C61009" w:rsidRPr="00B36997" w:rsidRDefault="00C61009" w:rsidP="004D746C">
            <w:pPr>
              <w:spacing w:before="240" w:line="360" w:lineRule="auto"/>
              <w:contextualSpacing/>
              <w:jc w:val="both"/>
              <w:rPr>
                <w:rFonts w:ascii="Arial" w:hAnsi="Arial" w:cs="Arial"/>
                <w:bCs/>
                <w:sz w:val="14"/>
                <w:szCs w:val="14"/>
                <w:lang w:val="es-MX"/>
              </w:rPr>
            </w:pPr>
          </w:p>
          <w:p w14:paraId="3ABBE5CF" w14:textId="77777777" w:rsidR="00C61009" w:rsidRPr="00B36997" w:rsidRDefault="00C61009" w:rsidP="004D746C">
            <w:pPr>
              <w:spacing w:before="240" w:line="360" w:lineRule="auto"/>
              <w:contextualSpacing/>
              <w:jc w:val="both"/>
              <w:rPr>
                <w:rFonts w:ascii="Arial" w:hAnsi="Arial" w:cs="Arial"/>
                <w:bCs/>
                <w:sz w:val="14"/>
                <w:szCs w:val="14"/>
                <w:lang w:val="es-MX"/>
              </w:rPr>
            </w:pPr>
          </w:p>
        </w:tc>
      </w:tr>
      <w:tr w:rsidR="00C61009" w:rsidRPr="00B36997" w14:paraId="27AF535F" w14:textId="77777777" w:rsidTr="004D746C">
        <w:trPr>
          <w:trHeight w:val="276"/>
        </w:trPr>
        <w:tc>
          <w:tcPr>
            <w:tcW w:w="616" w:type="dxa"/>
            <w:shd w:val="clear" w:color="auto" w:fill="auto"/>
          </w:tcPr>
          <w:p w14:paraId="2DD57FA0"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82002</w:t>
            </w:r>
          </w:p>
        </w:tc>
        <w:tc>
          <w:tcPr>
            <w:tcW w:w="3807" w:type="dxa"/>
            <w:shd w:val="clear" w:color="auto" w:fill="auto"/>
          </w:tcPr>
          <w:p w14:paraId="728DE74D"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FONDO DE APORTACIONES PARA EL FORTALECIMIENTO DE LOS MUNICIPIOS Y DE LAS DEMARCACIONES TERRITORIALES DEL DISTRITO FEDERAL</w:t>
            </w:r>
          </w:p>
        </w:tc>
        <w:tc>
          <w:tcPr>
            <w:tcW w:w="1701" w:type="dxa"/>
            <w:shd w:val="clear" w:color="auto" w:fill="auto"/>
          </w:tcPr>
          <w:p w14:paraId="48EF6E6E" w14:textId="77777777" w:rsidR="00C61009" w:rsidRPr="00B36997" w:rsidRDefault="00C61009" w:rsidP="004D746C">
            <w:pPr>
              <w:spacing w:after="0" w:line="240" w:lineRule="auto"/>
              <w:jc w:val="both"/>
              <w:rPr>
                <w:rFonts w:cs="Calibri"/>
                <w:color w:val="000000"/>
                <w:sz w:val="14"/>
                <w:szCs w:val="14"/>
              </w:rPr>
            </w:pPr>
          </w:p>
          <w:p w14:paraId="246C5CBC" w14:textId="77777777" w:rsidR="00C61009" w:rsidRPr="00B36997" w:rsidRDefault="00C61009" w:rsidP="004D746C">
            <w:pPr>
              <w:spacing w:after="0" w:line="240" w:lineRule="auto"/>
              <w:jc w:val="both"/>
              <w:rPr>
                <w:rFonts w:cs="Calibri"/>
                <w:color w:val="000000"/>
                <w:sz w:val="14"/>
                <w:szCs w:val="14"/>
                <w:lang w:val="es-MX" w:eastAsia="es-MX"/>
              </w:rPr>
            </w:pPr>
            <w:r w:rsidRPr="00B36997">
              <w:rPr>
                <w:rFonts w:cs="Calibri"/>
                <w:color w:val="000000"/>
                <w:sz w:val="14"/>
                <w:szCs w:val="14"/>
              </w:rPr>
              <w:t>811,602.00</w:t>
            </w:r>
          </w:p>
          <w:p w14:paraId="6C2E6BEA" w14:textId="77777777" w:rsidR="00C61009" w:rsidRPr="00B36997" w:rsidRDefault="00C61009" w:rsidP="004D746C">
            <w:pPr>
              <w:spacing w:before="240" w:line="360" w:lineRule="auto"/>
              <w:contextualSpacing/>
              <w:jc w:val="both"/>
              <w:rPr>
                <w:rFonts w:ascii="Arial" w:hAnsi="Arial" w:cs="Arial"/>
                <w:bCs/>
                <w:sz w:val="14"/>
                <w:szCs w:val="14"/>
                <w:lang w:val="es-MX"/>
              </w:rPr>
            </w:pPr>
          </w:p>
        </w:tc>
        <w:tc>
          <w:tcPr>
            <w:tcW w:w="1701" w:type="dxa"/>
            <w:shd w:val="clear" w:color="auto" w:fill="auto"/>
          </w:tcPr>
          <w:p w14:paraId="4BEEE51F" w14:textId="77777777" w:rsidR="00C61009" w:rsidRPr="00B36997" w:rsidRDefault="00C61009" w:rsidP="004D746C">
            <w:pPr>
              <w:spacing w:after="0" w:line="240" w:lineRule="auto"/>
              <w:jc w:val="both"/>
              <w:rPr>
                <w:rFonts w:cs="Calibri"/>
                <w:color w:val="000000"/>
                <w:sz w:val="14"/>
                <w:szCs w:val="14"/>
              </w:rPr>
            </w:pPr>
          </w:p>
          <w:p w14:paraId="26D8AC82" w14:textId="77777777" w:rsidR="00C61009" w:rsidRPr="00B36997" w:rsidRDefault="00C61009" w:rsidP="004D746C">
            <w:pPr>
              <w:spacing w:after="0" w:line="240" w:lineRule="auto"/>
              <w:jc w:val="both"/>
              <w:rPr>
                <w:rFonts w:cs="Calibri"/>
                <w:color w:val="000000"/>
                <w:sz w:val="14"/>
                <w:szCs w:val="14"/>
                <w:lang w:val="es-MX" w:eastAsia="es-MX"/>
              </w:rPr>
            </w:pPr>
            <w:r w:rsidRPr="00B36997">
              <w:rPr>
                <w:rFonts w:cs="Calibri"/>
                <w:color w:val="000000"/>
                <w:sz w:val="14"/>
                <w:szCs w:val="14"/>
              </w:rPr>
              <w:t>811,602.00</w:t>
            </w:r>
          </w:p>
          <w:p w14:paraId="615EAD53" w14:textId="77777777" w:rsidR="00C61009" w:rsidRPr="00B36997" w:rsidRDefault="00C61009" w:rsidP="004D746C">
            <w:pPr>
              <w:spacing w:after="0" w:line="240" w:lineRule="auto"/>
              <w:jc w:val="both"/>
              <w:rPr>
                <w:rFonts w:ascii="Arial" w:hAnsi="Arial" w:cs="Arial"/>
                <w:bCs/>
                <w:sz w:val="14"/>
                <w:szCs w:val="14"/>
                <w:lang w:val="es-MX"/>
              </w:rPr>
            </w:pPr>
          </w:p>
        </w:tc>
        <w:tc>
          <w:tcPr>
            <w:tcW w:w="1701" w:type="dxa"/>
            <w:shd w:val="clear" w:color="auto" w:fill="auto"/>
          </w:tcPr>
          <w:p w14:paraId="082C288A" w14:textId="77777777" w:rsidR="00C61009" w:rsidRPr="00B36997" w:rsidRDefault="00C61009" w:rsidP="004D746C">
            <w:pPr>
              <w:spacing w:after="0" w:line="240" w:lineRule="auto"/>
              <w:jc w:val="both"/>
              <w:rPr>
                <w:rFonts w:cs="Calibri"/>
                <w:color w:val="000000"/>
                <w:sz w:val="14"/>
                <w:szCs w:val="14"/>
              </w:rPr>
            </w:pPr>
          </w:p>
          <w:p w14:paraId="211BF261" w14:textId="77777777" w:rsidR="00C61009" w:rsidRPr="00B36997" w:rsidRDefault="00C61009" w:rsidP="004D746C">
            <w:pPr>
              <w:spacing w:after="0" w:line="240" w:lineRule="auto"/>
              <w:jc w:val="both"/>
              <w:rPr>
                <w:rFonts w:cs="Calibri"/>
                <w:color w:val="000000"/>
                <w:sz w:val="14"/>
                <w:szCs w:val="14"/>
                <w:lang w:val="es-MX" w:eastAsia="es-MX"/>
              </w:rPr>
            </w:pPr>
            <w:r w:rsidRPr="00B36997">
              <w:rPr>
                <w:rFonts w:cs="Calibri"/>
                <w:color w:val="000000"/>
                <w:sz w:val="14"/>
                <w:szCs w:val="14"/>
              </w:rPr>
              <w:t>811,602.00</w:t>
            </w:r>
          </w:p>
          <w:p w14:paraId="482E2836" w14:textId="77777777" w:rsidR="00C61009" w:rsidRPr="00B36997" w:rsidRDefault="00C61009" w:rsidP="004D746C">
            <w:pPr>
              <w:spacing w:after="0" w:line="240" w:lineRule="auto"/>
              <w:jc w:val="both"/>
              <w:rPr>
                <w:rFonts w:cs="Calibri"/>
                <w:color w:val="000000"/>
                <w:sz w:val="14"/>
                <w:szCs w:val="14"/>
                <w:lang w:val="es-MX" w:eastAsia="es-MX"/>
              </w:rPr>
            </w:pPr>
          </w:p>
          <w:p w14:paraId="2DC98991" w14:textId="77777777" w:rsidR="00C61009" w:rsidRPr="00B36997" w:rsidRDefault="00C61009" w:rsidP="004D746C">
            <w:pPr>
              <w:spacing w:before="240" w:line="360" w:lineRule="auto"/>
              <w:contextualSpacing/>
              <w:jc w:val="both"/>
              <w:rPr>
                <w:rFonts w:ascii="Arial" w:hAnsi="Arial" w:cs="Arial"/>
                <w:bCs/>
                <w:sz w:val="14"/>
                <w:szCs w:val="14"/>
                <w:lang w:val="es-MX"/>
              </w:rPr>
            </w:pPr>
          </w:p>
        </w:tc>
      </w:tr>
      <w:tr w:rsidR="00C61009" w:rsidRPr="00B36997" w14:paraId="26294D41" w14:textId="77777777" w:rsidTr="004D746C">
        <w:trPr>
          <w:trHeight w:val="276"/>
        </w:trPr>
        <w:tc>
          <w:tcPr>
            <w:tcW w:w="616" w:type="dxa"/>
            <w:shd w:val="clear" w:color="auto" w:fill="auto"/>
          </w:tcPr>
          <w:p w14:paraId="0C1E393C"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91001</w:t>
            </w:r>
          </w:p>
        </w:tc>
        <w:tc>
          <w:tcPr>
            <w:tcW w:w="3807" w:type="dxa"/>
            <w:shd w:val="clear" w:color="auto" w:fill="auto"/>
          </w:tcPr>
          <w:p w14:paraId="7E865E7A"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TRANSFERENCIAS, ASIGNACIONES, SUBSIDIOS Y SUBVENCIONES, Y PENSIONES Y JUBILACIONES.</w:t>
            </w:r>
          </w:p>
        </w:tc>
        <w:tc>
          <w:tcPr>
            <w:tcW w:w="1701" w:type="dxa"/>
            <w:shd w:val="clear" w:color="auto" w:fill="auto"/>
          </w:tcPr>
          <w:p w14:paraId="03E36A8E"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c>
          <w:tcPr>
            <w:tcW w:w="1701" w:type="dxa"/>
            <w:shd w:val="clear" w:color="auto" w:fill="auto"/>
          </w:tcPr>
          <w:p w14:paraId="467B835B"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c>
          <w:tcPr>
            <w:tcW w:w="1701" w:type="dxa"/>
            <w:shd w:val="clear" w:color="auto" w:fill="auto"/>
          </w:tcPr>
          <w:p w14:paraId="0B6B15A0"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r>
      <w:tr w:rsidR="00C61009" w:rsidRPr="00B36997" w14:paraId="5C455281" w14:textId="77777777" w:rsidTr="004D746C">
        <w:trPr>
          <w:trHeight w:val="276"/>
        </w:trPr>
        <w:tc>
          <w:tcPr>
            <w:tcW w:w="616" w:type="dxa"/>
            <w:shd w:val="clear" w:color="auto" w:fill="auto"/>
          </w:tcPr>
          <w:p w14:paraId="19857DF3"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0000</w:t>
            </w:r>
          </w:p>
        </w:tc>
        <w:tc>
          <w:tcPr>
            <w:tcW w:w="3807" w:type="dxa"/>
            <w:shd w:val="clear" w:color="auto" w:fill="auto"/>
          </w:tcPr>
          <w:p w14:paraId="313D83C2"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INGRESOS POR FINANCIAMIENTO</w:t>
            </w:r>
          </w:p>
        </w:tc>
        <w:tc>
          <w:tcPr>
            <w:tcW w:w="1701" w:type="dxa"/>
            <w:shd w:val="clear" w:color="auto" w:fill="auto"/>
          </w:tcPr>
          <w:p w14:paraId="1FF470F6"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c>
          <w:tcPr>
            <w:tcW w:w="1701" w:type="dxa"/>
            <w:shd w:val="clear" w:color="auto" w:fill="auto"/>
          </w:tcPr>
          <w:p w14:paraId="7F9E4BC7"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c>
          <w:tcPr>
            <w:tcW w:w="1701" w:type="dxa"/>
            <w:shd w:val="clear" w:color="auto" w:fill="auto"/>
          </w:tcPr>
          <w:p w14:paraId="76CE1D42" w14:textId="77777777" w:rsidR="00C61009" w:rsidRPr="00B36997" w:rsidRDefault="00C61009" w:rsidP="004D746C">
            <w:pPr>
              <w:spacing w:before="240" w:line="360" w:lineRule="auto"/>
              <w:contextualSpacing/>
              <w:jc w:val="both"/>
              <w:rPr>
                <w:rFonts w:ascii="Arial" w:hAnsi="Arial" w:cs="Arial"/>
                <w:bCs/>
                <w:sz w:val="14"/>
                <w:szCs w:val="14"/>
                <w:lang w:val="es-MX"/>
              </w:rPr>
            </w:pPr>
            <w:r w:rsidRPr="00B36997">
              <w:rPr>
                <w:rFonts w:ascii="Arial" w:hAnsi="Arial" w:cs="Arial"/>
                <w:bCs/>
                <w:sz w:val="14"/>
                <w:szCs w:val="14"/>
                <w:lang w:val="es-MX"/>
              </w:rPr>
              <w:t>0</w:t>
            </w:r>
          </w:p>
        </w:tc>
      </w:tr>
      <w:tr w:rsidR="00C61009" w:rsidRPr="00452292" w14:paraId="7AB166C0" w14:textId="77777777" w:rsidTr="004D746C">
        <w:trPr>
          <w:trHeight w:val="276"/>
        </w:trPr>
        <w:tc>
          <w:tcPr>
            <w:tcW w:w="616" w:type="dxa"/>
            <w:shd w:val="clear" w:color="auto" w:fill="auto"/>
          </w:tcPr>
          <w:p w14:paraId="6A7AFD7F" w14:textId="77777777" w:rsidR="00C61009" w:rsidRPr="00B36997" w:rsidRDefault="00C61009" w:rsidP="004D746C">
            <w:pPr>
              <w:spacing w:before="240" w:line="360" w:lineRule="auto"/>
              <w:contextualSpacing/>
              <w:jc w:val="both"/>
              <w:rPr>
                <w:rFonts w:ascii="Arial" w:hAnsi="Arial" w:cs="Arial"/>
                <w:bCs/>
                <w:sz w:val="14"/>
                <w:szCs w:val="14"/>
                <w:lang w:val="es-MX"/>
              </w:rPr>
            </w:pPr>
          </w:p>
        </w:tc>
        <w:tc>
          <w:tcPr>
            <w:tcW w:w="3807" w:type="dxa"/>
            <w:shd w:val="clear" w:color="auto" w:fill="auto"/>
          </w:tcPr>
          <w:p w14:paraId="0B5BDACA" w14:textId="77777777" w:rsidR="00C61009" w:rsidRPr="00B36997" w:rsidRDefault="00C61009" w:rsidP="004D746C">
            <w:pPr>
              <w:spacing w:before="240" w:line="360" w:lineRule="auto"/>
              <w:contextualSpacing/>
              <w:jc w:val="both"/>
              <w:rPr>
                <w:rFonts w:ascii="Arial" w:hAnsi="Arial" w:cs="Arial"/>
                <w:sz w:val="14"/>
                <w:szCs w:val="14"/>
                <w:lang w:val="es-MX"/>
              </w:rPr>
            </w:pPr>
            <w:r w:rsidRPr="00B36997">
              <w:rPr>
                <w:rFonts w:ascii="Arial" w:hAnsi="Arial" w:cs="Arial"/>
                <w:sz w:val="14"/>
                <w:szCs w:val="14"/>
                <w:lang w:val="es-MX"/>
              </w:rPr>
              <w:t>TOTALES</w:t>
            </w:r>
          </w:p>
        </w:tc>
        <w:tc>
          <w:tcPr>
            <w:tcW w:w="1701" w:type="dxa"/>
            <w:shd w:val="clear" w:color="auto" w:fill="auto"/>
          </w:tcPr>
          <w:p w14:paraId="5DE52F34" w14:textId="77777777" w:rsidR="00C61009" w:rsidRPr="00B36997" w:rsidRDefault="00C61009" w:rsidP="004D746C">
            <w:pPr>
              <w:spacing w:after="0" w:line="240" w:lineRule="auto"/>
              <w:jc w:val="both"/>
              <w:rPr>
                <w:rFonts w:ascii="Arial" w:hAnsi="Arial" w:cs="Arial"/>
                <w:bCs/>
                <w:sz w:val="14"/>
                <w:szCs w:val="14"/>
                <w:lang w:val="es-MX"/>
              </w:rPr>
            </w:pPr>
            <w:r w:rsidRPr="00B36997">
              <w:rPr>
                <w:rFonts w:cs="Calibri"/>
                <w:b/>
                <w:bCs/>
                <w:color w:val="000000"/>
                <w:sz w:val="14"/>
                <w:szCs w:val="14"/>
              </w:rPr>
              <w:t xml:space="preserve">     7,863,073.00</w:t>
            </w:r>
          </w:p>
        </w:tc>
        <w:tc>
          <w:tcPr>
            <w:tcW w:w="1701" w:type="dxa"/>
            <w:shd w:val="clear" w:color="auto" w:fill="auto"/>
          </w:tcPr>
          <w:p w14:paraId="3C50C418" w14:textId="77777777" w:rsidR="00C61009" w:rsidRPr="00B36997" w:rsidRDefault="00C61009" w:rsidP="004D746C">
            <w:pPr>
              <w:spacing w:after="0" w:line="240" w:lineRule="auto"/>
              <w:jc w:val="both"/>
              <w:rPr>
                <w:rFonts w:cs="Calibri"/>
                <w:b/>
                <w:bCs/>
                <w:color w:val="000000"/>
                <w:sz w:val="14"/>
                <w:szCs w:val="14"/>
                <w:lang w:val="es-MX" w:eastAsia="es-MX"/>
              </w:rPr>
            </w:pPr>
            <w:r w:rsidRPr="00B36997">
              <w:rPr>
                <w:rFonts w:cs="Calibri"/>
                <w:b/>
                <w:bCs/>
                <w:color w:val="000000"/>
                <w:sz w:val="14"/>
                <w:szCs w:val="14"/>
              </w:rPr>
              <w:t xml:space="preserve">   5,922,310.00 </w:t>
            </w:r>
          </w:p>
          <w:p w14:paraId="017F9D45" w14:textId="77777777" w:rsidR="00C61009" w:rsidRPr="00B36997" w:rsidRDefault="00C61009" w:rsidP="004D746C">
            <w:pPr>
              <w:spacing w:after="0" w:line="240" w:lineRule="auto"/>
              <w:jc w:val="both"/>
              <w:rPr>
                <w:rFonts w:ascii="Arial" w:hAnsi="Arial" w:cs="Arial"/>
                <w:bCs/>
                <w:sz w:val="14"/>
                <w:szCs w:val="14"/>
                <w:lang w:val="es-MX"/>
              </w:rPr>
            </w:pPr>
          </w:p>
        </w:tc>
        <w:tc>
          <w:tcPr>
            <w:tcW w:w="1701" w:type="dxa"/>
            <w:shd w:val="clear" w:color="auto" w:fill="auto"/>
          </w:tcPr>
          <w:p w14:paraId="17C11DA9" w14:textId="77777777" w:rsidR="00C61009" w:rsidRDefault="00C61009" w:rsidP="004D746C">
            <w:pPr>
              <w:spacing w:after="0" w:line="240" w:lineRule="auto"/>
              <w:jc w:val="both"/>
              <w:rPr>
                <w:rFonts w:cs="Calibri"/>
                <w:b/>
                <w:bCs/>
                <w:color w:val="000000"/>
                <w:sz w:val="14"/>
                <w:szCs w:val="14"/>
              </w:rPr>
            </w:pPr>
            <w:r w:rsidRPr="00B36997">
              <w:rPr>
                <w:rFonts w:cs="Calibri"/>
                <w:b/>
                <w:bCs/>
                <w:color w:val="000000"/>
                <w:sz w:val="14"/>
                <w:szCs w:val="14"/>
              </w:rPr>
              <w:t xml:space="preserve">      5,122,021.00</w:t>
            </w:r>
          </w:p>
          <w:p w14:paraId="669B9BB5" w14:textId="77777777" w:rsidR="00C61009" w:rsidRPr="00452292" w:rsidRDefault="00C61009" w:rsidP="004D746C">
            <w:pPr>
              <w:spacing w:after="0" w:line="240" w:lineRule="auto"/>
              <w:jc w:val="both"/>
              <w:rPr>
                <w:rFonts w:ascii="Arial" w:hAnsi="Arial" w:cs="Arial"/>
                <w:bCs/>
                <w:sz w:val="14"/>
                <w:szCs w:val="14"/>
                <w:lang w:val="es-MX"/>
              </w:rPr>
            </w:pPr>
          </w:p>
        </w:tc>
      </w:tr>
    </w:tbl>
    <w:p w14:paraId="10BAD16D" w14:textId="77777777" w:rsidR="00C61009" w:rsidRPr="00481F7E" w:rsidRDefault="00C61009" w:rsidP="00C61009">
      <w:pPr>
        <w:spacing w:before="240" w:after="160"/>
        <w:jc w:val="both"/>
        <w:rPr>
          <w:rFonts w:ascii="Arial" w:hAnsi="Arial" w:cs="Arial"/>
          <w:bCs/>
          <w:sz w:val="20"/>
          <w:szCs w:val="20"/>
          <w:lang w:val="es-MX"/>
        </w:rPr>
      </w:pPr>
    </w:p>
    <w:p w14:paraId="49F40C00" w14:textId="76FFFC11" w:rsidR="004D2007" w:rsidRPr="006E3B3F" w:rsidRDefault="004D2007" w:rsidP="006E3B3F">
      <w:pPr>
        <w:spacing w:after="160"/>
        <w:rPr>
          <w:rFonts w:ascii="Arial" w:hAnsi="Arial" w:cs="Arial"/>
          <w:bCs/>
          <w:caps/>
          <w:sz w:val="20"/>
          <w:szCs w:val="20"/>
          <w:lang w:val="es-MX"/>
        </w:rPr>
      </w:pPr>
    </w:p>
    <w:p w14:paraId="5DA8B91A" w14:textId="13999634" w:rsidR="00354D6F" w:rsidRDefault="00354D6F" w:rsidP="003F4E6C">
      <w:pPr>
        <w:spacing w:before="240" w:after="160"/>
        <w:jc w:val="both"/>
        <w:rPr>
          <w:rFonts w:ascii="Arial" w:hAnsi="Arial" w:cs="Arial"/>
          <w:b/>
          <w:bCs/>
          <w:caps/>
          <w:sz w:val="20"/>
          <w:szCs w:val="20"/>
          <w:lang w:val="es-MX"/>
        </w:rPr>
      </w:pPr>
      <w:r w:rsidRPr="005F14A9">
        <w:rPr>
          <w:rFonts w:ascii="Arial" w:hAnsi="Arial" w:cs="Arial"/>
          <w:b/>
          <w:bCs/>
          <w:caps/>
          <w:sz w:val="20"/>
          <w:szCs w:val="20"/>
          <w:lang w:val="es-MX"/>
        </w:rPr>
        <w:t>11.- Información sobre la deuda y el reporte analítico de la deuda</w:t>
      </w:r>
    </w:p>
    <w:p w14:paraId="3B6173FC" w14:textId="77777777" w:rsidR="00C61009" w:rsidRPr="00093BA7" w:rsidRDefault="00C61009" w:rsidP="00C61009">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 xml:space="preserve">Indicadores de la deuda respecto al PIB y deuda respecto de la recaudación tomando un periodo como mínimo de 5 años. Del MUNICIPIO DE SANTA ANA MAYA, MICHOACAN., </w:t>
      </w:r>
    </w:p>
    <w:p w14:paraId="4DDAC883" w14:textId="47B9B1C2" w:rsidR="000E74F4" w:rsidRPr="000E74F4" w:rsidRDefault="00C61009" w:rsidP="003F4E6C">
      <w:pPr>
        <w:spacing w:before="240" w:after="160"/>
        <w:jc w:val="both"/>
        <w:rPr>
          <w:rFonts w:ascii="Arial" w:hAnsi="Arial" w:cs="Arial"/>
          <w:b/>
          <w:bCs/>
          <w:caps/>
          <w:sz w:val="20"/>
          <w:szCs w:val="20"/>
          <w:lang w:val="es-MX"/>
        </w:rPr>
      </w:pPr>
      <w:r>
        <w:rPr>
          <w:rFonts w:ascii="Arial" w:hAnsi="Arial" w:cs="Arial"/>
          <w:bCs/>
          <w:sz w:val="20"/>
          <w:szCs w:val="20"/>
          <w:lang w:val="es-MX"/>
        </w:rPr>
        <w:t xml:space="preserve">1.- </w:t>
      </w:r>
      <w:r w:rsidR="000E74F4" w:rsidRPr="00A92824">
        <w:rPr>
          <w:rFonts w:ascii="Arial" w:hAnsi="Arial" w:cs="Arial"/>
          <w:bCs/>
          <w:sz w:val="20"/>
          <w:szCs w:val="20"/>
          <w:lang w:val="es-MX"/>
        </w:rPr>
        <w:t xml:space="preserve">En nuestro </w:t>
      </w:r>
      <w:r w:rsidR="00B36997">
        <w:rPr>
          <w:rFonts w:ascii="Arial" w:hAnsi="Arial" w:cs="Arial"/>
          <w:bCs/>
          <w:sz w:val="20"/>
          <w:szCs w:val="20"/>
          <w:lang w:val="es-MX"/>
        </w:rPr>
        <w:t>Municipio de Santa Ana Maya</w:t>
      </w:r>
      <w:r w:rsidR="000E74F4">
        <w:rPr>
          <w:rFonts w:ascii="Arial" w:hAnsi="Arial" w:cs="Arial"/>
          <w:bCs/>
          <w:sz w:val="20"/>
          <w:szCs w:val="20"/>
          <w:lang w:val="es-MX"/>
        </w:rPr>
        <w:t xml:space="preserve"> </w:t>
      </w:r>
      <w:r w:rsidR="000E74F4" w:rsidRPr="00A92824">
        <w:rPr>
          <w:rFonts w:ascii="Arial" w:hAnsi="Arial" w:cs="Arial"/>
          <w:bCs/>
          <w:sz w:val="20"/>
          <w:szCs w:val="20"/>
          <w:lang w:val="es-MX"/>
        </w:rPr>
        <w:t xml:space="preserve">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w:t>
      </w:r>
      <w:r w:rsidR="000E74F4">
        <w:rPr>
          <w:rFonts w:ascii="Arial" w:hAnsi="Arial" w:cs="Arial"/>
          <w:bCs/>
          <w:sz w:val="20"/>
          <w:szCs w:val="20"/>
          <w:lang w:val="es-MX"/>
        </w:rPr>
        <w:t>en nuestros Estados Financieros que</w:t>
      </w:r>
      <w:r w:rsidR="000E74F4" w:rsidRPr="00A92824">
        <w:rPr>
          <w:rFonts w:ascii="Arial" w:hAnsi="Arial" w:cs="Arial"/>
          <w:bCs/>
          <w:sz w:val="20"/>
          <w:szCs w:val="20"/>
          <w:lang w:val="es-MX"/>
        </w:rPr>
        <w:t xml:space="preserve"> se respeta lo establecido en la Ley de Disciplina Financiera de las Entidades Federativas y sus Municipios, al considerarse los montos para el presupuesto de egresos y poder liquidar</w:t>
      </w:r>
      <w:r w:rsidR="00131DFA">
        <w:rPr>
          <w:rFonts w:ascii="Arial" w:hAnsi="Arial" w:cs="Arial"/>
          <w:bCs/>
          <w:sz w:val="20"/>
          <w:szCs w:val="20"/>
          <w:lang w:val="es-MX"/>
        </w:rPr>
        <w:t>.</w:t>
      </w:r>
    </w:p>
    <w:p w14:paraId="35DFA1AC" w14:textId="19A90596" w:rsidR="004D2007" w:rsidRPr="006E3B3F" w:rsidRDefault="004D2007" w:rsidP="006E3B3F">
      <w:pPr>
        <w:spacing w:after="160"/>
        <w:rPr>
          <w:rFonts w:ascii="Arial" w:hAnsi="Arial" w:cs="Arial"/>
          <w:bCs/>
          <w:caps/>
          <w:sz w:val="20"/>
          <w:szCs w:val="20"/>
          <w:u w:val="single"/>
          <w:lang w:val="es-MX"/>
        </w:rPr>
      </w:pPr>
    </w:p>
    <w:p w14:paraId="35BAFE7D" w14:textId="6BF05F1D" w:rsidR="005631DE" w:rsidRPr="005F14A9" w:rsidRDefault="00354D6F" w:rsidP="005631DE">
      <w:pPr>
        <w:spacing w:before="240" w:after="160"/>
        <w:rPr>
          <w:rFonts w:ascii="Arial" w:hAnsi="Arial" w:cs="Arial"/>
          <w:sz w:val="20"/>
          <w:szCs w:val="20"/>
          <w:lang w:val="es-MX"/>
        </w:rPr>
      </w:pPr>
      <w:r w:rsidRPr="005F14A9">
        <w:rPr>
          <w:rFonts w:ascii="Arial" w:hAnsi="Arial" w:cs="Arial"/>
          <w:b/>
          <w:bCs/>
          <w:sz w:val="20"/>
          <w:szCs w:val="20"/>
          <w:lang w:val="es-MX"/>
        </w:rPr>
        <w:t xml:space="preserve">12.- </w:t>
      </w:r>
      <w:r w:rsidRPr="005F14A9">
        <w:rPr>
          <w:rFonts w:ascii="Arial" w:hAnsi="Arial" w:cs="Arial"/>
          <w:b/>
          <w:bCs/>
          <w:caps/>
          <w:sz w:val="20"/>
          <w:szCs w:val="20"/>
          <w:lang w:val="es-MX"/>
        </w:rPr>
        <w:t>Calificaciones otorgadas</w:t>
      </w:r>
      <w:r w:rsidR="005631DE" w:rsidRPr="005F14A9">
        <w:rPr>
          <w:rFonts w:ascii="Arial" w:hAnsi="Arial" w:cs="Arial"/>
          <w:sz w:val="20"/>
          <w:szCs w:val="20"/>
          <w:lang w:val="es-MX"/>
        </w:rPr>
        <w:t>.</w:t>
      </w:r>
    </w:p>
    <w:p w14:paraId="7F7DDB82" w14:textId="41AA4619" w:rsidR="000E74F4" w:rsidRDefault="00E26810" w:rsidP="000E74F4">
      <w:pPr>
        <w:spacing w:before="240" w:after="160"/>
        <w:jc w:val="both"/>
        <w:rPr>
          <w:rFonts w:ascii="Arial" w:hAnsi="Arial" w:cs="Arial"/>
          <w:bCs/>
          <w:sz w:val="20"/>
          <w:szCs w:val="20"/>
          <w:lang w:val="es-MX"/>
        </w:rPr>
      </w:pPr>
      <w:r>
        <w:rPr>
          <w:rFonts w:ascii="Arial" w:hAnsi="Arial" w:cs="Arial"/>
          <w:bCs/>
          <w:sz w:val="20"/>
          <w:szCs w:val="20"/>
          <w:lang w:val="es-MX"/>
        </w:rPr>
        <w:t>En el Municipio de Santa Ana Maya</w:t>
      </w:r>
      <w:r w:rsidR="000E74F4">
        <w:rPr>
          <w:rFonts w:ascii="Arial" w:hAnsi="Arial" w:cs="Arial"/>
          <w:bCs/>
          <w:sz w:val="20"/>
          <w:szCs w:val="20"/>
          <w:lang w:val="es-MX"/>
        </w:rPr>
        <w:t xml:space="preserve"> aun no realizado algún proceso de calificación o de certificación.</w:t>
      </w:r>
    </w:p>
    <w:p w14:paraId="78155EAE" w14:textId="3A775B1B" w:rsidR="00131DFA" w:rsidRPr="000E74F4" w:rsidRDefault="00131DFA" w:rsidP="000E74F4">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no nos hemos vimos en la necesidad de solicitar un dictamen sobre los estados financieros, con el objeto de que se emitiera la calificación crediticia, para con ello la obtención de algún crédito (</w:t>
      </w:r>
      <w:proofErr w:type="spellStart"/>
      <w:r w:rsidRPr="00093BA7">
        <w:rPr>
          <w:rFonts w:ascii="Arial" w:hAnsi="Arial" w:cs="Arial"/>
          <w:bCs/>
          <w:sz w:val="20"/>
          <w:szCs w:val="20"/>
          <w:lang w:val="es-MX"/>
        </w:rPr>
        <w:t>Banobras</w:t>
      </w:r>
      <w:proofErr w:type="spellEnd"/>
      <w:r w:rsidRPr="00093BA7">
        <w:rPr>
          <w:rFonts w:ascii="Arial" w:hAnsi="Arial" w:cs="Arial"/>
          <w:bCs/>
          <w:sz w:val="20"/>
          <w:szCs w:val="20"/>
          <w:lang w:val="es-MX"/>
        </w:rPr>
        <w:t>, S.N.C.) documentación que tendría que en poder de la Tesorería Municipal. Con lo cual el Congreso del Estado de Michoacán, haya autorizado, aprobado la contratación del crédito y en este mismo determinar los conceptos para lo cual fue contratado.</w:t>
      </w:r>
    </w:p>
    <w:p w14:paraId="36C0A980" w14:textId="54DB8553" w:rsidR="005631DE" w:rsidRPr="005F14A9" w:rsidRDefault="005631DE" w:rsidP="005631DE">
      <w:pPr>
        <w:spacing w:before="240" w:after="160"/>
        <w:rPr>
          <w:rFonts w:ascii="Arial" w:hAnsi="Arial" w:cs="Arial"/>
          <w:b/>
          <w:bCs/>
          <w:sz w:val="20"/>
          <w:szCs w:val="20"/>
          <w:lang w:val="es-MX"/>
        </w:rPr>
      </w:pPr>
    </w:p>
    <w:p w14:paraId="5DD92D84" w14:textId="53892B69" w:rsidR="00354D6F" w:rsidRDefault="00354D6F" w:rsidP="003F4E6C">
      <w:pPr>
        <w:spacing w:before="240" w:after="160"/>
        <w:jc w:val="both"/>
        <w:rPr>
          <w:rFonts w:ascii="Arial" w:hAnsi="Arial" w:cs="Arial"/>
          <w:b/>
          <w:bCs/>
          <w:caps/>
          <w:sz w:val="20"/>
          <w:szCs w:val="20"/>
          <w:lang w:val="es-MX"/>
        </w:rPr>
      </w:pPr>
      <w:r w:rsidRPr="005F14A9">
        <w:rPr>
          <w:rFonts w:ascii="Arial" w:hAnsi="Arial" w:cs="Arial"/>
          <w:b/>
          <w:bCs/>
          <w:sz w:val="20"/>
          <w:szCs w:val="20"/>
          <w:lang w:val="es-MX"/>
        </w:rPr>
        <w:t xml:space="preserve">13.- </w:t>
      </w:r>
      <w:r w:rsidRPr="005F14A9">
        <w:rPr>
          <w:rFonts w:ascii="Arial" w:hAnsi="Arial" w:cs="Arial"/>
          <w:b/>
          <w:bCs/>
          <w:caps/>
          <w:sz w:val="20"/>
          <w:szCs w:val="20"/>
          <w:lang w:val="es-MX"/>
        </w:rPr>
        <w:t>Procesos de mejora</w:t>
      </w:r>
    </w:p>
    <w:p w14:paraId="1849BEF8"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lastRenderedPageBreak/>
        <w:t>a)</w:t>
      </w:r>
      <w:r>
        <w:rPr>
          <w:rFonts w:ascii="Arial" w:hAnsi="Arial" w:cs="Arial"/>
          <w:bCs/>
          <w:sz w:val="20"/>
          <w:szCs w:val="20"/>
          <w:lang w:val="es-MX"/>
        </w:rPr>
        <w:t xml:space="preserve">. - </w:t>
      </w:r>
      <w:r w:rsidRPr="00093BA7">
        <w:rPr>
          <w:rFonts w:ascii="Arial" w:hAnsi="Arial" w:cs="Arial"/>
          <w:bCs/>
          <w:sz w:val="20"/>
          <w:szCs w:val="20"/>
          <w:lang w:val="es-MX"/>
        </w:rPr>
        <w:t xml:space="preserve">Principales políticas de control interno. </w:t>
      </w:r>
    </w:p>
    <w:p w14:paraId="602FFFE4"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hemos establecido control interno con el objeto de la mejora continua, siendo las siguientes:</w:t>
      </w:r>
    </w:p>
    <w:p w14:paraId="2C78B8D4"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1.- Lo primero fue realizar las actualizaciones correspondientes del sistema de contabilidad gubernamental, para estar alineado con toda la normatividad que establecen tanto los entes federales como estatales.</w:t>
      </w:r>
    </w:p>
    <w:p w14:paraId="2E575F2E"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2.- Estrictamente elaborar el Plan Municipal de Desarrollo, para tener las bases fundamentales para la generación del presupuesto de egresos.</w:t>
      </w:r>
    </w:p>
    <w:p w14:paraId="68EB2A18"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3.- Determinar las unidades responsables que intervienen en la administración municipal, para que ninguna se quede fuera del presupuesto.</w:t>
      </w:r>
    </w:p>
    <w:p w14:paraId="20BAD860"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4.- Como medida disciplinaria y tomando el margo lógico, se procedió a elaborar el presupuesto basado en resultados, con el compromiso de dar seguimiento y evaluación de los indicadores.</w:t>
      </w:r>
    </w:p>
    <w:p w14:paraId="3B0BA5CE"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5.- Otra política de control interno es que, este municipio se dedicó a elaborar reglamentos para efectos de normar las diferentes actividades del personal y de cada unidad responsable, de acuerdo con los diferentes programas y proyectos establecidos.</w:t>
      </w:r>
    </w:p>
    <w:p w14:paraId="48E49BE3"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6.- Era necesario que se definieran los programas presupuestarios, proyectos y/o acciones a realizar o ejecutar cada responsable de un presupuesto.</w:t>
      </w:r>
    </w:p>
    <w:p w14:paraId="240DF02C" w14:textId="28BCFA4A" w:rsidR="00662048" w:rsidRDefault="004F4DF3" w:rsidP="00662048">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Sin embargo, </w:t>
      </w:r>
      <w:r>
        <w:rPr>
          <w:rFonts w:ascii="Arial" w:hAnsi="Arial" w:cs="Arial"/>
          <w:bCs/>
          <w:sz w:val="20"/>
          <w:szCs w:val="20"/>
          <w:lang w:val="es-MX"/>
        </w:rPr>
        <w:t>e</w:t>
      </w:r>
      <w:r w:rsidR="00662048" w:rsidRPr="00A92824">
        <w:rPr>
          <w:rFonts w:ascii="Arial" w:hAnsi="Arial" w:cs="Arial"/>
          <w:bCs/>
          <w:sz w:val="20"/>
          <w:szCs w:val="20"/>
          <w:lang w:val="es-MX"/>
        </w:rPr>
        <w:t>s necesario que se siga trabajando al respecto para mejorar el control interno, por lo que se trabajará en lo siguiente:</w:t>
      </w:r>
    </w:p>
    <w:p w14:paraId="6997591C"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1.- Elaborar manuales y procedimientos para efectos de normar, las compras, la elección de los proveedores y contratistas de obras.</w:t>
      </w:r>
    </w:p>
    <w:p w14:paraId="6E426B33"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0517702D"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3.- Determinar los procedimientos para efectos del registro y control de la obra pública.</w:t>
      </w:r>
    </w:p>
    <w:p w14:paraId="6F373082"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4.- Determinar los procedimientos para efectos de integrar los expedientes técnicos de las obras.</w:t>
      </w:r>
    </w:p>
    <w:p w14:paraId="334CD3FA"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5.- Crear procedimientos para efectos de toma de decisiones cuando implican erogaciones o salidas de recursos.</w:t>
      </w:r>
    </w:p>
    <w:p w14:paraId="256CF543"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6.- Establecer los lineamientos para efectos de contar con la documentación soporte de las operaciones, misma que debe ser con requisitos fiscales.</w:t>
      </w:r>
    </w:p>
    <w:p w14:paraId="6009E434"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7.- Lineamientos para el otorgamiento de los subsidios, viáticos, combustible, pago de nómina.</w:t>
      </w:r>
    </w:p>
    <w:p w14:paraId="76848910"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8.- Crear lineamientos para el control y registro de los bienes patrimoniales.</w:t>
      </w:r>
    </w:p>
    <w:p w14:paraId="558B1369"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9.- Crear lineamientos para efectos de controlar los recursos etiquetados, y de libre disposición.</w:t>
      </w:r>
    </w:p>
    <w:p w14:paraId="537492DD"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lastRenderedPageBreak/>
        <w:t>10.- Crear lineamientos para efectos de controlar las cuotas de recuperación de las diferentes acciones sociales, productivas, económicas, etc., que se llevan a cabo en el municipio.</w:t>
      </w:r>
    </w:p>
    <w:p w14:paraId="3A32FB75"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11.- Establecer políticas y lineamientos para efectos de los descuentos por pronto pago de los impuestos y derechos.</w:t>
      </w:r>
    </w:p>
    <w:p w14:paraId="50E582CE"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b)</w:t>
      </w:r>
      <w:r>
        <w:rPr>
          <w:rFonts w:ascii="Arial" w:hAnsi="Arial" w:cs="Arial"/>
          <w:bCs/>
          <w:sz w:val="20"/>
          <w:szCs w:val="20"/>
          <w:lang w:val="es-MX"/>
        </w:rPr>
        <w:t xml:space="preserve">. - </w:t>
      </w:r>
      <w:r w:rsidRPr="00093BA7">
        <w:rPr>
          <w:rFonts w:ascii="Arial" w:hAnsi="Arial" w:cs="Arial"/>
          <w:bCs/>
          <w:sz w:val="20"/>
          <w:szCs w:val="20"/>
          <w:lang w:val="es-MX"/>
        </w:rPr>
        <w:t xml:space="preserve">Medidas de desempeño financiero, metas y alcance. </w:t>
      </w:r>
    </w:p>
    <w:p w14:paraId="0FD807BC" w14:textId="77777777" w:rsidR="004F4DF3" w:rsidRPr="00093BA7" w:rsidRDefault="004F4DF3" w:rsidP="004F4DF3">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En el MUNICIPIO DE SANTA ANA MAYA, MICHOACAN., hemos tratado de dar cumplimiento con las medidas que se han establecido para efectos del desempeño financiero, como son: metas y alcance, durante </w:t>
      </w:r>
      <w:r>
        <w:rPr>
          <w:rFonts w:ascii="Arial" w:hAnsi="Arial" w:cs="Arial"/>
          <w:bCs/>
          <w:sz w:val="20"/>
          <w:szCs w:val="20"/>
          <w:lang w:val="es-MX"/>
        </w:rPr>
        <w:t>el periodo del 01 de enero al 31</w:t>
      </w:r>
      <w:r w:rsidRPr="00093BA7">
        <w:rPr>
          <w:rFonts w:ascii="Arial" w:hAnsi="Arial" w:cs="Arial"/>
          <w:bCs/>
          <w:sz w:val="20"/>
          <w:szCs w:val="20"/>
          <w:lang w:val="es-MX"/>
        </w:rPr>
        <w:t xml:space="preserve"> de </w:t>
      </w:r>
      <w:r>
        <w:rPr>
          <w:rFonts w:ascii="Arial" w:hAnsi="Arial" w:cs="Arial"/>
          <w:bCs/>
          <w:sz w:val="20"/>
          <w:szCs w:val="20"/>
          <w:lang w:val="es-MX"/>
        </w:rPr>
        <w:t>diciembre</w:t>
      </w:r>
      <w:r w:rsidRPr="00093BA7">
        <w:rPr>
          <w:rFonts w:ascii="Arial" w:hAnsi="Arial" w:cs="Arial"/>
          <w:bCs/>
          <w:sz w:val="20"/>
          <w:szCs w:val="20"/>
          <w:lang w:val="es-MX"/>
        </w:rPr>
        <w:t xml:space="preserve"> de 202</w:t>
      </w:r>
      <w:r>
        <w:rPr>
          <w:rFonts w:ascii="Arial" w:hAnsi="Arial" w:cs="Arial"/>
          <w:bCs/>
          <w:sz w:val="20"/>
          <w:szCs w:val="20"/>
          <w:lang w:val="es-MX"/>
        </w:rPr>
        <w:t>1</w:t>
      </w:r>
      <w:r w:rsidRPr="00093BA7">
        <w:rPr>
          <w:rFonts w:ascii="Arial" w:hAnsi="Arial" w:cs="Arial"/>
          <w:bCs/>
          <w:sz w:val="20"/>
          <w:szCs w:val="20"/>
          <w:lang w:val="es-MX"/>
        </w:rPr>
        <w:t>, siendo las siguientes:</w:t>
      </w:r>
    </w:p>
    <w:p w14:paraId="6DAD642D" w14:textId="77777777" w:rsidR="004F4DF3" w:rsidRDefault="004F4DF3" w:rsidP="004F4DF3">
      <w:pPr>
        <w:spacing w:before="240" w:after="160"/>
        <w:jc w:val="both"/>
        <w:rPr>
          <w:rFonts w:ascii="Arial" w:hAnsi="Arial" w:cs="Arial"/>
          <w:bCs/>
          <w:sz w:val="20"/>
          <w:szCs w:val="20"/>
          <w:lang w:val="es-MX"/>
        </w:rPr>
      </w:pPr>
    </w:p>
    <w:tbl>
      <w:tblPr>
        <w:tblW w:w="9423" w:type="dxa"/>
        <w:tblInd w:w="70" w:type="dxa"/>
        <w:tblCellMar>
          <w:left w:w="70" w:type="dxa"/>
          <w:right w:w="70" w:type="dxa"/>
        </w:tblCellMar>
        <w:tblLook w:val="04A0" w:firstRow="1" w:lastRow="0" w:firstColumn="1" w:lastColumn="0" w:noHBand="0" w:noVBand="1"/>
      </w:tblPr>
      <w:tblGrid>
        <w:gridCol w:w="1193"/>
        <w:gridCol w:w="4725"/>
        <w:gridCol w:w="1776"/>
        <w:gridCol w:w="1729"/>
      </w:tblGrid>
      <w:tr w:rsidR="004F4DF3" w:rsidRPr="00C25AD1" w14:paraId="3D56D6F3" w14:textId="77777777" w:rsidTr="004D746C">
        <w:trPr>
          <w:trHeight w:val="300"/>
        </w:trPr>
        <w:tc>
          <w:tcPr>
            <w:tcW w:w="1193"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FE90AFC" w14:textId="77777777" w:rsidR="004F4DF3" w:rsidRPr="00C25AD1" w:rsidRDefault="004F4DF3" w:rsidP="004D746C">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t>CVO.</w:t>
            </w:r>
          </w:p>
        </w:tc>
        <w:tc>
          <w:tcPr>
            <w:tcW w:w="4725" w:type="dxa"/>
            <w:tcBorders>
              <w:top w:val="single" w:sz="4" w:space="0" w:color="auto"/>
              <w:left w:val="nil"/>
              <w:bottom w:val="single" w:sz="4" w:space="0" w:color="auto"/>
              <w:right w:val="single" w:sz="4" w:space="0" w:color="auto"/>
            </w:tcBorders>
            <w:shd w:val="clear" w:color="000000" w:fill="D0CECE"/>
            <w:noWrap/>
            <w:vAlign w:val="center"/>
            <w:hideMark/>
          </w:tcPr>
          <w:p w14:paraId="1A572A1C" w14:textId="77777777" w:rsidR="004F4DF3" w:rsidRPr="00C25AD1" w:rsidRDefault="004F4DF3" w:rsidP="004D746C">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t>DESCRIPCIÓN</w:t>
            </w:r>
          </w:p>
        </w:tc>
        <w:tc>
          <w:tcPr>
            <w:tcW w:w="1776" w:type="dxa"/>
            <w:tcBorders>
              <w:top w:val="single" w:sz="4" w:space="0" w:color="auto"/>
              <w:left w:val="nil"/>
              <w:bottom w:val="single" w:sz="4" w:space="0" w:color="auto"/>
              <w:right w:val="single" w:sz="4" w:space="0" w:color="auto"/>
            </w:tcBorders>
            <w:shd w:val="clear" w:color="000000" w:fill="D0CECE"/>
            <w:noWrap/>
            <w:vAlign w:val="center"/>
            <w:hideMark/>
          </w:tcPr>
          <w:p w14:paraId="1CF72F5E" w14:textId="77777777" w:rsidR="004F4DF3" w:rsidRPr="00C25AD1" w:rsidRDefault="004F4DF3" w:rsidP="004D746C">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t>METAS</w:t>
            </w:r>
          </w:p>
        </w:tc>
        <w:tc>
          <w:tcPr>
            <w:tcW w:w="1729" w:type="dxa"/>
            <w:tcBorders>
              <w:top w:val="single" w:sz="4" w:space="0" w:color="auto"/>
              <w:left w:val="nil"/>
              <w:bottom w:val="single" w:sz="4" w:space="0" w:color="auto"/>
              <w:right w:val="single" w:sz="4" w:space="0" w:color="auto"/>
            </w:tcBorders>
            <w:shd w:val="clear" w:color="000000" w:fill="D0CECE"/>
            <w:noWrap/>
            <w:vAlign w:val="center"/>
            <w:hideMark/>
          </w:tcPr>
          <w:p w14:paraId="51E0EFA8" w14:textId="77777777" w:rsidR="004F4DF3" w:rsidRPr="00C25AD1" w:rsidRDefault="004F4DF3" w:rsidP="004D746C">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DE AVANCE DE RECUADACION Y APLICACIÓN DEL RECURSO</w:t>
            </w:r>
          </w:p>
        </w:tc>
      </w:tr>
      <w:tr w:rsidR="004F4DF3" w:rsidRPr="00C25AD1" w14:paraId="1BC13B1B" w14:textId="77777777" w:rsidTr="004D746C">
        <w:trPr>
          <w:trHeight w:val="847"/>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4780F6BA" w14:textId="77777777" w:rsidR="004F4DF3" w:rsidRPr="00C25AD1" w:rsidRDefault="004F4DF3" w:rsidP="004D746C">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w:t>
            </w:r>
          </w:p>
        </w:tc>
        <w:tc>
          <w:tcPr>
            <w:tcW w:w="4725" w:type="dxa"/>
            <w:tcBorders>
              <w:top w:val="nil"/>
              <w:left w:val="nil"/>
              <w:bottom w:val="single" w:sz="4" w:space="0" w:color="auto"/>
              <w:right w:val="single" w:sz="4" w:space="0" w:color="auto"/>
            </w:tcBorders>
            <w:shd w:val="clear" w:color="auto" w:fill="auto"/>
            <w:noWrap/>
            <w:vAlign w:val="center"/>
            <w:hideMark/>
          </w:tcPr>
          <w:p w14:paraId="39861E3B" w14:textId="77777777" w:rsidR="004F4DF3" w:rsidRPr="00C25AD1" w:rsidRDefault="004F4DF3" w:rsidP="004D746C">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RECAUDAR EL 100% DE LOS INGRESOS PRESUPUESTADOS</w:t>
            </w:r>
          </w:p>
        </w:tc>
        <w:tc>
          <w:tcPr>
            <w:tcW w:w="1776" w:type="dxa"/>
            <w:tcBorders>
              <w:top w:val="nil"/>
              <w:left w:val="nil"/>
              <w:bottom w:val="single" w:sz="4" w:space="0" w:color="auto"/>
              <w:right w:val="single" w:sz="4" w:space="0" w:color="auto"/>
            </w:tcBorders>
            <w:shd w:val="clear" w:color="auto" w:fill="auto"/>
            <w:noWrap/>
            <w:vAlign w:val="center"/>
            <w:hideMark/>
          </w:tcPr>
          <w:p w14:paraId="69427D0C" w14:textId="77777777" w:rsidR="004F4DF3" w:rsidRPr="00C25AD1" w:rsidRDefault="004F4DF3" w:rsidP="004D746C">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100%</w:t>
            </w:r>
          </w:p>
        </w:tc>
        <w:tc>
          <w:tcPr>
            <w:tcW w:w="1729" w:type="dxa"/>
            <w:tcBorders>
              <w:top w:val="nil"/>
              <w:left w:val="nil"/>
              <w:bottom w:val="single" w:sz="4" w:space="0" w:color="auto"/>
              <w:right w:val="single" w:sz="4" w:space="0" w:color="auto"/>
            </w:tcBorders>
            <w:shd w:val="clear" w:color="auto" w:fill="auto"/>
            <w:noWrap/>
            <w:vAlign w:val="center"/>
            <w:hideMark/>
          </w:tcPr>
          <w:p w14:paraId="36C4175E" w14:textId="0C32A9A3" w:rsidR="004F4DF3" w:rsidRPr="00C25AD1" w:rsidRDefault="006A5323"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94.31</w:t>
            </w:r>
            <w:r w:rsidR="004F4DF3" w:rsidRPr="00C25AD1">
              <w:rPr>
                <w:rFonts w:ascii="Arial" w:eastAsia="Times New Roman" w:hAnsi="Arial" w:cs="Arial"/>
                <w:color w:val="000000"/>
                <w:sz w:val="20"/>
                <w:szCs w:val="20"/>
                <w:lang w:val="es-MX" w:eastAsia="es-MX"/>
              </w:rPr>
              <w:t>%</w:t>
            </w:r>
          </w:p>
        </w:tc>
      </w:tr>
      <w:tr w:rsidR="004F4DF3" w:rsidRPr="00C25AD1" w14:paraId="42A6C510" w14:textId="77777777" w:rsidTr="004D746C">
        <w:trPr>
          <w:trHeight w:val="1039"/>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5F0538FF" w14:textId="77777777" w:rsidR="004F4DF3" w:rsidRPr="00C25AD1" w:rsidRDefault="004F4DF3" w:rsidP="004D746C">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2</w:t>
            </w:r>
          </w:p>
        </w:tc>
        <w:tc>
          <w:tcPr>
            <w:tcW w:w="4725" w:type="dxa"/>
            <w:tcBorders>
              <w:top w:val="nil"/>
              <w:left w:val="nil"/>
              <w:bottom w:val="single" w:sz="4" w:space="0" w:color="auto"/>
              <w:right w:val="single" w:sz="4" w:space="0" w:color="auto"/>
            </w:tcBorders>
            <w:shd w:val="clear" w:color="auto" w:fill="auto"/>
            <w:noWrap/>
            <w:vAlign w:val="center"/>
            <w:hideMark/>
          </w:tcPr>
          <w:p w14:paraId="666885B2" w14:textId="77777777" w:rsidR="004F4DF3" w:rsidRPr="00C25AD1" w:rsidRDefault="004F4DF3" w:rsidP="004D746C">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APLICAR EL RECURSO DURANTE EL EJERCICIO FISCAL</w:t>
            </w:r>
          </w:p>
        </w:tc>
        <w:tc>
          <w:tcPr>
            <w:tcW w:w="1776" w:type="dxa"/>
            <w:tcBorders>
              <w:top w:val="nil"/>
              <w:left w:val="nil"/>
              <w:bottom w:val="single" w:sz="4" w:space="0" w:color="auto"/>
              <w:right w:val="single" w:sz="4" w:space="0" w:color="auto"/>
            </w:tcBorders>
            <w:shd w:val="clear" w:color="auto" w:fill="auto"/>
            <w:noWrap/>
            <w:vAlign w:val="center"/>
            <w:hideMark/>
          </w:tcPr>
          <w:p w14:paraId="52DDEF8E" w14:textId="77777777" w:rsidR="004F4DF3" w:rsidRPr="00C25AD1" w:rsidRDefault="004F4DF3" w:rsidP="004D746C">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100%</w:t>
            </w:r>
          </w:p>
        </w:tc>
        <w:tc>
          <w:tcPr>
            <w:tcW w:w="1729" w:type="dxa"/>
            <w:tcBorders>
              <w:top w:val="nil"/>
              <w:left w:val="nil"/>
              <w:bottom w:val="single" w:sz="4" w:space="0" w:color="auto"/>
              <w:right w:val="single" w:sz="4" w:space="0" w:color="auto"/>
            </w:tcBorders>
            <w:shd w:val="clear" w:color="auto" w:fill="auto"/>
            <w:noWrap/>
            <w:vAlign w:val="center"/>
            <w:hideMark/>
          </w:tcPr>
          <w:p w14:paraId="273BF806" w14:textId="5F507A0E" w:rsidR="004F4DF3" w:rsidRPr="00C25AD1" w:rsidRDefault="004F4DF3" w:rsidP="004D74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97.</w:t>
            </w:r>
            <w:r w:rsidR="006A5323">
              <w:rPr>
                <w:rFonts w:ascii="Arial" w:eastAsia="Times New Roman" w:hAnsi="Arial" w:cs="Arial"/>
                <w:color w:val="000000"/>
                <w:sz w:val="20"/>
                <w:szCs w:val="20"/>
                <w:lang w:val="es-MX" w:eastAsia="es-MX"/>
              </w:rPr>
              <w:t>56</w:t>
            </w:r>
            <w:r w:rsidRPr="00C25AD1">
              <w:rPr>
                <w:rFonts w:ascii="Arial" w:eastAsia="Times New Roman" w:hAnsi="Arial" w:cs="Arial"/>
                <w:color w:val="000000"/>
                <w:sz w:val="20"/>
                <w:szCs w:val="20"/>
                <w:lang w:val="es-MX" w:eastAsia="es-MX"/>
              </w:rPr>
              <w:t>%</w:t>
            </w:r>
          </w:p>
        </w:tc>
      </w:tr>
      <w:tr w:rsidR="004F4DF3" w:rsidRPr="00415F3C" w14:paraId="23CB7E4F" w14:textId="77777777" w:rsidTr="004D746C">
        <w:trPr>
          <w:trHeight w:val="1075"/>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12E2CA36" w14:textId="77777777" w:rsidR="004F4DF3" w:rsidRPr="00C25AD1" w:rsidRDefault="004F4DF3" w:rsidP="004D746C">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3</w:t>
            </w:r>
          </w:p>
        </w:tc>
        <w:tc>
          <w:tcPr>
            <w:tcW w:w="4725" w:type="dxa"/>
            <w:tcBorders>
              <w:top w:val="nil"/>
              <w:left w:val="nil"/>
              <w:bottom w:val="single" w:sz="4" w:space="0" w:color="auto"/>
              <w:right w:val="single" w:sz="4" w:space="0" w:color="auto"/>
            </w:tcBorders>
            <w:shd w:val="clear" w:color="auto" w:fill="auto"/>
            <w:noWrap/>
            <w:vAlign w:val="center"/>
            <w:hideMark/>
          </w:tcPr>
          <w:p w14:paraId="21743377" w14:textId="77777777" w:rsidR="004F4DF3" w:rsidRPr="00C25AD1" w:rsidRDefault="004F4DF3" w:rsidP="004D746C">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DISMINUIR LA DEUDA PÚBLICA DEL MUNICIPIO (NO EXISTE DEUDA PUBLICA)</w:t>
            </w:r>
          </w:p>
        </w:tc>
        <w:tc>
          <w:tcPr>
            <w:tcW w:w="1776" w:type="dxa"/>
            <w:tcBorders>
              <w:top w:val="nil"/>
              <w:left w:val="nil"/>
              <w:bottom w:val="single" w:sz="4" w:space="0" w:color="auto"/>
              <w:right w:val="single" w:sz="4" w:space="0" w:color="auto"/>
            </w:tcBorders>
            <w:shd w:val="clear" w:color="auto" w:fill="auto"/>
            <w:noWrap/>
            <w:vAlign w:val="center"/>
            <w:hideMark/>
          </w:tcPr>
          <w:p w14:paraId="01E71867" w14:textId="77777777" w:rsidR="004F4DF3" w:rsidRPr="00C25AD1" w:rsidRDefault="004F4DF3" w:rsidP="004D746C">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0%</w:t>
            </w:r>
          </w:p>
        </w:tc>
        <w:tc>
          <w:tcPr>
            <w:tcW w:w="1729" w:type="dxa"/>
            <w:tcBorders>
              <w:top w:val="nil"/>
              <w:left w:val="nil"/>
              <w:bottom w:val="single" w:sz="4" w:space="0" w:color="auto"/>
              <w:right w:val="single" w:sz="4" w:space="0" w:color="auto"/>
            </w:tcBorders>
            <w:shd w:val="clear" w:color="auto" w:fill="auto"/>
            <w:noWrap/>
            <w:vAlign w:val="center"/>
            <w:hideMark/>
          </w:tcPr>
          <w:p w14:paraId="199FD56D" w14:textId="77777777" w:rsidR="004F4DF3" w:rsidRPr="00415F3C" w:rsidRDefault="004F4DF3" w:rsidP="004D746C">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0%</w:t>
            </w:r>
          </w:p>
        </w:tc>
      </w:tr>
    </w:tbl>
    <w:p w14:paraId="74DAAC2A" w14:textId="77777777" w:rsidR="004F4DF3" w:rsidRDefault="004F4DF3" w:rsidP="00662048">
      <w:pPr>
        <w:spacing w:before="240" w:after="160"/>
        <w:jc w:val="both"/>
        <w:rPr>
          <w:rFonts w:ascii="Arial" w:hAnsi="Arial" w:cs="Arial"/>
          <w:bCs/>
          <w:sz w:val="20"/>
          <w:szCs w:val="20"/>
          <w:lang w:val="es-MX"/>
        </w:rPr>
      </w:pPr>
    </w:p>
    <w:p w14:paraId="24485401" w14:textId="29F477FF" w:rsidR="00354D6F" w:rsidRPr="005F14A9" w:rsidRDefault="00354D6F" w:rsidP="003F4E6C">
      <w:pPr>
        <w:spacing w:before="240" w:after="160"/>
        <w:jc w:val="both"/>
        <w:rPr>
          <w:rFonts w:ascii="Arial" w:hAnsi="Arial" w:cs="Arial"/>
          <w:b/>
          <w:bCs/>
          <w:caps/>
          <w:sz w:val="20"/>
          <w:szCs w:val="20"/>
          <w:lang w:val="es-MX"/>
        </w:rPr>
      </w:pPr>
      <w:r w:rsidRPr="005F14A9">
        <w:rPr>
          <w:rFonts w:ascii="Arial" w:hAnsi="Arial" w:cs="Arial"/>
          <w:b/>
          <w:bCs/>
          <w:sz w:val="20"/>
          <w:szCs w:val="20"/>
          <w:lang w:val="es-MX"/>
        </w:rPr>
        <w:t xml:space="preserve">14.- </w:t>
      </w:r>
      <w:r w:rsidRPr="005F14A9">
        <w:rPr>
          <w:rFonts w:ascii="Arial" w:hAnsi="Arial" w:cs="Arial"/>
          <w:b/>
          <w:bCs/>
          <w:caps/>
          <w:sz w:val="20"/>
          <w:szCs w:val="20"/>
          <w:lang w:val="es-MX"/>
        </w:rPr>
        <w:t xml:space="preserve">Información por segmentos </w:t>
      </w:r>
    </w:p>
    <w:p w14:paraId="23162424" w14:textId="77777777" w:rsidR="00A957E8" w:rsidRPr="008949AC" w:rsidRDefault="00A957E8" w:rsidP="00A957E8">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w:t>
      </w:r>
    </w:p>
    <w:p w14:paraId="74081B24" w14:textId="7605F9C6" w:rsidR="001707FC" w:rsidRPr="006E3B3F" w:rsidRDefault="001707FC" w:rsidP="00615E78">
      <w:pPr>
        <w:spacing w:after="160"/>
        <w:jc w:val="both"/>
        <w:rPr>
          <w:rFonts w:ascii="Arial" w:hAnsi="Arial" w:cs="Arial"/>
          <w:bCs/>
          <w:caps/>
          <w:sz w:val="20"/>
          <w:szCs w:val="20"/>
          <w:u w:val="single"/>
          <w:lang w:val="es-MX"/>
        </w:rPr>
      </w:pPr>
    </w:p>
    <w:p w14:paraId="08DCB867" w14:textId="77777777" w:rsidR="00DF43BE" w:rsidRPr="005F14A9" w:rsidRDefault="00DF43BE" w:rsidP="003F4E6C">
      <w:pPr>
        <w:spacing w:before="240" w:after="160"/>
        <w:jc w:val="both"/>
        <w:rPr>
          <w:rFonts w:ascii="Arial" w:hAnsi="Arial" w:cs="Arial"/>
          <w:b/>
          <w:bCs/>
          <w:sz w:val="20"/>
          <w:szCs w:val="20"/>
          <w:lang w:val="es-MX"/>
        </w:rPr>
      </w:pPr>
    </w:p>
    <w:p w14:paraId="173C53DE" w14:textId="72D8F931" w:rsidR="00354D6F" w:rsidRPr="005F14A9" w:rsidRDefault="00354D6F" w:rsidP="003F4E6C">
      <w:pPr>
        <w:spacing w:before="240" w:after="160"/>
        <w:jc w:val="both"/>
        <w:rPr>
          <w:rFonts w:ascii="Arial" w:hAnsi="Arial" w:cs="Arial"/>
          <w:b/>
          <w:bCs/>
          <w:caps/>
          <w:sz w:val="20"/>
          <w:szCs w:val="20"/>
          <w:lang w:val="es-MX"/>
        </w:rPr>
      </w:pPr>
      <w:r w:rsidRPr="005F14A9">
        <w:rPr>
          <w:rFonts w:ascii="Arial" w:hAnsi="Arial" w:cs="Arial"/>
          <w:b/>
          <w:bCs/>
          <w:sz w:val="20"/>
          <w:szCs w:val="20"/>
          <w:lang w:val="es-MX"/>
        </w:rPr>
        <w:t xml:space="preserve">15.- </w:t>
      </w:r>
      <w:r w:rsidRPr="005F14A9">
        <w:rPr>
          <w:rFonts w:ascii="Arial" w:hAnsi="Arial" w:cs="Arial"/>
          <w:b/>
          <w:bCs/>
          <w:caps/>
          <w:sz w:val="20"/>
          <w:szCs w:val="20"/>
          <w:lang w:val="es-MX"/>
        </w:rPr>
        <w:t>Eventos posteriores al cierre</w:t>
      </w:r>
    </w:p>
    <w:p w14:paraId="3C0BD263" w14:textId="77777777" w:rsidR="00A957E8" w:rsidRPr="008949AC" w:rsidRDefault="00A957E8" w:rsidP="00A957E8">
      <w:pPr>
        <w:spacing w:before="240" w:after="160"/>
        <w:jc w:val="both"/>
        <w:rPr>
          <w:rFonts w:ascii="Arial" w:hAnsi="Arial" w:cs="Arial"/>
          <w:bCs/>
          <w:sz w:val="20"/>
          <w:szCs w:val="20"/>
          <w:lang w:val="es-MX"/>
        </w:rPr>
      </w:pPr>
      <w:r w:rsidRPr="00093BA7">
        <w:rPr>
          <w:rFonts w:ascii="Arial" w:hAnsi="Arial" w:cs="Arial"/>
          <w:bCs/>
          <w:sz w:val="20"/>
          <w:szCs w:val="20"/>
          <w:lang w:val="es-MX"/>
        </w:rPr>
        <w:lastRenderedPageBreak/>
        <w:t>En el MUNICIPIO DE SANTA ANA MAYA, MICHOACAN., una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al MUNICIPIO DE SANTA ANA MAYA, MICHOACAN.,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3EEBC6D3" w14:textId="62A8A4D0" w:rsidR="00354D6F" w:rsidRDefault="00354D6F" w:rsidP="003F4E6C">
      <w:pPr>
        <w:spacing w:before="240" w:after="160"/>
        <w:jc w:val="both"/>
        <w:rPr>
          <w:rFonts w:ascii="Arial" w:hAnsi="Arial" w:cs="Arial"/>
          <w:b/>
          <w:bCs/>
          <w:caps/>
          <w:sz w:val="20"/>
          <w:szCs w:val="20"/>
          <w:lang w:val="es-MX"/>
        </w:rPr>
      </w:pPr>
      <w:r w:rsidRPr="005F14A9">
        <w:rPr>
          <w:rFonts w:ascii="Arial" w:hAnsi="Arial" w:cs="Arial"/>
          <w:b/>
          <w:bCs/>
          <w:sz w:val="20"/>
          <w:szCs w:val="20"/>
          <w:lang w:val="es-MX"/>
        </w:rPr>
        <w:t>16</w:t>
      </w:r>
      <w:r w:rsidRPr="005F14A9">
        <w:rPr>
          <w:rFonts w:ascii="Arial" w:hAnsi="Arial" w:cs="Arial"/>
          <w:b/>
          <w:bCs/>
          <w:caps/>
          <w:sz w:val="20"/>
          <w:szCs w:val="20"/>
          <w:lang w:val="es-MX"/>
        </w:rPr>
        <w:t>.- Partes relacionadas</w:t>
      </w:r>
    </w:p>
    <w:p w14:paraId="1E2CF8B4" w14:textId="77777777" w:rsidR="00A957E8" w:rsidRPr="00093BA7" w:rsidRDefault="00A957E8" w:rsidP="00A957E8">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tbl>
      <w:tblPr>
        <w:tblStyle w:val="Tablaconcuadrcula"/>
        <w:tblW w:w="0" w:type="auto"/>
        <w:tblLook w:val="04A0" w:firstRow="1" w:lastRow="0" w:firstColumn="1" w:lastColumn="0" w:noHBand="0" w:noVBand="1"/>
      </w:tblPr>
      <w:tblGrid>
        <w:gridCol w:w="1555"/>
        <w:gridCol w:w="7839"/>
      </w:tblGrid>
      <w:tr w:rsidR="00A957E8" w14:paraId="4EFF50CA" w14:textId="77777777" w:rsidTr="004D746C">
        <w:tc>
          <w:tcPr>
            <w:tcW w:w="1555" w:type="dxa"/>
          </w:tcPr>
          <w:p w14:paraId="3E4DCBFC" w14:textId="77777777" w:rsidR="00A957E8" w:rsidRPr="00C87662" w:rsidRDefault="00A957E8" w:rsidP="004D746C">
            <w:pPr>
              <w:spacing w:before="240" w:after="160"/>
              <w:jc w:val="center"/>
              <w:rPr>
                <w:rFonts w:ascii="Arial" w:hAnsi="Arial" w:cs="Arial"/>
                <w:b/>
                <w:bCs/>
                <w:sz w:val="20"/>
                <w:szCs w:val="20"/>
                <w:lang w:val="es-MX"/>
              </w:rPr>
            </w:pPr>
            <w:r w:rsidRPr="00C87662">
              <w:rPr>
                <w:rFonts w:ascii="Arial" w:hAnsi="Arial" w:cs="Arial"/>
                <w:b/>
                <w:bCs/>
                <w:sz w:val="20"/>
                <w:szCs w:val="20"/>
                <w:lang w:val="es-MX"/>
              </w:rPr>
              <w:t>CVO.</w:t>
            </w:r>
          </w:p>
        </w:tc>
        <w:tc>
          <w:tcPr>
            <w:tcW w:w="7839" w:type="dxa"/>
          </w:tcPr>
          <w:p w14:paraId="49975E09" w14:textId="77777777" w:rsidR="00A957E8" w:rsidRPr="00C87662" w:rsidRDefault="00A957E8" w:rsidP="004D746C">
            <w:pPr>
              <w:spacing w:before="240" w:after="160"/>
              <w:jc w:val="center"/>
              <w:rPr>
                <w:rFonts w:ascii="Arial" w:hAnsi="Arial" w:cs="Arial"/>
                <w:b/>
                <w:bCs/>
                <w:sz w:val="20"/>
                <w:szCs w:val="20"/>
                <w:lang w:val="es-MX"/>
              </w:rPr>
            </w:pPr>
            <w:r w:rsidRPr="00C87662">
              <w:rPr>
                <w:rFonts w:ascii="Arial" w:hAnsi="Arial" w:cs="Arial"/>
                <w:b/>
                <w:bCs/>
                <w:sz w:val="20"/>
                <w:szCs w:val="20"/>
                <w:lang w:val="es-MX"/>
              </w:rPr>
              <w:t>DESCRIPCIÓN</w:t>
            </w:r>
          </w:p>
        </w:tc>
      </w:tr>
      <w:tr w:rsidR="00A957E8" w14:paraId="32C512A4" w14:textId="77777777" w:rsidTr="004D746C">
        <w:tc>
          <w:tcPr>
            <w:tcW w:w="1555" w:type="dxa"/>
          </w:tcPr>
          <w:p w14:paraId="33CB4733" w14:textId="77777777" w:rsidR="00A957E8" w:rsidRDefault="00A957E8" w:rsidP="004D746C">
            <w:pPr>
              <w:spacing w:before="240" w:after="160"/>
              <w:jc w:val="center"/>
              <w:rPr>
                <w:rFonts w:ascii="Arial" w:hAnsi="Arial" w:cs="Arial"/>
                <w:bCs/>
                <w:sz w:val="20"/>
                <w:szCs w:val="20"/>
                <w:lang w:val="es-MX"/>
              </w:rPr>
            </w:pPr>
            <w:r>
              <w:rPr>
                <w:rFonts w:ascii="Arial" w:hAnsi="Arial" w:cs="Arial"/>
                <w:bCs/>
                <w:sz w:val="20"/>
                <w:szCs w:val="20"/>
                <w:lang w:val="es-MX"/>
              </w:rPr>
              <w:t>1</w:t>
            </w:r>
          </w:p>
        </w:tc>
        <w:tc>
          <w:tcPr>
            <w:tcW w:w="7839" w:type="dxa"/>
          </w:tcPr>
          <w:p w14:paraId="187745FF" w14:textId="77777777" w:rsidR="00A957E8" w:rsidRDefault="00A957E8" w:rsidP="004D746C">
            <w:pPr>
              <w:spacing w:before="240" w:after="160"/>
              <w:jc w:val="both"/>
              <w:rPr>
                <w:rFonts w:ascii="Arial" w:hAnsi="Arial" w:cs="Arial"/>
                <w:bCs/>
                <w:sz w:val="20"/>
                <w:szCs w:val="20"/>
                <w:lang w:val="es-MX"/>
              </w:rPr>
            </w:pPr>
            <w:r w:rsidRPr="00093BA7">
              <w:rPr>
                <w:rFonts w:ascii="Arial" w:hAnsi="Arial" w:cs="Arial"/>
                <w:bCs/>
                <w:sz w:val="20"/>
                <w:szCs w:val="20"/>
                <w:lang w:val="es-MX"/>
              </w:rPr>
              <w:t>CONGRESO DEL ESTADO DE MICHOACÁN</w:t>
            </w:r>
          </w:p>
        </w:tc>
      </w:tr>
      <w:tr w:rsidR="00A957E8" w14:paraId="18B62AD7" w14:textId="77777777" w:rsidTr="004D746C">
        <w:tc>
          <w:tcPr>
            <w:tcW w:w="1555" w:type="dxa"/>
          </w:tcPr>
          <w:p w14:paraId="4D68F099" w14:textId="77777777" w:rsidR="00A957E8" w:rsidRDefault="00A957E8" w:rsidP="004D746C">
            <w:pPr>
              <w:spacing w:before="240" w:after="160"/>
              <w:jc w:val="center"/>
              <w:rPr>
                <w:rFonts w:ascii="Arial" w:hAnsi="Arial" w:cs="Arial"/>
                <w:bCs/>
                <w:sz w:val="20"/>
                <w:szCs w:val="20"/>
                <w:lang w:val="es-MX"/>
              </w:rPr>
            </w:pPr>
            <w:r>
              <w:rPr>
                <w:rFonts w:ascii="Arial" w:hAnsi="Arial" w:cs="Arial"/>
                <w:bCs/>
                <w:sz w:val="20"/>
                <w:szCs w:val="20"/>
                <w:lang w:val="es-MX"/>
              </w:rPr>
              <w:t>2</w:t>
            </w:r>
          </w:p>
        </w:tc>
        <w:tc>
          <w:tcPr>
            <w:tcW w:w="7839" w:type="dxa"/>
          </w:tcPr>
          <w:p w14:paraId="4DE30150" w14:textId="77777777" w:rsidR="00A957E8" w:rsidRDefault="00A957E8" w:rsidP="004D746C">
            <w:pPr>
              <w:spacing w:before="240" w:after="160"/>
              <w:jc w:val="both"/>
              <w:rPr>
                <w:rFonts w:ascii="Arial" w:hAnsi="Arial" w:cs="Arial"/>
                <w:bCs/>
                <w:sz w:val="20"/>
                <w:szCs w:val="20"/>
                <w:lang w:val="es-MX"/>
              </w:rPr>
            </w:pPr>
            <w:r w:rsidRPr="00093BA7">
              <w:rPr>
                <w:rFonts w:ascii="Arial" w:hAnsi="Arial" w:cs="Arial"/>
                <w:bCs/>
                <w:sz w:val="20"/>
                <w:szCs w:val="20"/>
                <w:lang w:val="es-MX"/>
              </w:rPr>
              <w:t>AUDITORIA SUPERIOR DE MICHOACÁN</w:t>
            </w:r>
          </w:p>
        </w:tc>
      </w:tr>
      <w:tr w:rsidR="00A957E8" w14:paraId="369BCE94" w14:textId="77777777" w:rsidTr="004D746C">
        <w:tc>
          <w:tcPr>
            <w:tcW w:w="1555" w:type="dxa"/>
          </w:tcPr>
          <w:p w14:paraId="1F96263E" w14:textId="77777777" w:rsidR="00A957E8" w:rsidRDefault="00A957E8" w:rsidP="004D746C">
            <w:pPr>
              <w:spacing w:before="240" w:after="160"/>
              <w:jc w:val="center"/>
              <w:rPr>
                <w:rFonts w:ascii="Arial" w:hAnsi="Arial" w:cs="Arial"/>
                <w:bCs/>
                <w:sz w:val="20"/>
                <w:szCs w:val="20"/>
                <w:lang w:val="es-MX"/>
              </w:rPr>
            </w:pPr>
            <w:r>
              <w:rPr>
                <w:rFonts w:ascii="Arial" w:hAnsi="Arial" w:cs="Arial"/>
                <w:bCs/>
                <w:sz w:val="20"/>
                <w:szCs w:val="20"/>
                <w:lang w:val="es-MX"/>
              </w:rPr>
              <w:t>3</w:t>
            </w:r>
          </w:p>
        </w:tc>
        <w:tc>
          <w:tcPr>
            <w:tcW w:w="7839" w:type="dxa"/>
          </w:tcPr>
          <w:p w14:paraId="5E45CB79" w14:textId="77777777" w:rsidR="00A957E8" w:rsidRDefault="00A957E8" w:rsidP="004D746C">
            <w:pPr>
              <w:spacing w:before="240" w:after="160"/>
              <w:jc w:val="both"/>
              <w:rPr>
                <w:rFonts w:ascii="Arial" w:hAnsi="Arial" w:cs="Arial"/>
                <w:bCs/>
                <w:sz w:val="20"/>
                <w:szCs w:val="20"/>
                <w:lang w:val="es-MX"/>
              </w:rPr>
            </w:pPr>
            <w:r w:rsidRPr="00093BA7">
              <w:rPr>
                <w:rFonts w:ascii="Arial" w:hAnsi="Arial" w:cs="Arial"/>
                <w:bCs/>
                <w:sz w:val="20"/>
                <w:szCs w:val="20"/>
                <w:lang w:val="es-MX"/>
              </w:rPr>
              <w:t>AUDITORIA SUPERIOR DE LA FEDERACIÓN</w:t>
            </w:r>
          </w:p>
        </w:tc>
      </w:tr>
      <w:tr w:rsidR="00A957E8" w14:paraId="7DFDF71D" w14:textId="77777777" w:rsidTr="004D746C">
        <w:tc>
          <w:tcPr>
            <w:tcW w:w="1555" w:type="dxa"/>
          </w:tcPr>
          <w:p w14:paraId="1250D3A4" w14:textId="77777777" w:rsidR="00A957E8" w:rsidRDefault="00A957E8" w:rsidP="004D746C">
            <w:pPr>
              <w:spacing w:before="240" w:after="160"/>
              <w:jc w:val="center"/>
              <w:rPr>
                <w:rFonts w:ascii="Arial" w:hAnsi="Arial" w:cs="Arial"/>
                <w:bCs/>
                <w:sz w:val="20"/>
                <w:szCs w:val="20"/>
                <w:lang w:val="es-MX"/>
              </w:rPr>
            </w:pPr>
            <w:r>
              <w:rPr>
                <w:rFonts w:ascii="Arial" w:hAnsi="Arial" w:cs="Arial"/>
                <w:bCs/>
                <w:sz w:val="20"/>
                <w:szCs w:val="20"/>
                <w:lang w:val="es-MX"/>
              </w:rPr>
              <w:t>4</w:t>
            </w:r>
          </w:p>
        </w:tc>
        <w:tc>
          <w:tcPr>
            <w:tcW w:w="7839" w:type="dxa"/>
          </w:tcPr>
          <w:p w14:paraId="41D4062E" w14:textId="77777777" w:rsidR="00A957E8" w:rsidRDefault="00A957E8" w:rsidP="004D746C">
            <w:pPr>
              <w:spacing w:before="240" w:after="160"/>
              <w:jc w:val="both"/>
              <w:rPr>
                <w:rFonts w:ascii="Arial" w:hAnsi="Arial" w:cs="Arial"/>
                <w:bCs/>
                <w:sz w:val="20"/>
                <w:szCs w:val="20"/>
                <w:lang w:val="es-MX"/>
              </w:rPr>
            </w:pPr>
            <w:r w:rsidRPr="00093BA7">
              <w:rPr>
                <w:rFonts w:ascii="Arial" w:hAnsi="Arial" w:cs="Arial"/>
                <w:bCs/>
                <w:sz w:val="20"/>
                <w:szCs w:val="20"/>
                <w:lang w:val="es-MX"/>
              </w:rPr>
              <w:t>SECRETARIA DE HACIENDA Y CRÉDITO PÚBLICO</w:t>
            </w:r>
          </w:p>
        </w:tc>
      </w:tr>
      <w:tr w:rsidR="00A957E8" w14:paraId="12330ED1" w14:textId="77777777" w:rsidTr="004D746C">
        <w:tc>
          <w:tcPr>
            <w:tcW w:w="1555" w:type="dxa"/>
          </w:tcPr>
          <w:p w14:paraId="12FDFCAA" w14:textId="77777777" w:rsidR="00A957E8" w:rsidRDefault="00A957E8" w:rsidP="004D746C">
            <w:pPr>
              <w:spacing w:before="240" w:after="160"/>
              <w:jc w:val="center"/>
              <w:rPr>
                <w:rFonts w:ascii="Arial" w:hAnsi="Arial" w:cs="Arial"/>
                <w:bCs/>
                <w:sz w:val="20"/>
                <w:szCs w:val="20"/>
                <w:lang w:val="es-MX"/>
              </w:rPr>
            </w:pPr>
            <w:r>
              <w:rPr>
                <w:rFonts w:ascii="Arial" w:hAnsi="Arial" w:cs="Arial"/>
                <w:bCs/>
                <w:sz w:val="20"/>
                <w:szCs w:val="20"/>
                <w:lang w:val="es-MX"/>
              </w:rPr>
              <w:t>5</w:t>
            </w:r>
          </w:p>
        </w:tc>
        <w:tc>
          <w:tcPr>
            <w:tcW w:w="7839" w:type="dxa"/>
          </w:tcPr>
          <w:p w14:paraId="34D2B33E" w14:textId="77777777" w:rsidR="00A957E8" w:rsidRDefault="00A957E8" w:rsidP="004D746C">
            <w:pPr>
              <w:spacing w:before="240" w:after="160"/>
              <w:jc w:val="both"/>
              <w:rPr>
                <w:rFonts w:ascii="Arial" w:hAnsi="Arial" w:cs="Arial"/>
                <w:bCs/>
                <w:sz w:val="20"/>
                <w:szCs w:val="20"/>
                <w:lang w:val="es-MX"/>
              </w:rPr>
            </w:pPr>
            <w:r w:rsidRPr="00093BA7">
              <w:rPr>
                <w:rFonts w:ascii="Arial" w:hAnsi="Arial" w:cs="Arial"/>
                <w:bCs/>
                <w:sz w:val="20"/>
                <w:szCs w:val="20"/>
                <w:lang w:val="es-MX"/>
              </w:rPr>
              <w:t>SECRETARIA DE FINANZAS Y ADMINISTRACIÓN DEL GOBIERNO DEL ESTADO DE MICHOACÁN</w:t>
            </w:r>
          </w:p>
        </w:tc>
      </w:tr>
      <w:tr w:rsidR="00A957E8" w14:paraId="5C215F29" w14:textId="77777777" w:rsidTr="004D746C">
        <w:tc>
          <w:tcPr>
            <w:tcW w:w="1555" w:type="dxa"/>
          </w:tcPr>
          <w:p w14:paraId="4BCC31BB" w14:textId="77777777" w:rsidR="00A957E8" w:rsidRDefault="00A957E8" w:rsidP="004D746C">
            <w:pPr>
              <w:spacing w:before="240" w:after="160"/>
              <w:jc w:val="center"/>
              <w:rPr>
                <w:rFonts w:ascii="Arial" w:hAnsi="Arial" w:cs="Arial"/>
                <w:bCs/>
                <w:sz w:val="20"/>
                <w:szCs w:val="20"/>
                <w:lang w:val="es-MX"/>
              </w:rPr>
            </w:pPr>
            <w:r>
              <w:rPr>
                <w:rFonts w:ascii="Arial" w:hAnsi="Arial" w:cs="Arial"/>
                <w:bCs/>
                <w:sz w:val="20"/>
                <w:szCs w:val="20"/>
                <w:lang w:val="es-MX"/>
              </w:rPr>
              <w:t>6</w:t>
            </w:r>
          </w:p>
        </w:tc>
        <w:tc>
          <w:tcPr>
            <w:tcW w:w="7839" w:type="dxa"/>
          </w:tcPr>
          <w:p w14:paraId="739CA98C" w14:textId="77777777" w:rsidR="00A957E8" w:rsidRDefault="00A957E8" w:rsidP="004D746C">
            <w:pPr>
              <w:spacing w:before="240" w:after="160"/>
              <w:jc w:val="both"/>
              <w:rPr>
                <w:rFonts w:ascii="Arial" w:hAnsi="Arial" w:cs="Arial"/>
                <w:bCs/>
                <w:sz w:val="20"/>
                <w:szCs w:val="20"/>
                <w:lang w:val="es-MX"/>
              </w:rPr>
            </w:pPr>
            <w:r w:rsidRPr="00093BA7">
              <w:rPr>
                <w:rFonts w:ascii="Arial" w:hAnsi="Arial" w:cs="Arial"/>
                <w:bCs/>
                <w:sz w:val="20"/>
                <w:szCs w:val="20"/>
                <w:lang w:val="es-MX"/>
              </w:rPr>
              <w:t>SECRETARIA DEL BIENSTAR DELEGACIÓN MICHOACÁN.</w:t>
            </w:r>
          </w:p>
        </w:tc>
      </w:tr>
      <w:tr w:rsidR="00A957E8" w14:paraId="69C3435E" w14:textId="77777777" w:rsidTr="004D746C">
        <w:tc>
          <w:tcPr>
            <w:tcW w:w="1555" w:type="dxa"/>
          </w:tcPr>
          <w:p w14:paraId="074C991D" w14:textId="77777777" w:rsidR="00A957E8" w:rsidRDefault="00A957E8" w:rsidP="004D746C">
            <w:pPr>
              <w:spacing w:before="240" w:after="160"/>
              <w:jc w:val="center"/>
              <w:rPr>
                <w:rFonts w:ascii="Arial" w:hAnsi="Arial" w:cs="Arial"/>
                <w:bCs/>
                <w:sz w:val="20"/>
                <w:szCs w:val="20"/>
                <w:lang w:val="es-MX"/>
              </w:rPr>
            </w:pPr>
            <w:r>
              <w:rPr>
                <w:rFonts w:ascii="Arial" w:hAnsi="Arial" w:cs="Arial"/>
                <w:bCs/>
                <w:sz w:val="20"/>
                <w:szCs w:val="20"/>
                <w:lang w:val="es-MX"/>
              </w:rPr>
              <w:t>7</w:t>
            </w:r>
          </w:p>
        </w:tc>
        <w:tc>
          <w:tcPr>
            <w:tcW w:w="7839" w:type="dxa"/>
          </w:tcPr>
          <w:p w14:paraId="209AB29F" w14:textId="77777777" w:rsidR="00A957E8" w:rsidRDefault="00A957E8" w:rsidP="004D746C">
            <w:pPr>
              <w:spacing w:before="240" w:after="160"/>
              <w:jc w:val="both"/>
              <w:rPr>
                <w:rFonts w:ascii="Arial" w:hAnsi="Arial" w:cs="Arial"/>
                <w:bCs/>
                <w:sz w:val="20"/>
                <w:szCs w:val="20"/>
                <w:lang w:val="es-MX"/>
              </w:rPr>
            </w:pPr>
            <w:r w:rsidRPr="00093BA7">
              <w:rPr>
                <w:rFonts w:ascii="Arial" w:hAnsi="Arial" w:cs="Arial"/>
                <w:bCs/>
                <w:sz w:val="20"/>
                <w:szCs w:val="20"/>
                <w:lang w:val="es-MX"/>
              </w:rPr>
              <w:t>INSTITUTO NACIONAL DE TRANSPARENCIA Y ACCESO A LA INFORMACIÓN</w:t>
            </w:r>
          </w:p>
        </w:tc>
      </w:tr>
    </w:tbl>
    <w:p w14:paraId="02FC638A" w14:textId="77777777" w:rsidR="00A957E8" w:rsidRPr="00481F7E" w:rsidRDefault="00A957E8" w:rsidP="00A957E8">
      <w:pPr>
        <w:spacing w:before="240" w:after="160"/>
        <w:jc w:val="both"/>
        <w:rPr>
          <w:rFonts w:ascii="Arial" w:hAnsi="Arial" w:cs="Arial"/>
          <w:bCs/>
          <w:sz w:val="20"/>
          <w:szCs w:val="20"/>
          <w:lang w:val="es-MX"/>
        </w:rPr>
      </w:pPr>
    </w:p>
    <w:p w14:paraId="7AC7A709" w14:textId="77777777" w:rsidR="00A957E8" w:rsidRPr="005F14A9" w:rsidRDefault="00A957E8" w:rsidP="003F4E6C">
      <w:pPr>
        <w:spacing w:before="240" w:after="160"/>
        <w:jc w:val="both"/>
        <w:rPr>
          <w:rFonts w:ascii="Arial" w:hAnsi="Arial" w:cs="Arial"/>
          <w:b/>
          <w:bCs/>
          <w:caps/>
          <w:sz w:val="20"/>
          <w:szCs w:val="20"/>
          <w:lang w:val="es-MX"/>
        </w:rPr>
      </w:pPr>
    </w:p>
    <w:p w14:paraId="2FF04E0D" w14:textId="21A2E36F" w:rsidR="00354D6F" w:rsidRPr="005F14A9" w:rsidRDefault="00354D6F" w:rsidP="003F4E6C">
      <w:pPr>
        <w:spacing w:before="240" w:after="160"/>
        <w:jc w:val="both"/>
        <w:rPr>
          <w:rFonts w:ascii="Arial" w:hAnsi="Arial" w:cs="Arial"/>
          <w:b/>
          <w:bCs/>
          <w:caps/>
          <w:sz w:val="20"/>
          <w:szCs w:val="20"/>
          <w:lang w:val="es-MX"/>
        </w:rPr>
      </w:pPr>
      <w:r w:rsidRPr="005F14A9">
        <w:rPr>
          <w:rFonts w:ascii="Arial" w:hAnsi="Arial" w:cs="Arial"/>
          <w:b/>
          <w:bCs/>
          <w:sz w:val="20"/>
          <w:szCs w:val="20"/>
          <w:lang w:val="es-MX"/>
        </w:rPr>
        <w:t xml:space="preserve">17.- </w:t>
      </w:r>
      <w:r w:rsidRPr="005F14A9">
        <w:rPr>
          <w:rFonts w:ascii="Arial" w:hAnsi="Arial" w:cs="Arial"/>
          <w:b/>
          <w:bCs/>
          <w:caps/>
          <w:sz w:val="20"/>
          <w:szCs w:val="20"/>
          <w:lang w:val="es-MX"/>
        </w:rPr>
        <w:t>Responsabilidad sobre la presentación razonable de la información contable</w:t>
      </w:r>
    </w:p>
    <w:p w14:paraId="00FBCEE7" w14:textId="0A22DE87" w:rsidR="00DF43BE" w:rsidRPr="00DF43BE" w:rsidRDefault="00DF43BE" w:rsidP="003F4E6C">
      <w:pPr>
        <w:spacing w:before="240" w:after="160"/>
        <w:jc w:val="both"/>
        <w:rPr>
          <w:rFonts w:ascii="Arial" w:hAnsi="Arial" w:cs="Arial"/>
          <w:b/>
          <w:i/>
          <w:iCs/>
          <w:sz w:val="20"/>
          <w:szCs w:val="20"/>
          <w:lang w:val="es-MX"/>
        </w:rPr>
      </w:pPr>
      <w:r w:rsidRPr="00DF43BE">
        <w:rPr>
          <w:rFonts w:ascii="Arial" w:hAnsi="Arial" w:cs="Arial"/>
          <w:b/>
          <w:i/>
          <w:iCs/>
          <w:sz w:val="20"/>
          <w:szCs w:val="20"/>
          <w:lang w:val="es-MX"/>
        </w:rPr>
        <w:lastRenderedPageBreak/>
        <w:t>“Bajo protesta de decir verdad declaramos que los Estados Financieros y sus notas, son razonablemente correctos y son responsabilidad del emisor”.</w:t>
      </w:r>
    </w:p>
    <w:p w14:paraId="112F4CC7" w14:textId="66DF8EA8" w:rsidR="00354D6F" w:rsidRPr="006E3B3F" w:rsidRDefault="00354D6F" w:rsidP="00615E78">
      <w:pPr>
        <w:spacing w:after="160"/>
        <w:jc w:val="both"/>
        <w:rPr>
          <w:rFonts w:ascii="Arial" w:hAnsi="Arial" w:cs="Arial"/>
          <w:bCs/>
          <w:caps/>
          <w:sz w:val="20"/>
          <w:szCs w:val="20"/>
          <w:u w:val="single"/>
          <w:lang w:val="es-MX"/>
        </w:rPr>
      </w:pPr>
    </w:p>
    <w:p w14:paraId="48142AFB" w14:textId="77777777" w:rsidR="00C80043" w:rsidRDefault="00C80043" w:rsidP="00C80043">
      <w:pPr>
        <w:pStyle w:val="Texto"/>
        <w:spacing w:before="240" w:after="200" w:line="276" w:lineRule="auto"/>
        <w:ind w:firstLine="0"/>
        <w:jc w:val="left"/>
        <w:rPr>
          <w:sz w:val="20"/>
        </w:rPr>
      </w:pPr>
    </w:p>
    <w:p w14:paraId="3FA15452" w14:textId="3DBF32D1" w:rsidR="007B7735" w:rsidRDefault="00066478" w:rsidP="009B7396">
      <w:pPr>
        <w:pStyle w:val="Texto"/>
        <w:spacing w:before="240" w:after="200" w:line="276" w:lineRule="auto"/>
        <w:ind w:firstLine="0"/>
        <w:jc w:val="center"/>
        <w:rPr>
          <w:sz w:val="20"/>
        </w:rPr>
      </w:pPr>
      <w:r>
        <w:rPr>
          <w:sz w:val="20"/>
        </w:rPr>
        <w:t>MUNICIPIO DE SANTA ANA MAYA MICHOACAN</w:t>
      </w:r>
      <w:r w:rsidR="00354D6F" w:rsidRPr="005F14A9">
        <w:rPr>
          <w:bCs/>
          <w:sz w:val="20"/>
          <w:lang w:val="es-MX"/>
        </w:rPr>
        <w:t xml:space="preserve">, </w:t>
      </w:r>
      <w:r>
        <w:rPr>
          <w:sz w:val="20"/>
        </w:rPr>
        <w:t xml:space="preserve">AL </w:t>
      </w:r>
      <w:r w:rsidR="009B7396">
        <w:rPr>
          <w:sz w:val="20"/>
        </w:rPr>
        <w:t>18</w:t>
      </w:r>
      <w:r>
        <w:rPr>
          <w:sz w:val="20"/>
        </w:rPr>
        <w:t xml:space="preserve"> DE </w:t>
      </w:r>
      <w:r w:rsidR="009B7396">
        <w:rPr>
          <w:sz w:val="20"/>
        </w:rPr>
        <w:t>MARZO</w:t>
      </w:r>
      <w:r>
        <w:rPr>
          <w:sz w:val="20"/>
        </w:rPr>
        <w:t xml:space="preserve"> DE 202</w:t>
      </w:r>
      <w:r w:rsidR="009B7396">
        <w:rPr>
          <w:sz w:val="20"/>
        </w:rPr>
        <w:t>2</w:t>
      </w:r>
    </w:p>
    <w:p w14:paraId="4B59D5EF" w14:textId="3D636CF4" w:rsidR="00C80043" w:rsidRDefault="00C80043" w:rsidP="00C80043">
      <w:pPr>
        <w:pStyle w:val="Texto"/>
        <w:spacing w:before="240" w:after="200" w:line="276" w:lineRule="auto"/>
        <w:ind w:firstLine="0"/>
        <w:jc w:val="left"/>
        <w:rPr>
          <w:sz w:val="20"/>
        </w:rPr>
      </w:pPr>
    </w:p>
    <w:tbl>
      <w:tblPr>
        <w:tblW w:w="0" w:type="auto"/>
        <w:tblLook w:val="04A0" w:firstRow="1" w:lastRow="0" w:firstColumn="1" w:lastColumn="0" w:noHBand="0" w:noVBand="1"/>
      </w:tblPr>
      <w:tblGrid>
        <w:gridCol w:w="4698"/>
        <w:gridCol w:w="4706"/>
      </w:tblGrid>
      <w:tr w:rsidR="007B7735" w14:paraId="5BECD2BC" w14:textId="77777777" w:rsidTr="00C82CC5">
        <w:tc>
          <w:tcPr>
            <w:tcW w:w="9404" w:type="dxa"/>
            <w:gridSpan w:val="2"/>
            <w:shd w:val="clear" w:color="auto" w:fill="auto"/>
          </w:tcPr>
          <w:p w14:paraId="34AC6BA8" w14:textId="77777777" w:rsidR="00C80043" w:rsidRPr="005F14A9" w:rsidRDefault="00C80043" w:rsidP="005F14A9">
            <w:pPr>
              <w:pStyle w:val="Texto"/>
              <w:spacing w:before="240" w:after="200" w:line="276" w:lineRule="auto"/>
              <w:ind w:firstLine="0"/>
              <w:jc w:val="center"/>
              <w:rPr>
                <w:b/>
                <w:sz w:val="20"/>
              </w:rPr>
            </w:pPr>
          </w:p>
          <w:p w14:paraId="50711D45" w14:textId="77777777" w:rsidR="007B7735" w:rsidRPr="005F14A9" w:rsidRDefault="007B7735" w:rsidP="005F14A9">
            <w:pPr>
              <w:pStyle w:val="Texto"/>
              <w:spacing w:before="240" w:after="200" w:line="276" w:lineRule="auto"/>
              <w:ind w:firstLine="0"/>
              <w:jc w:val="center"/>
              <w:rPr>
                <w:b/>
                <w:sz w:val="20"/>
              </w:rPr>
            </w:pPr>
            <w:r w:rsidRPr="005F14A9">
              <w:rPr>
                <w:b/>
                <w:sz w:val="20"/>
              </w:rPr>
              <w:t>FIRMAS</w:t>
            </w:r>
          </w:p>
          <w:p w14:paraId="55AAE592" w14:textId="77777777" w:rsidR="00C80043" w:rsidRPr="005F14A9" w:rsidRDefault="00C80043" w:rsidP="005F14A9">
            <w:pPr>
              <w:pStyle w:val="Texto"/>
              <w:spacing w:before="240" w:after="200" w:line="276" w:lineRule="auto"/>
              <w:ind w:firstLine="0"/>
              <w:jc w:val="center"/>
              <w:rPr>
                <w:b/>
                <w:sz w:val="20"/>
              </w:rPr>
            </w:pPr>
          </w:p>
          <w:p w14:paraId="1EAC8812" w14:textId="44ADA0A7" w:rsidR="00C80043" w:rsidRPr="005F14A9" w:rsidRDefault="00C80043" w:rsidP="005F14A9">
            <w:pPr>
              <w:pStyle w:val="Texto"/>
              <w:spacing w:before="240" w:after="200" w:line="276" w:lineRule="auto"/>
              <w:ind w:firstLine="0"/>
              <w:jc w:val="center"/>
              <w:rPr>
                <w:b/>
                <w:sz w:val="20"/>
              </w:rPr>
            </w:pPr>
          </w:p>
        </w:tc>
      </w:tr>
      <w:tr w:rsidR="007B7735" w14:paraId="6FD41E73" w14:textId="77777777" w:rsidTr="00C82CC5">
        <w:tc>
          <w:tcPr>
            <w:tcW w:w="4698" w:type="dxa"/>
            <w:shd w:val="clear" w:color="auto" w:fill="auto"/>
          </w:tcPr>
          <w:p w14:paraId="36F2FF04" w14:textId="6178E586" w:rsidR="007B7735" w:rsidRPr="005F14A9" w:rsidRDefault="00066478" w:rsidP="005F14A9">
            <w:pPr>
              <w:pStyle w:val="Texto"/>
              <w:spacing w:before="240" w:after="200" w:line="276" w:lineRule="auto"/>
              <w:ind w:firstLine="0"/>
              <w:jc w:val="center"/>
              <w:rPr>
                <w:b/>
                <w:sz w:val="20"/>
              </w:rPr>
            </w:pPr>
            <w:r>
              <w:rPr>
                <w:b/>
                <w:sz w:val="20"/>
              </w:rPr>
              <w:t>LIC. OMAR VEGA CALDERON</w:t>
            </w:r>
          </w:p>
          <w:p w14:paraId="275D58FB" w14:textId="21D57061" w:rsidR="007B7735" w:rsidRPr="005F14A9" w:rsidRDefault="00066478" w:rsidP="005F14A9">
            <w:pPr>
              <w:pStyle w:val="Texto"/>
              <w:spacing w:before="240" w:after="200" w:line="276" w:lineRule="auto"/>
              <w:ind w:firstLine="0"/>
              <w:jc w:val="center"/>
              <w:rPr>
                <w:sz w:val="20"/>
              </w:rPr>
            </w:pPr>
            <w:r>
              <w:rPr>
                <w:b/>
                <w:sz w:val="20"/>
              </w:rPr>
              <w:t>PRESIDENTE MUNCIPAL</w:t>
            </w:r>
          </w:p>
        </w:tc>
        <w:tc>
          <w:tcPr>
            <w:tcW w:w="4706" w:type="dxa"/>
            <w:shd w:val="clear" w:color="auto" w:fill="auto"/>
          </w:tcPr>
          <w:p w14:paraId="7771A3EB" w14:textId="4B7853F6" w:rsidR="007B7735" w:rsidRPr="005F14A9" w:rsidRDefault="00066478" w:rsidP="005F14A9">
            <w:pPr>
              <w:pStyle w:val="Texto"/>
              <w:spacing w:before="240" w:after="200" w:line="276" w:lineRule="auto"/>
              <w:ind w:firstLine="0"/>
              <w:jc w:val="center"/>
              <w:rPr>
                <w:b/>
                <w:sz w:val="20"/>
              </w:rPr>
            </w:pPr>
            <w:r>
              <w:rPr>
                <w:b/>
                <w:sz w:val="20"/>
              </w:rPr>
              <w:t>L.E.P. MARIA GUADALUPE FERREIRA ARCOS</w:t>
            </w:r>
          </w:p>
          <w:p w14:paraId="2BE7EB44" w14:textId="05838D60" w:rsidR="007B7735" w:rsidRPr="005F14A9" w:rsidRDefault="00066478" w:rsidP="005F14A9">
            <w:pPr>
              <w:pStyle w:val="Texto"/>
              <w:spacing w:before="240" w:after="200" w:line="276" w:lineRule="auto"/>
              <w:ind w:firstLine="0"/>
              <w:jc w:val="center"/>
              <w:rPr>
                <w:b/>
                <w:sz w:val="20"/>
              </w:rPr>
            </w:pPr>
            <w:r>
              <w:rPr>
                <w:b/>
                <w:sz w:val="20"/>
              </w:rPr>
              <w:t>SINDICA MUNICIPAL</w:t>
            </w:r>
          </w:p>
          <w:p w14:paraId="7B3958C1" w14:textId="77777777" w:rsidR="006813BB" w:rsidRPr="005F14A9" w:rsidRDefault="006813BB" w:rsidP="005F14A9">
            <w:pPr>
              <w:pStyle w:val="Texto"/>
              <w:spacing w:before="240" w:after="200" w:line="276" w:lineRule="auto"/>
              <w:ind w:firstLine="0"/>
              <w:jc w:val="center"/>
              <w:rPr>
                <w:sz w:val="20"/>
              </w:rPr>
            </w:pPr>
          </w:p>
          <w:p w14:paraId="432B5120" w14:textId="04FB2085" w:rsidR="006813BB" w:rsidRPr="005F14A9" w:rsidRDefault="006813BB" w:rsidP="005F14A9">
            <w:pPr>
              <w:pStyle w:val="Texto"/>
              <w:spacing w:before="240" w:after="200" w:line="276" w:lineRule="auto"/>
              <w:ind w:firstLine="0"/>
              <w:jc w:val="center"/>
              <w:rPr>
                <w:sz w:val="20"/>
              </w:rPr>
            </w:pPr>
          </w:p>
        </w:tc>
      </w:tr>
      <w:tr w:rsidR="007B7735" w14:paraId="567E26B1" w14:textId="77777777" w:rsidTr="00C82CC5">
        <w:tc>
          <w:tcPr>
            <w:tcW w:w="4698" w:type="dxa"/>
            <w:shd w:val="clear" w:color="auto" w:fill="auto"/>
          </w:tcPr>
          <w:p w14:paraId="2274D87F" w14:textId="70791F42" w:rsidR="007B7735" w:rsidRPr="005F14A9" w:rsidRDefault="00066478" w:rsidP="005F14A9">
            <w:pPr>
              <w:pStyle w:val="Texto"/>
              <w:spacing w:before="240" w:after="200" w:line="276" w:lineRule="auto"/>
              <w:ind w:firstLine="0"/>
              <w:jc w:val="center"/>
              <w:rPr>
                <w:b/>
                <w:sz w:val="20"/>
              </w:rPr>
            </w:pPr>
            <w:r>
              <w:rPr>
                <w:b/>
                <w:sz w:val="20"/>
              </w:rPr>
              <w:t>ING. JESUS ALBERTO LOPEZ MOLINA</w:t>
            </w:r>
          </w:p>
          <w:p w14:paraId="3D2103AD" w14:textId="298C6101" w:rsidR="007B7735" w:rsidRPr="005F14A9" w:rsidRDefault="00066478" w:rsidP="005F14A9">
            <w:pPr>
              <w:pStyle w:val="Texto"/>
              <w:spacing w:before="240" w:after="200" w:line="276" w:lineRule="auto"/>
              <w:ind w:firstLine="0"/>
              <w:jc w:val="center"/>
              <w:rPr>
                <w:sz w:val="20"/>
              </w:rPr>
            </w:pPr>
            <w:r>
              <w:rPr>
                <w:b/>
                <w:sz w:val="20"/>
              </w:rPr>
              <w:t>TESORERO MUNICIPAL</w:t>
            </w:r>
          </w:p>
        </w:tc>
        <w:tc>
          <w:tcPr>
            <w:tcW w:w="4706" w:type="dxa"/>
            <w:shd w:val="clear" w:color="auto" w:fill="auto"/>
          </w:tcPr>
          <w:p w14:paraId="05FF220E" w14:textId="6EB25567" w:rsidR="007B7735" w:rsidRPr="005F14A9" w:rsidRDefault="00066478" w:rsidP="005F14A9">
            <w:pPr>
              <w:pStyle w:val="Texto"/>
              <w:spacing w:before="240" w:after="200" w:line="276" w:lineRule="auto"/>
              <w:ind w:firstLine="0"/>
              <w:jc w:val="center"/>
              <w:rPr>
                <w:b/>
                <w:sz w:val="20"/>
              </w:rPr>
            </w:pPr>
            <w:r>
              <w:rPr>
                <w:b/>
                <w:sz w:val="20"/>
              </w:rPr>
              <w:t>C.P. JOSE ANTONIO LOPEZ AYALA</w:t>
            </w:r>
          </w:p>
          <w:p w14:paraId="620EE823" w14:textId="75844598" w:rsidR="007B7735" w:rsidRPr="005F14A9" w:rsidRDefault="00066478" w:rsidP="005F14A9">
            <w:pPr>
              <w:pStyle w:val="Texto"/>
              <w:spacing w:before="240" w:after="200" w:line="276" w:lineRule="auto"/>
              <w:ind w:firstLine="0"/>
              <w:jc w:val="center"/>
              <w:rPr>
                <w:b/>
                <w:sz w:val="20"/>
              </w:rPr>
            </w:pPr>
            <w:r>
              <w:rPr>
                <w:b/>
                <w:sz w:val="20"/>
              </w:rPr>
              <w:t>ENCARGADO DE DESPACHO DE CONTRALORIA MUNICIPAL</w:t>
            </w:r>
          </w:p>
          <w:p w14:paraId="70EC62A6" w14:textId="77777777" w:rsidR="006813BB" w:rsidRPr="005F14A9" w:rsidRDefault="006813BB" w:rsidP="005F14A9">
            <w:pPr>
              <w:pStyle w:val="Texto"/>
              <w:spacing w:before="240" w:after="200" w:line="276" w:lineRule="auto"/>
              <w:ind w:firstLine="0"/>
              <w:jc w:val="center"/>
              <w:rPr>
                <w:sz w:val="20"/>
              </w:rPr>
            </w:pPr>
          </w:p>
          <w:p w14:paraId="3696E93A" w14:textId="059FFF39" w:rsidR="006813BB" w:rsidRPr="005F14A9" w:rsidRDefault="006813BB" w:rsidP="005F14A9">
            <w:pPr>
              <w:pStyle w:val="Texto"/>
              <w:spacing w:before="240" w:after="200" w:line="276" w:lineRule="auto"/>
              <w:ind w:firstLine="0"/>
              <w:jc w:val="center"/>
              <w:rPr>
                <w:sz w:val="20"/>
              </w:rPr>
            </w:pPr>
          </w:p>
        </w:tc>
      </w:tr>
    </w:tbl>
    <w:p w14:paraId="45C6C41F" w14:textId="660EE1EE" w:rsidR="00DB254E" w:rsidRPr="005F14A9"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5F14A9" w:rsidSect="00256E75">
      <w:headerReference w:type="default" r:id="rId8"/>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473C6" w14:textId="77777777" w:rsidR="00596E6C" w:rsidRDefault="00596E6C" w:rsidP="00524337">
      <w:pPr>
        <w:spacing w:after="0" w:line="240" w:lineRule="auto"/>
      </w:pPr>
      <w:r>
        <w:separator/>
      </w:r>
    </w:p>
  </w:endnote>
  <w:endnote w:type="continuationSeparator" w:id="0">
    <w:p w14:paraId="61568AA1" w14:textId="77777777" w:rsidR="00596E6C" w:rsidRDefault="00596E6C"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0D949" w14:textId="15D52A6F" w:rsidR="00914235" w:rsidRPr="005F14A9" w:rsidRDefault="00914235" w:rsidP="003842F9">
    <w:pPr>
      <w:pBdr>
        <w:bottom w:val="thickThinSmallGap" w:sz="24" w:space="1" w:color="5DAEFF"/>
      </w:pBdr>
      <w:tabs>
        <w:tab w:val="center" w:pos="4550"/>
        <w:tab w:val="left" w:pos="5818"/>
      </w:tabs>
      <w:ind w:right="260"/>
      <w:jc w:val="right"/>
      <w:rPr>
        <w:color w:val="222A35"/>
        <w:sz w:val="20"/>
        <w:szCs w:val="20"/>
      </w:rPr>
    </w:pPr>
    <w:r w:rsidRPr="005F14A9">
      <w:rPr>
        <w:color w:val="8496B0"/>
        <w:spacing w:val="60"/>
        <w:sz w:val="20"/>
        <w:szCs w:val="20"/>
      </w:rPr>
      <w:t>Página</w:t>
    </w:r>
    <w:r w:rsidRPr="005F14A9">
      <w:rPr>
        <w:color w:val="8496B0"/>
        <w:sz w:val="20"/>
        <w:szCs w:val="20"/>
      </w:rPr>
      <w:t xml:space="preserve"> </w:t>
    </w:r>
    <w:r w:rsidRPr="005F14A9">
      <w:rPr>
        <w:color w:val="323E4F"/>
        <w:sz w:val="20"/>
        <w:szCs w:val="20"/>
      </w:rPr>
      <w:fldChar w:fldCharType="begin"/>
    </w:r>
    <w:r w:rsidRPr="005F14A9">
      <w:rPr>
        <w:color w:val="323E4F"/>
        <w:sz w:val="20"/>
        <w:szCs w:val="20"/>
      </w:rPr>
      <w:instrText>PAGE   \* MERGEFORMAT</w:instrText>
    </w:r>
    <w:r w:rsidRPr="005F14A9">
      <w:rPr>
        <w:color w:val="323E4F"/>
        <w:sz w:val="20"/>
        <w:szCs w:val="20"/>
      </w:rPr>
      <w:fldChar w:fldCharType="separate"/>
    </w:r>
    <w:r w:rsidR="00A42606">
      <w:rPr>
        <w:noProof/>
        <w:color w:val="323E4F"/>
        <w:sz w:val="20"/>
        <w:szCs w:val="20"/>
      </w:rPr>
      <w:t>20</w:t>
    </w:r>
    <w:r w:rsidRPr="005F14A9">
      <w:rPr>
        <w:color w:val="323E4F"/>
        <w:sz w:val="20"/>
        <w:szCs w:val="20"/>
      </w:rPr>
      <w:fldChar w:fldCharType="end"/>
    </w:r>
    <w:r w:rsidRPr="005F14A9">
      <w:rPr>
        <w:color w:val="323E4F"/>
        <w:sz w:val="20"/>
        <w:szCs w:val="20"/>
      </w:rPr>
      <w:t xml:space="preserve"> | </w:t>
    </w:r>
    <w:r w:rsidRPr="005F14A9">
      <w:rPr>
        <w:color w:val="323E4F"/>
        <w:sz w:val="20"/>
        <w:szCs w:val="20"/>
      </w:rPr>
      <w:fldChar w:fldCharType="begin"/>
    </w:r>
    <w:r w:rsidRPr="005F14A9">
      <w:rPr>
        <w:color w:val="323E4F"/>
        <w:sz w:val="20"/>
        <w:szCs w:val="20"/>
      </w:rPr>
      <w:instrText>NUMPAGES  \* Arabic  \* MERGEFORMAT</w:instrText>
    </w:r>
    <w:r w:rsidRPr="005F14A9">
      <w:rPr>
        <w:color w:val="323E4F"/>
        <w:sz w:val="20"/>
        <w:szCs w:val="20"/>
      </w:rPr>
      <w:fldChar w:fldCharType="separate"/>
    </w:r>
    <w:r w:rsidR="00A42606">
      <w:rPr>
        <w:noProof/>
        <w:color w:val="323E4F"/>
        <w:sz w:val="20"/>
        <w:szCs w:val="20"/>
      </w:rPr>
      <w:t>61</w:t>
    </w:r>
    <w:r w:rsidRPr="005F14A9">
      <w:rPr>
        <w:color w:val="323E4F"/>
        <w:sz w:val="20"/>
        <w:szCs w:val="20"/>
      </w:rPr>
      <w:fldChar w:fldCharType="end"/>
    </w:r>
  </w:p>
  <w:p w14:paraId="684F2AAE" w14:textId="1ADFD6D1" w:rsidR="00914235" w:rsidRDefault="0091423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64AC" w14:textId="77777777" w:rsidR="00596E6C" w:rsidRDefault="00596E6C" w:rsidP="00524337">
      <w:pPr>
        <w:spacing w:after="0" w:line="240" w:lineRule="auto"/>
      </w:pPr>
      <w:r>
        <w:separator/>
      </w:r>
    </w:p>
  </w:footnote>
  <w:footnote w:type="continuationSeparator" w:id="0">
    <w:p w14:paraId="0AEAC6DD" w14:textId="77777777" w:rsidR="00596E6C" w:rsidRDefault="00596E6C"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A552" w14:textId="0A8A24E8" w:rsidR="00914235" w:rsidRPr="005F14A9" w:rsidRDefault="00914235"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r w:rsidRPr="005F14A9">
      <w:rPr>
        <w:rFonts w:ascii="Arial" w:eastAsia="Times New Roman" w:hAnsi="Arial" w:cs="Arial"/>
        <w:sz w:val="24"/>
        <w:szCs w:val="24"/>
      </w:rPr>
      <w:tab/>
    </w:r>
  </w:p>
  <w:p w14:paraId="23ADDE1C" w14:textId="77777777" w:rsidR="00914235" w:rsidRPr="005F14A9" w:rsidRDefault="00914235"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r w:rsidRPr="005F14A9">
      <w:rPr>
        <w:rFonts w:ascii="Arial" w:eastAsia="Times New Roman" w:hAnsi="Arial" w:cs="Arial"/>
        <w:sz w:val="24"/>
        <w:szCs w:val="24"/>
      </w:rPr>
      <w:tab/>
    </w:r>
  </w:p>
  <w:p w14:paraId="69E75ACE" w14:textId="3A0C8B49" w:rsidR="00914235" w:rsidRPr="007A73E9" w:rsidRDefault="00914235" w:rsidP="003842F9">
    <w:pPr>
      <w:pStyle w:val="Encabezado"/>
      <w:pBdr>
        <w:bottom w:val="thickThinSmallGap" w:sz="24" w:space="1" w:color="5DAEFF"/>
      </w:pBdr>
      <w:tabs>
        <w:tab w:val="left" w:pos="1935"/>
        <w:tab w:val="center" w:pos="4749"/>
        <w:tab w:val="right" w:pos="9498"/>
      </w:tabs>
      <w:jc w:val="center"/>
      <w:rPr>
        <w:rFonts w:ascii="Arial" w:hAnsi="Arial" w:cs="Arial"/>
        <w:b/>
        <w:bCs/>
      </w:rPr>
    </w:pPr>
    <w:r w:rsidRPr="007A73E9">
      <w:rPr>
        <w:rFonts w:ascii="Arial" w:hAnsi="Arial" w:cs="Arial"/>
        <w:b/>
        <w:bCs/>
      </w:rPr>
      <w:t>NOTAS A LOS ESTADOS FINANCIEROS</w:t>
    </w:r>
  </w:p>
  <w:p w14:paraId="31EC1481" w14:textId="77777777" w:rsidR="00914235" w:rsidRPr="005F14A9" w:rsidRDefault="00914235"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9"/>
  </w:num>
  <w:num w:numId="5">
    <w:abstractNumId w:val="16"/>
  </w:num>
  <w:num w:numId="6">
    <w:abstractNumId w:val="0"/>
  </w:num>
  <w:num w:numId="7">
    <w:abstractNumId w:val="1"/>
  </w:num>
  <w:num w:numId="8">
    <w:abstractNumId w:val="13"/>
  </w:num>
  <w:num w:numId="9">
    <w:abstractNumId w:val="10"/>
  </w:num>
  <w:num w:numId="10">
    <w:abstractNumId w:val="11"/>
  </w:num>
  <w:num w:numId="11">
    <w:abstractNumId w:val="15"/>
  </w:num>
  <w:num w:numId="12">
    <w:abstractNumId w:val="5"/>
  </w:num>
  <w:num w:numId="13">
    <w:abstractNumId w:val="7"/>
  </w:num>
  <w:num w:numId="14">
    <w:abstractNumId w:val="14"/>
  </w:num>
  <w:num w:numId="15">
    <w:abstractNumId w:val="6"/>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47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1DFA"/>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410B"/>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7C7"/>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277CB"/>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8DD"/>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2B3"/>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37B9"/>
    <w:rsid w:val="003F48A4"/>
    <w:rsid w:val="003F4984"/>
    <w:rsid w:val="003F4E6C"/>
    <w:rsid w:val="003F56D8"/>
    <w:rsid w:val="004011C7"/>
    <w:rsid w:val="00403B4E"/>
    <w:rsid w:val="00404612"/>
    <w:rsid w:val="00404A39"/>
    <w:rsid w:val="004052D3"/>
    <w:rsid w:val="00405519"/>
    <w:rsid w:val="00407EF9"/>
    <w:rsid w:val="00410166"/>
    <w:rsid w:val="00410215"/>
    <w:rsid w:val="00410BF7"/>
    <w:rsid w:val="004127D7"/>
    <w:rsid w:val="004136B8"/>
    <w:rsid w:val="004139E7"/>
    <w:rsid w:val="0041430C"/>
    <w:rsid w:val="004143CC"/>
    <w:rsid w:val="00414492"/>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3F8B"/>
    <w:rsid w:val="004442C0"/>
    <w:rsid w:val="00445738"/>
    <w:rsid w:val="00451348"/>
    <w:rsid w:val="00451479"/>
    <w:rsid w:val="004518C4"/>
    <w:rsid w:val="00453C84"/>
    <w:rsid w:val="0046035F"/>
    <w:rsid w:val="00461474"/>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4DF3"/>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24B"/>
    <w:rsid w:val="0051459E"/>
    <w:rsid w:val="00516284"/>
    <w:rsid w:val="0051724D"/>
    <w:rsid w:val="005200B2"/>
    <w:rsid w:val="0052088D"/>
    <w:rsid w:val="00520D3E"/>
    <w:rsid w:val="005215EA"/>
    <w:rsid w:val="00522549"/>
    <w:rsid w:val="00523009"/>
    <w:rsid w:val="0052426C"/>
    <w:rsid w:val="00524337"/>
    <w:rsid w:val="0052511E"/>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6E6C"/>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5BED"/>
    <w:rsid w:val="005E601A"/>
    <w:rsid w:val="005F14A9"/>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8F6"/>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1EE0"/>
    <w:rsid w:val="006A2088"/>
    <w:rsid w:val="006A3033"/>
    <w:rsid w:val="006A38F6"/>
    <w:rsid w:val="006A5323"/>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5744C"/>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61D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4235"/>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36C0C"/>
    <w:rsid w:val="009403A7"/>
    <w:rsid w:val="0094217C"/>
    <w:rsid w:val="00942A5C"/>
    <w:rsid w:val="00943F62"/>
    <w:rsid w:val="00943FDE"/>
    <w:rsid w:val="009463C8"/>
    <w:rsid w:val="00947BCF"/>
    <w:rsid w:val="0095396F"/>
    <w:rsid w:val="00953D49"/>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5C42"/>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0BC1"/>
    <w:rsid w:val="009B17A6"/>
    <w:rsid w:val="009B1E0F"/>
    <w:rsid w:val="009B1E6B"/>
    <w:rsid w:val="009B1EE9"/>
    <w:rsid w:val="009B601F"/>
    <w:rsid w:val="009B7396"/>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606"/>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4E58"/>
    <w:rsid w:val="00A95167"/>
    <w:rsid w:val="00A957E8"/>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3F4B"/>
    <w:rsid w:val="00AB488F"/>
    <w:rsid w:val="00AB4FF4"/>
    <w:rsid w:val="00AB55DD"/>
    <w:rsid w:val="00AB599A"/>
    <w:rsid w:val="00AB5FC6"/>
    <w:rsid w:val="00AB7E5D"/>
    <w:rsid w:val="00AC12BD"/>
    <w:rsid w:val="00AC1C31"/>
    <w:rsid w:val="00AC1FAA"/>
    <w:rsid w:val="00AC30E0"/>
    <w:rsid w:val="00AC416D"/>
    <w:rsid w:val="00AC5087"/>
    <w:rsid w:val="00AC5396"/>
    <w:rsid w:val="00AC6015"/>
    <w:rsid w:val="00AC6CFD"/>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97"/>
    <w:rsid w:val="00B369C0"/>
    <w:rsid w:val="00B36D0F"/>
    <w:rsid w:val="00B36DD9"/>
    <w:rsid w:val="00B36E2F"/>
    <w:rsid w:val="00B37678"/>
    <w:rsid w:val="00B406C5"/>
    <w:rsid w:val="00B40998"/>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C94"/>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14D2"/>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471"/>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3322"/>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009"/>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2CC5"/>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0B8"/>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26810"/>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15"/>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2C9E"/>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322"/>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4FA0"/>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1024B"/>
  <w15:docId w15:val="{A6DB571E-E79C-422A-B3C2-0F5D6DC8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link w:val="Ttulo2Car"/>
    <w:uiPriority w:val="9"/>
    <w:semiHidden/>
    <w:unhideWhenUsed/>
    <w:qFormat/>
    <w:rsid w:val="00EB41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 w:type="character" w:customStyle="1" w:styleId="Ttulo2Car">
    <w:name w:val="Título 2 Car"/>
    <w:basedOn w:val="Fuentedeprrafopredeter"/>
    <w:link w:val="Ttulo2"/>
    <w:uiPriority w:val="9"/>
    <w:semiHidden/>
    <w:rsid w:val="00EB4115"/>
    <w:rPr>
      <w:rFonts w:asciiTheme="majorHAnsi" w:eastAsiaTheme="majorEastAsia" w:hAnsiTheme="majorHAnsi" w:cstheme="majorBidi"/>
      <w:color w:val="2F5496" w:themeColor="accent1" w:themeShade="BF"/>
      <w:sz w:val="26"/>
      <w:szCs w:val="2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495609579">
      <w:bodyDiv w:val="1"/>
      <w:marLeft w:val="0"/>
      <w:marRight w:val="0"/>
      <w:marTop w:val="0"/>
      <w:marBottom w:val="0"/>
      <w:divBdr>
        <w:top w:val="none" w:sz="0" w:space="0" w:color="auto"/>
        <w:left w:val="none" w:sz="0" w:space="0" w:color="auto"/>
        <w:bottom w:val="none" w:sz="0" w:space="0" w:color="auto"/>
        <w:right w:val="none" w:sz="0" w:space="0" w:color="auto"/>
      </w:divBdr>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C545-729B-42FE-8605-E1A6BFBC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61</Pages>
  <Words>25456</Words>
  <Characters>140009</Characters>
  <Application>Microsoft Office Word</Application>
  <DocSecurity>0</DocSecurity>
  <Lines>1166</Lines>
  <Paragraphs>330</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165135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TESORERIA10</cp:lastModifiedBy>
  <cp:revision>32</cp:revision>
  <cp:lastPrinted>2020-06-30T19:40:00Z</cp:lastPrinted>
  <dcterms:created xsi:type="dcterms:W3CDTF">2022-03-17T19:24:00Z</dcterms:created>
  <dcterms:modified xsi:type="dcterms:W3CDTF">2022-03-18T19:31:00Z</dcterms:modified>
</cp:coreProperties>
</file>